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Template </w:t>
      </w:r>
    </w:p>
    <w:tbl>
      <w:tblPr>
        <w:jc w:val="left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kern w:val="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  <w:t>LTVIP2025TMID35761</w:t>
            </w: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  <w:t>Sustainable smart city assistant using IBM granite LLM</w:t>
            </w: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kern w:val="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</w:p>
        </w:tc>
      </w:tr>
    </w:tbl>
    <w:p>
      <w:pPr>
        <w:rPr>
          <w:b/>
          <w:bCs/>
          <w:sz w:val="36"/>
          <w:szCs w:val="36"/>
        </w:rPr>
      </w:pPr>
    </w:p>
    <w:p>
      <w:pPr>
        <w:rPr>
          <w:b/>
          <w:bCs/>
        </w:rPr>
      </w:pPr>
      <w:r>
        <w:rPr>
          <w:b/>
          <w:bCs/>
        </w:rPr>
        <w:t xml:space="preserve"> Ed</w:t>
      </w:r>
      <w:bookmarkStart w:id="0" w:name="_GoBack"/>
      <w:bookmarkEnd w:id="0"/>
      <w:r>
        <w:rPr>
          <w:b/>
          <w:bCs/>
        </w:rPr>
        <w:t>uTutor AI: Personalized Learning with Generative AI and LMS Integrationu (IBM Granite LLM)</w:t>
      </w:r>
    </w:p>
    <w:p>
      <w:r>
        <w:rPr>
          <w:b/>
          <w:bCs/>
        </w:rPr>
        <w:t>Project Overview</w:t>
      </w:r>
    </w:p>
    <w:p>
      <w:pPr>
        <w:numPr>
          <w:ilvl w:val="0"/>
          <w:numId w:val="1"/>
        </w:numPr>
      </w:pPr>
      <w:r>
        <w:rPr>
          <w:b/>
          <w:bCs/>
        </w:rPr>
        <w:t>Project Name</w:t>
      </w:r>
      <w:r>
        <w:t>: [Enter Project Name]</w:t>
      </w:r>
    </w:p>
    <w:p>
      <w:pPr>
        <w:numPr>
          <w:ilvl w:val="0"/>
          <w:numId w:val="1"/>
        </w:numPr>
      </w:pPr>
      <w:r>
        <w:rPr>
          <w:b/>
          <w:bCs/>
        </w:rPr>
        <w:t>Project Description</w:t>
      </w:r>
      <w:r>
        <w:t>: [Brief description of the assistant—e.g., “Citizen helpdesk for waste collection, energy usage alerts, pollution monitoring.”]</w:t>
      </w:r>
    </w:p>
    <w:p>
      <w:pPr>
        <w:numPr>
          <w:ilvl w:val="0"/>
          <w:numId w:val="1"/>
        </w:numPr>
      </w:pPr>
      <w:r>
        <w:rPr>
          <w:b/>
          <w:bCs/>
        </w:rPr>
        <w:t>Project Version</w:t>
      </w:r>
      <w:r>
        <w:t>: [Version Number]</w:t>
      </w:r>
    </w:p>
    <w:p>
      <w:pPr>
        <w:numPr>
          <w:ilvl w:val="0"/>
          <w:numId w:val="1"/>
        </w:numPr>
      </w:pPr>
      <w:r>
        <w:rPr>
          <w:b/>
          <w:bCs/>
        </w:rPr>
        <w:t>Testing Period</w:t>
      </w:r>
      <w:r>
        <w:t>: [Start Date]–[End Date]</w:t>
      </w:r>
    </w:p>
    <w:p>
      <w:r>
        <w:rPr>
          <w:b/>
          <w:bCs/>
        </w:rPr>
        <w:t>Testing Scope</w:t>
      </w:r>
    </w:p>
    <w:p>
      <w:pPr>
        <w:numPr>
          <w:ilvl w:val="0"/>
          <w:numId w:val="2"/>
        </w:numPr>
      </w:pPr>
      <w:r>
        <w:t>Features: e.g., real-time sensor data ingestion, sustainability suggestions, citizen reporting interface</w:t>
      </w:r>
    </w:p>
    <w:p>
      <w:pPr>
        <w:numPr>
          <w:ilvl w:val="0"/>
          <w:numId w:val="2"/>
        </w:numPr>
      </w:pPr>
      <w:r>
        <w:t>User stories: e.g., “As a resident, I want to see AQI alerts for my neighborhood”, “As a planner, I want energy trend forecasts”</w:t>
      </w:r>
    </w:p>
    <w:p>
      <w:r>
        <w:rPr>
          <w:b/>
          <w:bCs/>
        </w:rPr>
        <w:t>Testing Environment</w:t>
      </w:r>
    </w:p>
    <w:p>
      <w:pPr>
        <w:numPr>
          <w:ilvl w:val="0"/>
          <w:numId w:val="3"/>
        </w:numPr>
      </w:pPr>
      <w:r>
        <w:rPr>
          <w:b/>
          <w:bCs/>
        </w:rPr>
        <w:t>URL/Location</w:t>
      </w:r>
      <w:r>
        <w:t>: [Web app URL or system environment]</w:t>
      </w:r>
    </w:p>
    <w:p>
      <w:pPr>
        <w:numPr>
          <w:ilvl w:val="0"/>
          <w:numId w:val="3"/>
        </w:numPr>
      </w:pPr>
      <w:r>
        <w:rPr>
          <w:b/>
          <w:bCs/>
        </w:rPr>
        <w:t>Credentials</w:t>
      </w:r>
      <w:r>
        <w:t>: [Username/Password if needed]</w: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b/>
          <w:bCs/>
        </w:rPr>
        <w:t xml:space="preserve"> Test Case Template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0"/>
        <w:gridCol w:w="1509"/>
        <w:gridCol w:w="2887"/>
        <w:gridCol w:w="2279"/>
        <w:gridCol w:w="663"/>
        <w:gridCol w:w="927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>
        <w:tc>
          <w:tcPr>
            <w:vAlign w:val="center"/>
          </w:tcPr>
          <w:p>
            <w:r>
              <w:t>TC-001</w:t>
            </w:r>
          </w:p>
        </w:tc>
        <w:tc>
          <w:tcPr>
            <w:vAlign w:val="center"/>
          </w:tcPr>
          <w:p>
            <w:r>
              <w:t>Ingest and display air quality sensor data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4"/>
              </w:numPr>
            </w:pPr>
            <w:r>
              <w:t xml:space="preserve">Upload sensor feed&lt;br&gt;2. Apply region filter&lt;br&gt;3. Check map </w:t>
            </w:r>
          </w:p>
        </w:tc>
        <w:tc>
          <w:tcPr>
            <w:vAlign w:val="center"/>
          </w:tcPr>
          <w:p>
            <w:r>
              <w:t>Data renders correctly, filtered map shows AQI color gradation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c>
          <w:tcPr>
            <w:vAlign w:val="center"/>
          </w:tcPr>
          <w:p>
            <w:r>
              <w:t>TC-002</w:t>
            </w:r>
          </w:p>
        </w:tc>
        <w:tc>
          <w:tcPr>
            <w:vAlign w:val="center"/>
          </w:tcPr>
          <w:p>
            <w:r>
              <w:t>Generate energy usage forecast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5"/>
              </w:numPr>
            </w:pPr>
            <w:r>
              <w:t xml:space="preserve">Select district &amp; timeframe&lt;br&gt;2. Trigger forecast&lt;br&gt;3. Review output </w:t>
            </w:r>
          </w:p>
        </w:tc>
        <w:tc>
          <w:tcPr>
            <w:vAlign w:val="center"/>
          </w:tcPr>
          <w:p>
            <w:r>
              <w:t>Granite LLM returns plausible forecast with reasoning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</w:tr>
    </w:tbl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b/>
          <w:bCs/>
        </w:rPr>
        <w:t xml:space="preserve"> Bug Tracking Template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7"/>
        <w:gridCol w:w="1697"/>
        <w:gridCol w:w="3208"/>
        <w:gridCol w:w="826"/>
        <w:gridCol w:w="659"/>
        <w:gridCol w:w="1859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Bug Description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Additional Feedback</w:t>
            </w:r>
          </w:p>
        </w:tc>
      </w:tr>
      <w:tr>
        <w:tc>
          <w:tcPr>
            <w:vAlign w:val="center"/>
          </w:tcPr>
          <w:p>
            <w:r>
              <w:t>BG-001</w:t>
            </w:r>
          </w:p>
        </w:tc>
        <w:tc>
          <w:tcPr>
            <w:vAlign w:val="center"/>
          </w:tcPr>
          <w:p>
            <w:r>
              <w:t>Incorrect district-level energy forecast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6"/>
              </w:numPr>
            </w:pPr>
            <w:r>
              <w:t xml:space="preserve">Choose District B&lt;br&gt;2. Forecast next week&lt;br&gt;3. Check values </w:t>
            </w:r>
          </w:p>
        </w:tc>
        <w:tc>
          <w:tcPr>
            <w:vAlign w:val="center"/>
          </w:tcPr>
          <w:p>
            <w:r>
              <w:t>High</w:t>
            </w:r>
          </w:p>
        </w:tc>
        <w:tc>
          <w:tcPr>
            <w:vAlign w:val="center"/>
          </w:tcPr>
          <w:p>
            <w:r>
              <w:t>Open</w:t>
            </w:r>
          </w:p>
        </w:tc>
        <w:tc>
          <w:tcPr>
            <w:vAlign w:val="center"/>
          </w:tcPr>
          <w:p>
            <w:r>
              <w:t>Forecast off by 30% vs historical baseline</w:t>
            </w:r>
          </w:p>
        </w:tc>
      </w:tr>
      <w:tr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</w:tr>
    </w:tbl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rFonts w:ascii="Segoe UI Emoji" w:cs="Segoe UI Emoji" w:hAnsi="Segoe UI Emoji"/>
          <w:b/>
          <w:bCs/>
        </w:rPr>
        <w:t>️</w:t>
      </w:r>
      <w:r>
        <w:rPr>
          <w:b/>
          <w:bCs/>
        </w:rPr>
        <w:t xml:space="preserve"> Sign-Off</w:t>
      </w:r>
    </w:p>
    <w:p>
      <w:pPr>
        <w:numPr>
          <w:ilvl w:val="0"/>
          <w:numId w:val="7"/>
        </w:numPr>
      </w:pPr>
      <w:r>
        <w:rPr>
          <w:b/>
          <w:bCs/>
        </w:rPr>
        <w:t>Tester Name</w:t>
      </w:r>
      <w:r>
        <w:t>: [Name]</w:t>
      </w:r>
    </w:p>
    <w:p>
      <w:pPr>
        <w:numPr>
          <w:ilvl w:val="0"/>
          <w:numId w:val="7"/>
        </w:numPr>
      </w:pPr>
      <w:r>
        <w:rPr>
          <w:b/>
          <w:bCs/>
        </w:rPr>
        <w:t>Date</w:t>
      </w:r>
      <w:r>
        <w:t>: [Test Completion Date]</w:t>
      </w:r>
    </w:p>
    <w:p>
      <w:pPr>
        <w:numPr>
          <w:ilvl w:val="0"/>
          <w:numId w:val="7"/>
        </w:numPr>
      </w:pPr>
      <w:r>
        <w:rPr>
          <w:b/>
          <w:bCs/>
        </w:rPr>
        <w:t>Signature</w:t>
      </w:r>
      <w:r>
        <w:t>: [Tester’s Signature]</w:t>
      </w:r>
    </w:p>
    <w:p>
      <w:pPr>
        <w:numPr>
          <w:ilvl w:val="0"/>
          <w:numId w:val="7"/>
        </w:numPr>
      </w:pPr>
      <w:r>
        <w:rPr>
          <w:i/>
          <w:iCs/>
        </w:rPr>
        <w:t>Note: Obtain final sign-off from Project Manager &amp; Product Owner before deployment.</w: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b/>
          <w:bCs/>
        </w:rPr>
        <w:t xml:space="preserve"> Integration with IBM Granite LLM</w:t>
      </w:r>
    </w:p>
    <w:p>
      <w:pPr>
        <w:numPr>
          <w:ilvl w:val="0"/>
          <w:numId w:val="8"/>
        </w:numPr>
      </w:pPr>
      <w:r>
        <w:rPr>
          <w:b/>
          <w:bCs/>
        </w:rPr>
        <w:t>Data Rendering &amp; Preprocessing</w:t>
      </w:r>
    </w:p>
    <w:p>
      <w:pPr>
        <w:numPr>
          <w:ilvl w:val="1"/>
          <w:numId w:val="8"/>
        </w:numPr>
      </w:pPr>
      <w:r>
        <w:t xml:space="preserve">The assistant loads real-time IoT feeds (energy, traffic, air quality) then normalizes and geo-aligns them using Granite’s geospatial/time-series capabilities (e.g., </w:t>
      </w:r>
      <w:r>
        <w:rPr>
          <w:i/>
          <w:iCs/>
        </w:rPr>
        <w:t>Granite-EarthObservation</w:t>
      </w:r>
      <w:r>
        <w:t xml:space="preserve">, </w:t>
      </w:r>
      <w:r>
        <w:rPr>
          <w:i/>
          <w:iCs/>
        </w:rPr>
        <w:t>TimeSeries-TTM</w:t>
      </w:r>
      <w:r>
        <w:t xml:space="preserve">) </w:t>
      </w:r>
      <w:r>
        <w:rPr>
          <w:rStyle w:val="17"/>
        </w:rPr>
        <w:fldChar w:fldCharType="begin"/>
      </w:r>
      <w:r>
        <w:instrText>HYPERLINK "https://www.ibm.com/architectures/product-guides/granite?utm_source=chatgpt.com"</w:instrText>
      </w:r>
      <w:r>
        <w:rPr>
          <w:rStyle w:val="17"/>
        </w:rPr>
        <w:fldChar w:fldCharType="separate"/>
      </w:r>
      <w:r>
        <w:rPr>
          <w:rStyle w:val="17"/>
        </w:rPr>
        <w:t>forbes.com+7ibm.com+7news.sap.com+7</w:t>
      </w:r>
      <w:r>
        <w:rPr>
          <w:rStyle w:val="17"/>
        </w:rPr>
        <w:fldChar w:fldCharType="end"/>
      </w:r>
      <w:r>
        <w:rPr>
          <w:rStyle w:val="17"/>
        </w:rPr>
        <w:fldChar w:fldCharType="begin"/>
      </w:r>
      <w:r>
        <w:instrText>HYPERLINK "https://community.ibm.com/community/user/discussion/use-case-specific-prompt-templates-for-granite-32?utm_source=chatgpt.com"</w:instrText>
      </w:r>
      <w:r>
        <w:rPr>
          <w:rStyle w:val="17"/>
        </w:rPr>
        <w:fldChar w:fldCharType="separate"/>
      </w:r>
      <w:r>
        <w:rPr>
          <w:rStyle w:val="17"/>
        </w:rPr>
        <w:t>community.ibm.com</w:t>
      </w:r>
      <w:r>
        <w:rPr>
          <w:rStyle w:val="17"/>
        </w:rPr>
        <w:fldChar w:fldCharType="end"/>
      </w:r>
      <w:r>
        <w:rPr>
          <w:rStyle w:val="17"/>
        </w:rPr>
        <w:fldChar w:fldCharType="begin"/>
      </w:r>
      <w:r>
        <w:instrText>HYPERLINK "https://news.sap.com/uk/2024/10/ibm-granite-llm-now-available-through-the-generative-ai-hub-in-sap-ai-core/?utm_source=chatgpt.com"</w:instrText>
      </w:r>
      <w:r>
        <w:rPr>
          <w:rStyle w:val="17"/>
        </w:rPr>
        <w:fldChar w:fldCharType="separate"/>
      </w:r>
      <w:r>
        <w:rPr>
          <w:rStyle w:val="17"/>
        </w:rPr>
        <w:t>news.sap.com</w:t>
      </w:r>
      <w:r>
        <w:rPr>
          <w:rStyle w:val="17"/>
        </w:rPr>
        <w:fldChar w:fldCharType="end"/>
      </w:r>
      <w:r>
        <w:rPr>
          <w:rStyle w:val="17"/>
        </w:rPr>
        <w:fldChar w:fldCharType="begin"/>
      </w:r>
      <w:r>
        <w:instrText>HYPERLINK "https://github.com/IBM/wx-llms-powered-examples?utm_source=chatgpt.com"</w:instrText>
      </w:r>
      <w:r>
        <w:rPr>
          <w:rStyle w:val="17"/>
        </w:rPr>
        <w:fldChar w:fldCharType="separate"/>
      </w:r>
      <w:r>
        <w:rPr>
          <w:rStyle w:val="17"/>
        </w:rPr>
        <w:t>github.com</w:t>
      </w:r>
      <w:r>
        <w:rPr>
          <w:rStyle w:val="17"/>
        </w:rPr>
        <w:fldChar w:fldCharType="end"/>
      </w:r>
      <w:r>
        <w:t>.</w:t>
      </w:r>
    </w:p>
    <w:p>
      <w:pPr>
        <w:numPr>
          <w:ilvl w:val="0"/>
          <w:numId w:val="8"/>
        </w:numPr>
      </w:pPr>
      <w:r>
        <w:rPr>
          <w:b/>
          <w:bCs/>
        </w:rPr>
        <w:t>Filters &amp; Calculations</w:t>
      </w:r>
    </w:p>
    <w:p>
      <w:pPr>
        <w:numPr>
          <w:ilvl w:val="1"/>
          <w:numId w:val="8"/>
        </w:numPr>
      </w:pPr>
      <w:r>
        <w:t>District, timeframe, pollutant threshold filters—user choices feed into DAX-like queries or LLM logic.</w:t>
      </w:r>
    </w:p>
    <w:p>
      <w:pPr>
        <w:numPr>
          <w:ilvl w:val="1"/>
          <w:numId w:val="8"/>
        </w:numPr>
      </w:pPr>
      <w:r>
        <w:t>Calculation fields include “AvgEnergyPerCapita”, “EmissionScore”, etc., computed via LLM-generated formulas or Power BI DAX.</w:t>
      </w:r>
    </w:p>
    <w:p>
      <w:pPr>
        <w:numPr>
          <w:ilvl w:val="0"/>
          <w:numId w:val="8"/>
        </w:numPr>
      </w:pPr>
      <w:r>
        <w:rPr>
          <w:b/>
          <w:bCs/>
        </w:rPr>
        <w:t>Granite LLM Tasks</w:t>
      </w:r>
    </w:p>
    <w:p>
      <w:pPr>
        <w:numPr>
          <w:ilvl w:val="1"/>
          <w:numId w:val="8"/>
        </w:numPr>
      </w:pPr>
      <w:r>
        <w:rPr>
          <w:b/>
          <w:bCs/>
        </w:rPr>
        <w:t>Forecasting</w:t>
      </w:r>
      <w:r>
        <w:t xml:space="preserve">: Use </w:t>
      </w:r>
      <w:r>
        <w:rPr>
          <w:i/>
          <w:iCs/>
        </w:rPr>
        <w:t>Granite-TimeSeries</w:t>
      </w:r>
      <w:r>
        <w:t xml:space="preserve"> models to predict energy or pollution trends.</w:t>
      </w:r>
    </w:p>
    <w:p>
      <w:pPr>
        <w:numPr>
          <w:ilvl w:val="1"/>
          <w:numId w:val="8"/>
        </w:numPr>
      </w:pPr>
      <w:r>
        <w:rPr>
          <w:b/>
          <w:bCs/>
        </w:rPr>
        <w:t>RAG &amp; Reasoning</w:t>
      </w:r>
      <w:r>
        <w:t xml:space="preserve">: Leverage Retrieval-Augmented Generation with chain-of-thought prompting to explain anomalies or suggest sustainability actions </w:t>
      </w:r>
      <w:r>
        <w:rPr>
          <w:rStyle w:val="17"/>
        </w:rPr>
        <w:fldChar w:fldCharType="begin"/>
      </w:r>
      <w:r>
        <w:instrText>HYPERLINK "https://github.com/IBM/wx-llms-powered-examples?utm_source=chatgpt.com"</w:instrText>
      </w:r>
      <w:r>
        <w:rPr>
          <w:rStyle w:val="17"/>
        </w:rPr>
        <w:fldChar w:fldCharType="separate"/>
      </w:r>
      <w:r>
        <w:rPr>
          <w:rStyle w:val="17"/>
        </w:rPr>
        <w:t>github.com+1reddit.com+1</w:t>
      </w:r>
      <w:r>
        <w:rPr>
          <w:rStyle w:val="17"/>
        </w:rPr>
        <w:fldChar w:fldCharType="end"/>
      </w:r>
      <w:r>
        <w:t>.</w:t>
      </w:r>
    </w:p>
    <w:p>
      <w:pPr>
        <w:numPr>
          <w:ilvl w:val="1"/>
          <w:numId w:val="8"/>
        </w:numPr>
      </w:pPr>
      <w:r>
        <w:rPr>
          <w:b/>
          <w:bCs/>
        </w:rPr>
        <w:t>Vision &amp; Detection</w:t>
      </w:r>
      <w:r>
        <w:t xml:space="preserve"> (if applicable): Use </w:t>
      </w:r>
      <w:r>
        <w:rPr>
          <w:i/>
          <w:iCs/>
        </w:rPr>
        <w:t>Granite-EarthObservation</w:t>
      </w:r>
      <w:r>
        <w:t xml:space="preserve"> for multimodal tasks like detecting traffic congestion or waste bin status.</w:t>
      </w:r>
    </w:p>
    <w:p>
      <w:pPr>
        <w:numPr>
          <w:ilvl w:val="0"/>
          <w:numId w:val="8"/>
        </w:numPr>
      </w:pPr>
      <w:r>
        <w:rPr>
          <w:b/>
          <w:bCs/>
        </w:rPr>
        <w:t>Dashboard &amp; Story Design</w:t>
      </w:r>
    </w:p>
    <w:p>
      <w:pPr>
        <w:numPr>
          <w:ilvl w:val="1"/>
          <w:numId w:val="8"/>
        </w:numPr>
      </w:pPr>
      <w:r>
        <w:t>Visualizations (maps, trends, gauge KPIs) paired with LLM-generated narrative commentary for context and insight.</w:t>
      </w:r>
    </w:p>
    <w:p>
      <w:pPr>
        <w:numPr>
          <w:ilvl w:val="1"/>
          <w:numId w:val="8"/>
        </w:numPr>
      </w:pPr>
      <w:r>
        <w:t>Story pages synthesize key indicators—e.g., monthly air quality summary or energy reduction recommendations.</w:t>
      </w:r>
    </w:p>
    <w:p>
      <w:pPr>
        <w:numPr>
          <w:ilvl w:val="0"/>
          <w:numId w:val="8"/>
        </w:numPr>
      </w:pPr>
      <w:r>
        <w:rPr>
          <w:b/>
          <w:bCs/>
        </w:rPr>
        <w:t>Guardrail &amp; Safety</w:t>
      </w:r>
    </w:p>
    <w:p>
      <w:pPr>
        <w:numPr>
          <w:ilvl w:val="1"/>
          <w:numId w:val="8"/>
        </w:numPr>
      </w:pPr>
      <w:r>
        <w:t xml:space="preserve">Granite Guardian ensures data integrity, prevents misinformation, and validates RAG-generated content </w:t>
      </w:r>
      <w:r>
        <w:rPr>
          <w:rStyle w:val="17"/>
        </w:rPr>
        <w:fldChar w:fldCharType="begin"/>
      </w:r>
      <w:r>
        <w:instrText>HYPERLINK "https://www.ibm.com/granite/docs/models/guardian/?utm_source=chatgpt.com"</w:instrText>
      </w:r>
      <w:r>
        <w:rPr>
          <w:rStyle w:val="17"/>
        </w:rPr>
        <w:fldChar w:fldCharType="separate"/>
      </w:r>
      <w:r>
        <w:rPr>
          <w:rStyle w:val="17"/>
        </w:rPr>
        <w:t>ibm.com+1community.ibm.com+1</w:t>
      </w:r>
      <w:r>
        <w:rPr>
          <w:rStyle w:val="17"/>
        </w:rPr>
        <w:fldChar w:fldCharType="end"/>
      </w:r>
      <w:r>
        <w:t>.</w: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9" name="矩形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0" o:spid="_x0000_s10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Example Filled Values</w:t>
      </w:r>
    </w:p>
    <w:p>
      <w:pPr>
        <w:numPr>
          <w:ilvl w:val="0"/>
          <w:numId w:val="9"/>
        </w:numPr>
      </w:pPr>
      <w:r>
        <w:rPr>
          <w:b/>
          <w:bCs/>
        </w:rPr>
        <w:t>TC-001</w:t>
      </w:r>
      <w:r>
        <w:t xml:space="preserve"> – Map displays live AQI correctly; pass.</w:t>
      </w:r>
    </w:p>
    <w:p>
      <w:pPr>
        <w:numPr>
          <w:ilvl w:val="0"/>
          <w:numId w:val="9"/>
        </w:numPr>
      </w:pPr>
      <w:r>
        <w:rPr>
          <w:b/>
          <w:bCs/>
        </w:rPr>
        <w:t>Bug BG-001</w:t>
      </w:r>
      <w:r>
        <w:t xml:space="preserve"> – Energy forecast off by 30%; logged high-severity, open.</w:t>
      </w:r>
    </w:p>
    <w:p>
      <w:pPr>
        <w:numPr>
          <w:ilvl w:val="0"/>
          <w:numId w:val="9"/>
        </w:numPr>
      </w:pPr>
      <w:r>
        <w:rPr>
          <w:b/>
          <w:bCs/>
        </w:rPr>
        <w:t>Dashboard</w:t>
      </w:r>
      <w:r>
        <w:t xml:space="preserve"> – 6 visuals: map, trend chart, gauge, KPI card, alert table, narrative text.</w:t>
      </w:r>
    </w:p>
    <w:p>
      <w:pPr>
        <w:numPr>
          <w:ilvl w:val="0"/>
          <w:numId w:val="9"/>
        </w:numPr>
      </w:pPr>
      <w:r>
        <w:rPr>
          <w:b/>
          <w:bCs/>
        </w:rPr>
        <w:t>Story</w:t>
      </w:r>
      <w:r>
        <w:t xml:space="preserve"> – 4 visuals: monthly emissions, policy impact chart, forecast, citizen request breakdown.</w: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1" name="矩形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2" o:spid="_x0000_s1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92A0556"/>
    <w:multiLevelType w:val="multilevel"/>
    <w:tmpl w:val="BEDC947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7435CA"/>
    <w:multiLevelType w:val="multilevel"/>
    <w:tmpl w:val="7EA4CB8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5A3304"/>
    <w:multiLevelType w:val="multilevel"/>
    <w:tmpl w:val="DC22A7A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6A4677"/>
    <w:multiLevelType w:val="multilevel"/>
    <w:tmpl w:val="EACACFF2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D14C59"/>
    <w:multiLevelType w:val="multilevel"/>
    <w:tmpl w:val="55541274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F63750"/>
    <w:multiLevelType w:val="multilevel"/>
    <w:tmpl w:val="6F70B6F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DA2757"/>
    <w:multiLevelType w:val="multilevel"/>
    <w:tmpl w:val="B7025EA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FB239C"/>
    <w:multiLevelType w:val="multilevel"/>
    <w:tmpl w:val="8864DD86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66674C"/>
    <w:multiLevelType w:val="multilevel"/>
    <w:tmpl w:val="212630F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  <w:style w:type="paragraph" w:styleId="16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kern w:val="0"/>
      <w:sz w:val="24"/>
      <w:szCs w:val="24"/>
      <w:lang w:eastAsia="en-IN"/>
    </w:rPr>
  </w:style>
  <w:style w:type="character" w:styleId="17">
    <w:name w:val="Hyperlink"/>
    <w:basedOn w:val="10"/>
    <w:rPr>
      <w:color w:val="0563C1"/>
      <w:u w:val="single"/>
    </w:rPr>
  </w:style>
  <w:style w:type="character" w:customStyle="1" w:styleId="18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491</Words>
  <Characters>3099</Characters>
  <Lines>140</Lines>
  <Paragraphs>84</Paragraphs>
  <CharactersWithSpaces>3509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Shivani Kapoor</dc:creator>
  <cp:lastModifiedBy>vivo user</cp:lastModifiedBy>
  <cp:revision>2</cp:revision>
  <dcterms:created xsi:type="dcterms:W3CDTF">2025-06-28T06:06:00Z</dcterms:created>
  <dcterms:modified xsi:type="dcterms:W3CDTF">2025-06-30T05:54:44Z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1f241a55-5286-4440-8c5f-d2f21ed2a497</vt:lpwstr>
  </property>
</Properties>
</file>