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8FFD" w14:textId="12CF81E1" w:rsidR="005B434B" w:rsidRDefault="21A1674C" w:rsidP="002F5B40">
      <w:pPr>
        <w:pStyle w:val="Titledocument"/>
      </w:pPr>
      <w:r>
        <w:t>AFER – An Algorithm for Detection and Affective Analysis of Facial Expressions in Human Computer Interaction</w:t>
      </w:r>
    </w:p>
    <w:p w14:paraId="1E709722" w14:textId="2454A72E" w:rsidR="000F4E3C" w:rsidRPr="000F4E3C" w:rsidRDefault="21A1674C" w:rsidP="000F4E3C">
      <w:pPr>
        <w:pStyle w:val="ShortTitle"/>
        <w:rPr>
          <w:rFonts w:cs="Linux Libertine"/>
        </w:rPr>
      </w:pPr>
      <w:r w:rsidRPr="21A1674C">
        <w:rPr>
          <w:rFonts w:cs="Linux Libertine"/>
        </w:rPr>
        <w:t>AFER – Affective Facial Expression Recognition</w:t>
      </w:r>
    </w:p>
    <w:p w14:paraId="6300BBF5" w14:textId="77777777" w:rsidR="00E6231A" w:rsidRDefault="00E6231A" w:rsidP="21A1674C">
      <w:pPr>
        <w:pStyle w:val="Authors"/>
        <w:rPr>
          <w:rFonts w:eastAsiaTheme="minorEastAsia"/>
          <w:caps w:val="0"/>
        </w:rPr>
      </w:pPr>
    </w:p>
    <w:p w14:paraId="446D3BC4" w14:textId="46310E5C" w:rsidR="005B434B" w:rsidRPr="0029158F" w:rsidRDefault="00686038" w:rsidP="21A1674C">
      <w:pPr>
        <w:pStyle w:val="Authors"/>
        <w:rPr>
          <w:rFonts w:eastAsiaTheme="minorEastAsia"/>
          <w:caps w:val="0"/>
        </w:rPr>
      </w:pPr>
      <w:r w:rsidRPr="21A1674C">
        <w:rPr>
          <w:rFonts w:eastAsiaTheme="minorEastAsia"/>
          <w:caps w:val="0"/>
        </w:rPr>
        <w:t>Thallys</w:t>
      </w:r>
      <w:r w:rsidR="005B434B" w:rsidRPr="21A1674C">
        <w:rPr>
          <w:rFonts w:eastAsiaTheme="minorEastAsia"/>
          <w:caps w:val="0"/>
        </w:rPr>
        <w:t xml:space="preserve">, </w:t>
      </w:r>
      <w:r w:rsidRPr="21A1674C">
        <w:rPr>
          <w:rFonts w:eastAsiaTheme="minorEastAsia"/>
          <w:caps w:val="0"/>
        </w:rPr>
        <w:t>R. M.</w:t>
      </w:r>
      <w:r w:rsidR="005B434B" w:rsidRPr="21A1674C">
        <w:rPr>
          <w:rFonts w:eastAsiaTheme="minorEastAsia"/>
          <w:caps w:val="0"/>
        </w:rPr>
        <w:t xml:space="preserve">, </w:t>
      </w:r>
      <w:r w:rsidRPr="21A1674C">
        <w:rPr>
          <w:rFonts w:eastAsiaTheme="minorEastAsia"/>
          <w:caps w:val="0"/>
        </w:rPr>
        <w:t>Costalat</w:t>
      </w:r>
    </w:p>
    <w:p w14:paraId="2D9A97C9" w14:textId="4B6CC11B" w:rsidR="005B434B" w:rsidRPr="00E02C38" w:rsidRDefault="00686038" w:rsidP="005B434B">
      <w:pPr>
        <w:pStyle w:val="Affiliation"/>
        <w:rPr>
          <w:rFonts w:eastAsiaTheme="minorEastAsia"/>
        </w:rPr>
      </w:pPr>
      <w:bookmarkStart w:id="0" w:name="_Hlk74607334"/>
      <w:r>
        <w:rPr>
          <w:rFonts w:eastAsiaTheme="minorEastAsia"/>
        </w:rPr>
        <w:t>Federal University of Para</w:t>
      </w:r>
      <w:r w:rsidR="005B434B" w:rsidRPr="00E02C38">
        <w:rPr>
          <w:rFonts w:eastAsiaTheme="minorEastAsia"/>
        </w:rPr>
        <w:t xml:space="preserve">, </w:t>
      </w:r>
      <w:r>
        <w:rPr>
          <w:rFonts w:eastAsiaTheme="minorEastAsia"/>
        </w:rPr>
        <w:t>Institute of Technology</w:t>
      </w:r>
      <w:bookmarkEnd w:id="0"/>
      <w:r w:rsidR="00547F6A">
        <w:rPr>
          <w:rFonts w:eastAsiaTheme="minorEastAsia"/>
        </w:rPr>
        <w:t>,</w:t>
      </w:r>
      <w:r>
        <w:rPr>
          <w:rFonts w:eastAsiaTheme="minorEastAsia"/>
        </w:rPr>
        <w:t xml:space="preserve"> thallys.costalat</w:t>
      </w:r>
      <w:r w:rsidR="00547F6A" w:rsidRPr="00547F6A">
        <w:rPr>
          <w:rFonts w:eastAsiaTheme="minorEastAsia"/>
        </w:rPr>
        <w:t>@</w:t>
      </w:r>
      <w:r>
        <w:rPr>
          <w:rFonts w:eastAsiaTheme="minorEastAsia"/>
        </w:rPr>
        <w:t>itec.ufpa</w:t>
      </w:r>
      <w:r w:rsidR="00547F6A" w:rsidRPr="00547F6A">
        <w:rPr>
          <w:rFonts w:eastAsiaTheme="minorEastAsia"/>
        </w:rPr>
        <w:t>.</w:t>
      </w:r>
      <w:r>
        <w:rPr>
          <w:rFonts w:eastAsiaTheme="minorEastAsia"/>
        </w:rPr>
        <w:t>br</w:t>
      </w:r>
    </w:p>
    <w:p w14:paraId="1EBDBBBC" w14:textId="0C0B1374" w:rsidR="005B434B" w:rsidRDefault="21A1674C" w:rsidP="005B434B">
      <w:pPr>
        <w:pStyle w:val="Authors"/>
        <w:rPr>
          <w:rStyle w:val="AuthorsChar"/>
        </w:rPr>
      </w:pPr>
      <w:proofErr w:type="spellStart"/>
      <w:r w:rsidRPr="21A1674C">
        <w:rPr>
          <w:rStyle w:val="AuthorsChar"/>
        </w:rPr>
        <w:t>Arissa</w:t>
      </w:r>
      <w:proofErr w:type="spellEnd"/>
      <w:r w:rsidRPr="21A1674C">
        <w:rPr>
          <w:rStyle w:val="AuthorsChar"/>
        </w:rPr>
        <w:t xml:space="preserve">, O., </w:t>
      </w:r>
      <w:proofErr w:type="spellStart"/>
      <w:r w:rsidR="00E6231A">
        <w:rPr>
          <w:rStyle w:val="AuthorsChar"/>
        </w:rPr>
        <w:t>N</w:t>
      </w:r>
      <w:r w:rsidRPr="21A1674C">
        <w:rPr>
          <w:rStyle w:val="AuthorsChar"/>
        </w:rPr>
        <w:t>iwa</w:t>
      </w:r>
      <w:proofErr w:type="spellEnd"/>
    </w:p>
    <w:p w14:paraId="6FD7DA3C" w14:textId="3C455A09" w:rsidR="005B434B" w:rsidRPr="00EE4FEB" w:rsidRDefault="00E6231A" w:rsidP="21A1674C">
      <w:pPr>
        <w:pStyle w:val="Affiliation"/>
        <w:rPr>
          <w:rFonts w:eastAsiaTheme="minorEastAsia"/>
        </w:rPr>
      </w:pPr>
      <w:r>
        <w:rPr>
          <w:rFonts w:eastAsiaTheme="minorEastAsia"/>
        </w:rPr>
        <w:t>Federal University of Para</w:t>
      </w:r>
      <w:r w:rsidRPr="00E02C38">
        <w:rPr>
          <w:rFonts w:eastAsiaTheme="minorEastAsia"/>
        </w:rPr>
        <w:t xml:space="preserve">, </w:t>
      </w:r>
      <w:r>
        <w:rPr>
          <w:rFonts w:eastAsiaTheme="minorEastAsia"/>
        </w:rPr>
        <w:t>Institute of Technology</w:t>
      </w:r>
      <w:r w:rsidR="21A1674C" w:rsidRPr="21A1674C">
        <w:rPr>
          <w:rFonts w:eastAsiaTheme="minorEastAsia"/>
        </w:rPr>
        <w:t>, arissaniwa3@gmail.com</w:t>
      </w:r>
    </w:p>
    <w:p w14:paraId="46DC1FD1" w14:textId="3DA38BA5" w:rsidR="005B434B" w:rsidRDefault="21A1674C" w:rsidP="005B434B">
      <w:pPr>
        <w:pStyle w:val="Authors"/>
        <w:rPr>
          <w:rStyle w:val="AuthorsChar"/>
        </w:rPr>
      </w:pPr>
      <w:proofErr w:type="spellStart"/>
      <w:r w:rsidRPr="21A1674C">
        <w:rPr>
          <w:rStyle w:val="AuthorsChar"/>
        </w:rPr>
        <w:t>Fabíola</w:t>
      </w:r>
      <w:proofErr w:type="spellEnd"/>
      <w:r w:rsidRPr="21A1674C">
        <w:rPr>
          <w:rStyle w:val="AuthorsChar"/>
        </w:rPr>
        <w:t xml:space="preserve">, P. O., </w:t>
      </w:r>
      <w:r w:rsidR="00E6231A">
        <w:rPr>
          <w:rStyle w:val="AuthorsChar"/>
        </w:rPr>
        <w:t>A</w:t>
      </w:r>
      <w:r w:rsidRPr="21A1674C">
        <w:rPr>
          <w:rStyle w:val="AuthorsChar"/>
        </w:rPr>
        <w:t>raújo</w:t>
      </w:r>
    </w:p>
    <w:p w14:paraId="05BD5DAF" w14:textId="07AFA2AC" w:rsidR="005B434B" w:rsidRPr="00EE4FEB" w:rsidRDefault="21A1674C" w:rsidP="21A1674C">
      <w:pPr>
        <w:pStyle w:val="Affiliation"/>
        <w:rPr>
          <w:rFonts w:eastAsiaTheme="minorEastAsia"/>
        </w:rPr>
      </w:pPr>
      <w:r w:rsidRPr="21A1674C">
        <w:rPr>
          <w:rFonts w:eastAsiaTheme="minorEastAsia"/>
        </w:rPr>
        <w:t>Federal University of Para, Institute of Technology, fpoliveira@ufpa.br</w:t>
      </w:r>
    </w:p>
    <w:p w14:paraId="44E554AE" w14:textId="05704859" w:rsidR="21A1674C" w:rsidRDefault="40EA56FB" w:rsidP="21A1674C">
      <w:pPr>
        <w:pStyle w:val="Abstract"/>
      </w:pPr>
      <w:r w:rsidRPr="40EA56FB">
        <w:rPr>
          <w:szCs w:val="16"/>
        </w:rPr>
        <w:t>In this context of technological advancements and the Information Revolution, connecting humans and machines has become imperative. One of the biggest challenges nowadays is making computers capable of identifying human emotions and, perhaps, understanding them. Given the complexity of this task, several techniques need to be applied, fully exploring the interdisciplinarity involved in the process. This work aims to, through concepts and practices of affective computing and human-computer interaction, develop effective means to detect emotions through facial expressions, associating computer vision tools with psychological studies. Using the Face Recognition library implemented in Python, satisfactory results were obtained after parameter adjustments in the algorithm, achieving recognition of more than 80% in 5 of the 6 analyzed emotions.</w:t>
      </w:r>
    </w:p>
    <w:p w14:paraId="7CFE1732" w14:textId="3262B138" w:rsidR="005B434B" w:rsidRPr="00B25EC5" w:rsidRDefault="21A1674C" w:rsidP="21A1674C">
      <w:pPr>
        <w:pStyle w:val="KeyWords"/>
        <w:rPr>
          <w:b/>
          <w:bCs/>
        </w:rPr>
      </w:pPr>
      <w:r w:rsidRPr="21A1674C">
        <w:rPr>
          <w:rStyle w:val="KeyWordHeadchar"/>
          <w:b/>
          <w:bCs/>
        </w:rPr>
        <w:t xml:space="preserve">Additional Keywords and Phrases: </w:t>
      </w:r>
      <w:r>
        <w:t>Emotion Detection, Affective Computing, Human-Computer Interaction, Computer Vision, Digital Image Processing</w:t>
      </w:r>
    </w:p>
    <w:p w14:paraId="3ACCC895" w14:textId="77777777" w:rsidR="005B434B" w:rsidRPr="000723E6" w:rsidRDefault="005B434B" w:rsidP="005B434B">
      <w:pPr>
        <w:pStyle w:val="ACMRefHead"/>
      </w:pPr>
      <w:r w:rsidRPr="000723E6">
        <w:t>ACM Reference Format:</w:t>
      </w:r>
    </w:p>
    <w:p w14:paraId="5D37D9DD" w14:textId="300FE34D" w:rsidR="005B434B" w:rsidRPr="000723E6" w:rsidRDefault="21A1674C" w:rsidP="005B434B">
      <w:pPr>
        <w:pStyle w:val="ACMRef"/>
      </w:pPr>
      <w:proofErr w:type="spellStart"/>
      <w:r>
        <w:t>Arissa</w:t>
      </w:r>
      <w:proofErr w:type="spellEnd"/>
      <w:r>
        <w:t xml:space="preserve">, O., </w:t>
      </w:r>
      <w:proofErr w:type="spellStart"/>
      <w:r>
        <w:t>Niwa</w:t>
      </w:r>
      <w:proofErr w:type="spellEnd"/>
      <w:r>
        <w:t xml:space="preserve">, Thallys, R.M., Costalat, </w:t>
      </w:r>
      <w:proofErr w:type="spellStart"/>
      <w:r>
        <w:t>Fabíola</w:t>
      </w:r>
      <w:proofErr w:type="spellEnd"/>
      <w:r>
        <w:t>, P. O., Araújo. 2021. AFER – An Algorithm for Detection and Affective Analysis of Facial Expressions in Human Computer Interaction: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42ADD60A" w14:textId="485442A5" w:rsidR="005B434B" w:rsidRDefault="48CE7834" w:rsidP="48CE7834">
      <w:pPr>
        <w:pStyle w:val="Head1"/>
        <w:ind w:left="432" w:hanging="432"/>
        <w:rPr>
          <w:lang w:val="pt-BR"/>
        </w:rPr>
      </w:pPr>
      <w:r w:rsidRPr="48CE7834">
        <w:rPr>
          <w:lang w:val="pt-BR"/>
        </w:rPr>
        <w:t>Introdução</w:t>
      </w:r>
    </w:p>
    <w:p w14:paraId="4D1B1EB3" w14:textId="77777777" w:rsidR="0090383D" w:rsidRDefault="48CE7834" w:rsidP="0090383D">
      <w:pPr>
        <w:pStyle w:val="ParaContinue"/>
        <w:rPr>
          <w:rFonts w:eastAsia="Calibri"/>
          <w:szCs w:val="18"/>
          <w:lang w:val="pt-BR"/>
        </w:rPr>
      </w:pPr>
      <w:r w:rsidRPr="48CE7834">
        <w:rPr>
          <w:rFonts w:eastAsia="Calibri"/>
          <w:szCs w:val="18"/>
          <w:lang w:val="pt-BR"/>
        </w:rPr>
        <w:t>Treinar máquinas para detectar e agir de acordo com o estado emocional do usuário, simulando reações que remetam a emoções humanas e tornem a interação homem-máquina tão natural quanto possível é um dos principais objetivos da Computação Afetiva. Neste ponto evidencia-se a forte ligação existente entre Computação Afetiva, Interação Humano-Computador e a Experiência do Usuário (UX).</w:t>
      </w:r>
    </w:p>
    <w:p w14:paraId="0A4744D7" w14:textId="6AAEC07B" w:rsidR="21A1674C" w:rsidRDefault="48CE7834" w:rsidP="0090383D">
      <w:pPr>
        <w:pStyle w:val="ParaContinue"/>
        <w:rPr>
          <w:rFonts w:eastAsia="Calibri"/>
          <w:szCs w:val="18"/>
          <w:lang w:val="pt-BR"/>
        </w:rPr>
      </w:pPr>
      <w:r w:rsidRPr="48CE7834">
        <w:rPr>
          <w:rFonts w:eastAsia="Calibri"/>
          <w:szCs w:val="18"/>
          <w:lang w:val="pt-BR"/>
        </w:rPr>
        <w:lastRenderedPageBreak/>
        <w:t xml:space="preserve">A associação das três áreas de estudo supracitadas nos possibilita aprofundar conhecimentos e desenvolver técnicas mais robustas para uma adaptação gradativa e eficiente da tecnologia nos mais variados aspectos do cotidiano humano. Para tanto, é necessário que seja feita uma ponte entre a computação e estudos na área da psicologia com ênfase na detecção de expressões faciais e gestos, uma vez que a linguagem corporal é a principal forma de comunicação humana segundo estudos do antropólogo Ray </w:t>
      </w:r>
      <w:proofErr w:type="spellStart"/>
      <w:r w:rsidRPr="48CE7834">
        <w:rPr>
          <w:rFonts w:eastAsia="Calibri"/>
          <w:szCs w:val="18"/>
          <w:lang w:val="pt-BR"/>
        </w:rPr>
        <w:t>Birdwhistell</w:t>
      </w:r>
      <w:proofErr w:type="spellEnd"/>
      <w:r w:rsidRPr="48CE7834">
        <w:rPr>
          <w:rFonts w:eastAsia="Calibri"/>
          <w:szCs w:val="18"/>
          <w:lang w:val="pt-BR"/>
        </w:rPr>
        <w:t xml:space="preserve"> (1918—1994).</w:t>
      </w:r>
    </w:p>
    <w:p w14:paraId="16C05205" w14:textId="77777777" w:rsidR="005B0AE5" w:rsidRDefault="005B0AE5" w:rsidP="48CE7834">
      <w:pPr>
        <w:pStyle w:val="ParaContinue"/>
        <w:rPr>
          <w:rFonts w:eastAsia="Calibri"/>
          <w:szCs w:val="18"/>
          <w:lang w:val="pt-BR"/>
        </w:rPr>
      </w:pPr>
    </w:p>
    <w:p w14:paraId="754A0A4D" w14:textId="6BE77382" w:rsidR="005B434B" w:rsidRDefault="48CE7834" w:rsidP="005B434B">
      <w:pPr>
        <w:pStyle w:val="Head1"/>
        <w:ind w:left="432" w:hanging="432"/>
      </w:pPr>
      <w:r w:rsidRPr="48CE7834">
        <w:rPr>
          <w:lang w:val="pt-BR"/>
        </w:rPr>
        <w:t>MATERIAIS E MÉTODOS</w:t>
      </w:r>
    </w:p>
    <w:p w14:paraId="050DF6F1" w14:textId="104BC660" w:rsidR="005B0AE5" w:rsidRDefault="48CE7834" w:rsidP="48CE7834">
      <w:pPr>
        <w:pStyle w:val="PostHeadPara"/>
        <w:rPr>
          <w:lang w:val="pt-BR"/>
        </w:rPr>
      </w:pPr>
      <w:r w:rsidRPr="48CE7834">
        <w:rPr>
          <w:lang w:val="pt-BR"/>
        </w:rPr>
        <w:t>Nesta seção, s</w:t>
      </w:r>
      <w:r w:rsidR="00BC57BB">
        <w:rPr>
          <w:lang w:val="pt-BR"/>
        </w:rPr>
        <w:t>erã</w:t>
      </w:r>
      <w:r w:rsidRPr="48CE7834">
        <w:rPr>
          <w:lang w:val="pt-BR"/>
        </w:rPr>
        <w:t>o apresentados os principais pontos acerca dos materiais utilizados para a produção do presente algoritmo, descrevendo-se as bibliotecas</w:t>
      </w:r>
      <w:r w:rsidR="005B0AE5">
        <w:rPr>
          <w:lang w:val="pt-BR"/>
        </w:rPr>
        <w:t xml:space="preserve"> Face Recognition, utilizada na detecção de faces em uma imagem, assim como mapear os pontos da face (</w:t>
      </w:r>
      <w:proofErr w:type="spellStart"/>
      <w:r w:rsidR="005B0AE5">
        <w:rPr>
          <w:i/>
          <w:iCs/>
          <w:lang w:val="pt-BR"/>
        </w:rPr>
        <w:t>landmarks</w:t>
      </w:r>
      <w:proofErr w:type="spellEnd"/>
      <w:r w:rsidR="005B0AE5">
        <w:rPr>
          <w:lang w:val="pt-BR"/>
        </w:rPr>
        <w:t xml:space="preserve">) presente na mesma, e OpenCV, responsável pela manipulação e captura dos </w:t>
      </w:r>
      <w:r w:rsidR="005B0AE5">
        <w:rPr>
          <w:i/>
          <w:iCs/>
          <w:lang w:val="pt-BR"/>
        </w:rPr>
        <w:t>frames</w:t>
      </w:r>
      <w:r w:rsidR="005B0AE5">
        <w:rPr>
          <w:lang w:val="pt-BR"/>
        </w:rPr>
        <w:t xml:space="preserve"> envolvidos neste estudo. </w:t>
      </w:r>
      <w:r w:rsidR="00BC57BB">
        <w:rPr>
          <w:lang w:val="pt-BR"/>
        </w:rPr>
        <w:t>Ambas bibliotecas são utilizadas conjuntamente.</w:t>
      </w:r>
    </w:p>
    <w:p w14:paraId="14920CB8" w14:textId="4B48919E" w:rsidR="005B0AE5" w:rsidRDefault="005B0AE5" w:rsidP="005B0AE5">
      <w:pPr>
        <w:pStyle w:val="PostHeadPara"/>
        <w:ind w:firstLine="142"/>
        <w:rPr>
          <w:lang w:val="pt-BR"/>
        </w:rPr>
      </w:pPr>
      <w:r>
        <w:rPr>
          <w:lang w:val="pt-BR"/>
        </w:rPr>
        <w:t>Além disso, é descrito</w:t>
      </w:r>
      <w:r w:rsidR="48CE7834" w:rsidRPr="48CE7834">
        <w:rPr>
          <w:lang w:val="pt-BR"/>
        </w:rPr>
        <w:t xml:space="preserve"> </w:t>
      </w:r>
      <w:r>
        <w:rPr>
          <w:lang w:val="pt-BR"/>
        </w:rPr>
        <w:t xml:space="preserve">a linguagem de programação em Python, utilizada neste estudo para o desenvolvimento de cálculos algébricos e </w:t>
      </w:r>
      <w:r w:rsidR="00BC57BB">
        <w:rPr>
          <w:lang w:val="pt-BR"/>
        </w:rPr>
        <w:t xml:space="preserve">tratamento de dados a partir de bibliotecas já presentes na linguagem, como Pandas, </w:t>
      </w:r>
      <w:proofErr w:type="spellStart"/>
      <w:r w:rsidR="00BC57BB">
        <w:rPr>
          <w:lang w:val="pt-BR"/>
        </w:rPr>
        <w:t>Numpy</w:t>
      </w:r>
      <w:proofErr w:type="spellEnd"/>
      <w:r w:rsidR="00BC57BB">
        <w:rPr>
          <w:lang w:val="pt-BR"/>
        </w:rPr>
        <w:t xml:space="preserve"> e CSV.</w:t>
      </w:r>
    </w:p>
    <w:p w14:paraId="691D2C2B" w14:textId="16B09DE5" w:rsidR="21A1674C" w:rsidRDefault="005B0AE5" w:rsidP="005B0AE5">
      <w:pPr>
        <w:pStyle w:val="PostHeadPara"/>
        <w:ind w:firstLine="142"/>
        <w:rPr>
          <w:lang w:val="pt-BR"/>
        </w:rPr>
      </w:pPr>
      <w:r>
        <w:rPr>
          <w:lang w:val="pt-BR"/>
        </w:rPr>
        <w:t>Por fim</w:t>
      </w:r>
      <w:r w:rsidR="48CE7834" w:rsidRPr="48CE7834">
        <w:rPr>
          <w:lang w:val="pt-BR"/>
        </w:rPr>
        <w:t>, é explicitada a metodologia desenvolvida para que fossem alcançados os objetivos deste artigo</w:t>
      </w:r>
      <w:r w:rsidR="00BC57BB">
        <w:rPr>
          <w:lang w:val="pt-BR"/>
        </w:rPr>
        <w:t>, atentando-se para conceitos de Computação Afetiva.</w:t>
      </w:r>
    </w:p>
    <w:p w14:paraId="7B35E648" w14:textId="3DF06F86" w:rsidR="0002080E" w:rsidRPr="00F44A04" w:rsidRDefault="48CE7834" w:rsidP="48CE7834">
      <w:pPr>
        <w:pStyle w:val="Head2"/>
        <w:rPr>
          <w:lang w:val="pt-BR"/>
        </w:rPr>
      </w:pPr>
      <w:r w:rsidRPr="48CE7834">
        <w:rPr>
          <w:lang w:val="pt-BR"/>
        </w:rPr>
        <w:t>Materiais Utilizados</w:t>
      </w:r>
    </w:p>
    <w:p w14:paraId="70D057A1" w14:textId="379BB0D7" w:rsidR="00015ECB" w:rsidRPr="00913291" w:rsidRDefault="00015ECB" w:rsidP="48CE7834">
      <w:pPr>
        <w:pStyle w:val="Head3"/>
        <w:tabs>
          <w:tab w:val="clear" w:pos="540"/>
        </w:tabs>
        <w:ind w:left="0" w:firstLine="0"/>
        <w:rPr>
          <w:i w:val="0"/>
          <w:color w:val="FF0000"/>
        </w:rPr>
      </w:pPr>
      <w:r>
        <w:rPr>
          <w:iCs/>
        </w:rPr>
        <w:t>Sistema FACS</w:t>
      </w:r>
      <w:r>
        <w:rPr>
          <w:i w:val="0"/>
        </w:rPr>
        <w:t xml:space="preserve">. </w:t>
      </w:r>
      <w:r w:rsidRPr="00913291">
        <w:rPr>
          <w:i w:val="0"/>
          <w:color w:val="FF0000"/>
        </w:rPr>
        <w:t xml:space="preserve">XXXXXXXX XXXXXXXXXXXX XXXXXXXXXXX XXXXXXX XXX X </w:t>
      </w:r>
      <w:proofErr w:type="spellStart"/>
      <w:r w:rsidRPr="00913291">
        <w:rPr>
          <w:i w:val="0"/>
          <w:color w:val="FF0000"/>
        </w:rPr>
        <w:t>X</w:t>
      </w:r>
      <w:proofErr w:type="spellEnd"/>
      <w:r w:rsidRPr="00913291">
        <w:rPr>
          <w:i w:val="0"/>
          <w:color w:val="FF0000"/>
        </w:rPr>
        <w:t xml:space="preserve"> </w:t>
      </w:r>
      <w:proofErr w:type="spellStart"/>
      <w:r w:rsidRPr="00913291">
        <w:rPr>
          <w:i w:val="0"/>
          <w:color w:val="FF0000"/>
        </w:rPr>
        <w:t>X</w:t>
      </w:r>
      <w:proofErr w:type="spellEnd"/>
      <w:r w:rsidRPr="00913291">
        <w:rPr>
          <w:i w:val="0"/>
          <w:color w:val="FF0000"/>
        </w:rPr>
        <w:t xml:space="preserve"> </w:t>
      </w:r>
      <w:proofErr w:type="gramStart"/>
      <w:r w:rsidRPr="00913291">
        <w:rPr>
          <w:i w:val="0"/>
          <w:color w:val="FF0000"/>
        </w:rPr>
        <w:t>XXXXXXXXX  XXXXXXXXXXXXX</w:t>
      </w:r>
      <w:proofErr w:type="gramEnd"/>
      <w:r w:rsidRPr="00913291">
        <w:rPr>
          <w:i w:val="0"/>
          <w:color w:val="FF0000"/>
        </w:rPr>
        <w:t xml:space="preserve"> XXXXXXXXXXXXXXXXXX XXXXXXXXXXXXXX XXXXXXXXXXXXX XXXXXXXXXX XXXXX X </w:t>
      </w:r>
      <w:proofErr w:type="spellStart"/>
      <w:r w:rsidRPr="00913291">
        <w:rPr>
          <w:i w:val="0"/>
          <w:color w:val="FF0000"/>
        </w:rPr>
        <w:t>X</w:t>
      </w:r>
      <w:proofErr w:type="spellEnd"/>
      <w:r w:rsidRPr="00913291">
        <w:rPr>
          <w:i w:val="0"/>
          <w:color w:val="FF0000"/>
        </w:rPr>
        <w:t xml:space="preserve"> </w:t>
      </w:r>
      <w:proofErr w:type="spellStart"/>
      <w:r w:rsidRPr="00913291">
        <w:rPr>
          <w:i w:val="0"/>
          <w:color w:val="FF0000"/>
        </w:rPr>
        <w:t>X</w:t>
      </w:r>
      <w:proofErr w:type="spellEnd"/>
      <w:r w:rsidRPr="00913291">
        <w:rPr>
          <w:i w:val="0"/>
          <w:color w:val="FF0000"/>
        </w:rPr>
        <w:t xml:space="preserve"> XXXXXXXX XXXXXXXXXXXXXXXXXXXX X </w:t>
      </w:r>
      <w:proofErr w:type="spellStart"/>
      <w:r w:rsidRPr="00913291">
        <w:rPr>
          <w:i w:val="0"/>
          <w:color w:val="FF0000"/>
        </w:rPr>
        <w:t>X</w:t>
      </w:r>
      <w:proofErr w:type="spellEnd"/>
      <w:r w:rsidRPr="00913291">
        <w:rPr>
          <w:i w:val="0"/>
          <w:color w:val="FF0000"/>
        </w:rPr>
        <w:t xml:space="preserve"> </w:t>
      </w:r>
      <w:proofErr w:type="spellStart"/>
      <w:r w:rsidRPr="00913291">
        <w:rPr>
          <w:i w:val="0"/>
          <w:color w:val="FF0000"/>
        </w:rPr>
        <w:t>X</w:t>
      </w:r>
      <w:proofErr w:type="spellEnd"/>
      <w:r w:rsidRPr="00913291">
        <w:rPr>
          <w:i w:val="0"/>
          <w:color w:val="FF0000"/>
        </w:rPr>
        <w:t xml:space="preserve"> </w:t>
      </w:r>
      <w:proofErr w:type="spellStart"/>
      <w:r w:rsidRPr="00913291">
        <w:rPr>
          <w:i w:val="0"/>
          <w:color w:val="FF0000"/>
        </w:rPr>
        <w:t>X</w:t>
      </w:r>
      <w:proofErr w:type="spellEnd"/>
      <w:r w:rsidRPr="00913291">
        <w:rPr>
          <w:i w:val="0"/>
          <w:color w:val="FF0000"/>
        </w:rPr>
        <w:t xml:space="preserve"> XXXXXXXXXXXXXXXXXX X </w:t>
      </w:r>
      <w:proofErr w:type="spellStart"/>
      <w:r w:rsidRPr="00913291">
        <w:rPr>
          <w:i w:val="0"/>
          <w:color w:val="FF0000"/>
        </w:rPr>
        <w:t>X</w:t>
      </w:r>
      <w:proofErr w:type="spellEnd"/>
      <w:r w:rsidRPr="00913291">
        <w:rPr>
          <w:i w:val="0"/>
          <w:color w:val="FF0000"/>
        </w:rPr>
        <w:t xml:space="preserve"> </w:t>
      </w:r>
      <w:proofErr w:type="spellStart"/>
      <w:r w:rsidRPr="00913291">
        <w:rPr>
          <w:i w:val="0"/>
          <w:color w:val="FF0000"/>
        </w:rPr>
        <w:t>X</w:t>
      </w:r>
      <w:proofErr w:type="spellEnd"/>
      <w:r w:rsidRPr="00913291">
        <w:rPr>
          <w:i w:val="0"/>
          <w:color w:val="FF0000"/>
        </w:rPr>
        <w:t xml:space="preserve"> XXXXXXXXXXXXXXXXXXXXXXX X </w:t>
      </w:r>
      <w:proofErr w:type="spellStart"/>
      <w:r w:rsidRPr="00913291">
        <w:rPr>
          <w:i w:val="0"/>
          <w:color w:val="FF0000"/>
        </w:rPr>
        <w:t>X</w:t>
      </w:r>
      <w:proofErr w:type="spellEnd"/>
      <w:r w:rsidRPr="00913291">
        <w:rPr>
          <w:i w:val="0"/>
          <w:color w:val="FF0000"/>
        </w:rPr>
        <w:t xml:space="preserve"> XXXXX.</w:t>
      </w:r>
    </w:p>
    <w:p w14:paraId="14CBA3E5" w14:textId="46060A92" w:rsidR="005A7FFC" w:rsidRPr="005A7FFC" w:rsidRDefault="48CE7834" w:rsidP="00913291">
      <w:pPr>
        <w:pStyle w:val="Head3"/>
        <w:tabs>
          <w:tab w:val="clear" w:pos="540"/>
        </w:tabs>
        <w:spacing w:line="276" w:lineRule="auto"/>
        <w:ind w:left="0" w:firstLine="0"/>
        <w:rPr>
          <w:i w:val="0"/>
        </w:rPr>
      </w:pPr>
      <w:r w:rsidRPr="48CE7834">
        <w:rPr>
          <w:lang w:val="pt-BR"/>
        </w:rPr>
        <w:t xml:space="preserve">OpenCV. </w:t>
      </w:r>
      <w:r w:rsidRPr="48CE7834">
        <w:rPr>
          <w:i w:val="0"/>
          <w:lang w:val="pt-BR"/>
        </w:rPr>
        <w:t xml:space="preserve">OpenCV </w:t>
      </w:r>
      <w:r w:rsidRPr="48CE7834">
        <w:rPr>
          <w:lang w:val="pt-BR"/>
        </w:rPr>
        <w:t xml:space="preserve">(Open </w:t>
      </w:r>
      <w:proofErr w:type="spellStart"/>
      <w:r w:rsidRPr="48CE7834">
        <w:rPr>
          <w:lang w:val="pt-BR"/>
        </w:rPr>
        <w:t>Source</w:t>
      </w:r>
      <w:proofErr w:type="spellEnd"/>
      <w:r w:rsidRPr="48CE7834">
        <w:rPr>
          <w:lang w:val="pt-BR"/>
        </w:rPr>
        <w:t xml:space="preserve"> Computer Vision Library</w:t>
      </w:r>
      <w:r w:rsidRPr="48CE7834">
        <w:rPr>
          <w:i w:val="0"/>
          <w:lang w:val="pt-BR"/>
        </w:rPr>
        <w:t xml:space="preserve">) é uma biblioteca de software de visão computacional e aprendizado de máquina de uso livre. </w:t>
      </w:r>
      <w:r w:rsidR="007C2B76">
        <w:rPr>
          <w:i w:val="0"/>
          <w:lang w:val="pt-BR"/>
        </w:rPr>
        <w:t>Tal ferramenta</w:t>
      </w:r>
      <w:r w:rsidRPr="48CE7834">
        <w:rPr>
          <w:i w:val="0"/>
          <w:lang w:val="pt-BR"/>
        </w:rPr>
        <w:t xml:space="preserve"> foi desenvolvida para fornecer uma infraestrutura comum para aplicativos de visão computacional. Possui interfaces C ++, Python, Java e MATLAB e suporta Windows, Linux, Android e Mac OS. A </w:t>
      </w:r>
      <w:r w:rsidR="007C2B76">
        <w:rPr>
          <w:i w:val="0"/>
          <w:lang w:val="pt-BR"/>
        </w:rPr>
        <w:t xml:space="preserve">biblioteca </w:t>
      </w:r>
      <w:r w:rsidRPr="48CE7834">
        <w:rPr>
          <w:i w:val="0"/>
          <w:lang w:val="pt-BR"/>
        </w:rPr>
        <w:t>OpenCV é focada principalmente em aplicativos de visão em tempo real e tira proveito das instruções MMX e SSE, quando disponíveis [1].</w:t>
      </w:r>
    </w:p>
    <w:p w14:paraId="39471BA8" w14:textId="4877BA8D" w:rsidR="005A7FFC" w:rsidRDefault="48CE7834" w:rsidP="00913291">
      <w:pPr>
        <w:pStyle w:val="Head3"/>
        <w:numPr>
          <w:ilvl w:val="2"/>
          <w:numId w:val="0"/>
        </w:numPr>
        <w:spacing w:line="276" w:lineRule="auto"/>
        <w:ind w:firstLine="142"/>
        <w:rPr>
          <w:i w:val="0"/>
          <w:lang w:val="pt-BR"/>
        </w:rPr>
      </w:pPr>
      <w:r w:rsidRPr="48CE7834">
        <w:rPr>
          <w:i w:val="0"/>
          <w:lang w:val="pt-BR"/>
        </w:rPr>
        <w:t>A biblioteca tem mais de 2.500 algoritmos otimizados, que incluem um conjunto abrangente de algoritmos de visão computacional e aprendizado de máquina clássicos e de última geração. Esses algoritmos podem ser usados para detectar e reconhecer rostos, identificar objetos, classificar ações humanas em vídeos, rastrear movimentos de câmera, rastrear objetos em movimento, reconhecer cenário</w:t>
      </w:r>
      <w:r w:rsidR="007C2B76">
        <w:rPr>
          <w:i w:val="0"/>
          <w:lang w:val="pt-BR"/>
        </w:rPr>
        <w:t>s</w:t>
      </w:r>
      <w:r w:rsidRPr="48CE7834">
        <w:rPr>
          <w:i w:val="0"/>
          <w:lang w:val="pt-BR"/>
        </w:rPr>
        <w:t xml:space="preserve"> e estabelecer marcadores para </w:t>
      </w:r>
      <w:r w:rsidR="00015ECB" w:rsidRPr="48CE7834">
        <w:rPr>
          <w:i w:val="0"/>
          <w:lang w:val="pt-BR"/>
        </w:rPr>
        <w:t>sobrepo</w:t>
      </w:r>
      <w:r w:rsidR="00015ECB">
        <w:rPr>
          <w:i w:val="0"/>
          <w:lang w:val="pt-BR"/>
        </w:rPr>
        <w:t>r</w:t>
      </w:r>
      <w:r w:rsidR="007C2B76">
        <w:rPr>
          <w:i w:val="0"/>
          <w:lang w:val="pt-BR"/>
        </w:rPr>
        <w:t xml:space="preserve"> os mesmos</w:t>
      </w:r>
      <w:r w:rsidRPr="48CE7834">
        <w:rPr>
          <w:i w:val="0"/>
          <w:lang w:val="pt-BR"/>
        </w:rPr>
        <w:t xml:space="preserve"> com realidade aumentada, etc. Além </w:t>
      </w:r>
      <w:r w:rsidR="007C2B76">
        <w:rPr>
          <w:i w:val="0"/>
          <w:lang w:val="pt-BR"/>
        </w:rPr>
        <w:t>disso, é</w:t>
      </w:r>
      <w:r w:rsidRPr="48CE7834">
        <w:rPr>
          <w:i w:val="0"/>
          <w:lang w:val="pt-BR"/>
        </w:rPr>
        <w:t xml:space="preserve"> amplamente utilizada por empresas, grupos de pesquisa e órgãos governamentais. </w:t>
      </w:r>
    </w:p>
    <w:p w14:paraId="0449A5A0" w14:textId="75E8AB5D" w:rsidR="0002080E" w:rsidRDefault="48CE7834" w:rsidP="00913291">
      <w:pPr>
        <w:pStyle w:val="Head3"/>
        <w:tabs>
          <w:tab w:val="clear" w:pos="540"/>
        </w:tabs>
        <w:spacing w:line="276" w:lineRule="auto"/>
        <w:ind w:left="0" w:firstLine="0"/>
        <w:rPr>
          <w:i w:val="0"/>
        </w:rPr>
      </w:pPr>
      <w:r w:rsidRPr="48CE7834">
        <w:rPr>
          <w:lang w:val="pt-BR"/>
        </w:rPr>
        <w:t xml:space="preserve">Face Recognition Library. </w:t>
      </w:r>
      <w:r w:rsidRPr="48CE7834">
        <w:rPr>
          <w:i w:val="0"/>
          <w:lang w:val="pt-BR"/>
        </w:rPr>
        <w:t xml:space="preserve">Face Recognition é uma biblioteca </w:t>
      </w:r>
      <w:proofErr w:type="spellStart"/>
      <w:r w:rsidRPr="00E6231A">
        <w:rPr>
          <w:iCs/>
          <w:lang w:val="pt-BR"/>
        </w:rPr>
        <w:t>opensource</w:t>
      </w:r>
      <w:proofErr w:type="spellEnd"/>
      <w:r w:rsidRPr="48CE7834">
        <w:rPr>
          <w:i w:val="0"/>
          <w:lang w:val="pt-BR"/>
        </w:rPr>
        <w:t xml:space="preserve"> capaz de estimar a posição de até </w:t>
      </w:r>
      <w:r w:rsidR="00015ECB">
        <w:rPr>
          <w:i w:val="0"/>
          <w:lang w:val="pt-BR"/>
        </w:rPr>
        <w:t>68</w:t>
      </w:r>
      <w:r w:rsidRPr="48CE7834">
        <w:rPr>
          <w:i w:val="0"/>
          <w:lang w:val="pt-BR"/>
        </w:rPr>
        <w:t xml:space="preserve"> pontos da face, chamados </w:t>
      </w:r>
      <w:proofErr w:type="spellStart"/>
      <w:r w:rsidRPr="00E6231A">
        <w:rPr>
          <w:iCs/>
          <w:lang w:val="pt-BR"/>
        </w:rPr>
        <w:t>landmarks</w:t>
      </w:r>
      <w:proofErr w:type="spellEnd"/>
      <w:r w:rsidRPr="48CE7834">
        <w:rPr>
          <w:i w:val="0"/>
          <w:lang w:val="pt-BR"/>
        </w:rPr>
        <w:t xml:space="preserve"> (Figura 1). Foi</w:t>
      </w:r>
      <w:r w:rsidR="002B7009">
        <w:rPr>
          <w:i w:val="0"/>
          <w:lang w:val="pt-BR"/>
        </w:rPr>
        <w:t xml:space="preserve"> utilizada para</w:t>
      </w:r>
      <w:r w:rsidRPr="48CE7834">
        <w:rPr>
          <w:i w:val="0"/>
          <w:lang w:val="pt-BR"/>
        </w:rPr>
        <w:t xml:space="preserve"> implementa</w:t>
      </w:r>
      <w:r w:rsidR="002B7009">
        <w:rPr>
          <w:i w:val="0"/>
          <w:lang w:val="pt-BR"/>
        </w:rPr>
        <w:t>r,</w:t>
      </w:r>
      <w:r w:rsidRPr="48CE7834">
        <w:rPr>
          <w:i w:val="0"/>
          <w:lang w:val="pt-BR"/>
        </w:rPr>
        <w:t xml:space="preserve"> em conjunto com a biblioteca OpenCV (Seção 2.1.</w:t>
      </w:r>
      <w:r w:rsidR="00015ECB">
        <w:rPr>
          <w:i w:val="0"/>
          <w:lang w:val="pt-BR"/>
        </w:rPr>
        <w:t>2</w:t>
      </w:r>
      <w:r w:rsidRPr="48CE7834">
        <w:rPr>
          <w:i w:val="0"/>
          <w:lang w:val="pt-BR"/>
        </w:rPr>
        <w:t xml:space="preserve">) </w:t>
      </w:r>
      <w:r w:rsidR="002B7009">
        <w:rPr>
          <w:i w:val="0"/>
          <w:lang w:val="pt-BR"/>
        </w:rPr>
        <w:t>e</w:t>
      </w:r>
      <w:r w:rsidRPr="48CE7834">
        <w:rPr>
          <w:i w:val="0"/>
          <w:lang w:val="pt-BR"/>
        </w:rPr>
        <w:t xml:space="preserve"> técnicas de programação em linguagem Python 3.7</w:t>
      </w:r>
      <w:r w:rsidR="002B7009">
        <w:rPr>
          <w:i w:val="0"/>
          <w:lang w:val="pt-BR"/>
        </w:rPr>
        <w:t xml:space="preserve">, um sistema de capaz de calcular a distância entre os </w:t>
      </w:r>
      <w:proofErr w:type="spellStart"/>
      <w:r w:rsidR="002B7009">
        <w:rPr>
          <w:iCs/>
          <w:lang w:val="pt-BR"/>
        </w:rPr>
        <w:t>landmarks</w:t>
      </w:r>
      <w:proofErr w:type="spellEnd"/>
      <w:r w:rsidR="002B7009">
        <w:rPr>
          <w:i w:val="0"/>
          <w:lang w:val="pt-BR"/>
        </w:rPr>
        <w:t xml:space="preserve"> presentes em imagem, a qual servirá de base para aferir mudanças na estrutura facial do usuário</w:t>
      </w:r>
      <w:r w:rsidRPr="48CE7834">
        <w:rPr>
          <w:i w:val="0"/>
          <w:lang w:val="pt-BR"/>
        </w:rPr>
        <w:t xml:space="preserve">.  </w:t>
      </w:r>
    </w:p>
    <w:p w14:paraId="29189222" w14:textId="77777777" w:rsidR="004F7A85" w:rsidRPr="004F7A85" w:rsidRDefault="004F7A85" w:rsidP="48CE7834">
      <w:pPr>
        <w:pStyle w:val="Para"/>
        <w:rPr>
          <w:lang w:val="pt-BR" w:eastAsia="en-US"/>
        </w:rPr>
      </w:pPr>
    </w:p>
    <w:p w14:paraId="1F70855F" w14:textId="4E6530EB" w:rsidR="004F7A85" w:rsidRDefault="004F7A85" w:rsidP="48CE7834">
      <w:pPr>
        <w:pStyle w:val="Para"/>
        <w:jc w:val="center"/>
        <w:rPr>
          <w:lang w:val="pt-BR" w:eastAsia="en-US"/>
        </w:rPr>
      </w:pPr>
      <w:r>
        <w:rPr>
          <w:noProof/>
        </w:rPr>
        <w:lastRenderedPageBreak/>
        <w:drawing>
          <wp:inline distT="0" distB="0" distL="0" distR="0" wp14:anchorId="4649A71C" wp14:editId="48CE7834">
            <wp:extent cx="2857500" cy="2304652"/>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7">
                      <a:extLst>
                        <a:ext uri="{28A0092B-C50C-407E-A947-70E740481C1C}">
                          <a14:useLocalDpi xmlns:a14="http://schemas.microsoft.com/office/drawing/2010/main" val="0"/>
                        </a:ext>
                      </a:extLst>
                    </a:blip>
                    <a:stretch>
                      <a:fillRect/>
                    </a:stretch>
                  </pic:blipFill>
                  <pic:spPr>
                    <a:xfrm>
                      <a:off x="0" y="0"/>
                      <a:ext cx="2857500" cy="2304652"/>
                    </a:xfrm>
                    <a:prstGeom prst="rect">
                      <a:avLst/>
                    </a:prstGeom>
                  </pic:spPr>
                </pic:pic>
              </a:graphicData>
            </a:graphic>
          </wp:inline>
        </w:drawing>
      </w:r>
    </w:p>
    <w:p w14:paraId="4096A95F" w14:textId="5F867372" w:rsidR="00D217F9" w:rsidRPr="004F7A85" w:rsidRDefault="48CE7834" w:rsidP="48CE7834">
      <w:pPr>
        <w:pStyle w:val="ParaContinue"/>
        <w:jc w:val="center"/>
        <w:rPr>
          <w:lang w:val="pt-BR" w:eastAsia="en-US"/>
        </w:rPr>
      </w:pPr>
      <w:r w:rsidRPr="48CE7834">
        <w:rPr>
          <w:lang w:val="pt-BR" w:eastAsia="en-US"/>
        </w:rPr>
        <w:t>Figura 1: Adaptado de (ROSEBROCK, 2017) [4].</w:t>
      </w:r>
    </w:p>
    <w:p w14:paraId="0B80202E" w14:textId="58B545DE" w:rsidR="48CE7834" w:rsidRDefault="48CE7834" w:rsidP="48CE7834">
      <w:pPr>
        <w:pStyle w:val="ParaContinue"/>
        <w:jc w:val="center"/>
        <w:rPr>
          <w:rFonts w:eastAsia="Calibri"/>
          <w:szCs w:val="18"/>
          <w:lang w:val="pt-BR" w:eastAsia="en-US"/>
        </w:rPr>
      </w:pPr>
    </w:p>
    <w:p w14:paraId="068D9191" w14:textId="6210FAC9" w:rsidR="00BB6802" w:rsidRPr="00BB6802" w:rsidRDefault="48CE7834" w:rsidP="48CE7834">
      <w:pPr>
        <w:pStyle w:val="PostHeadPara"/>
        <w:rPr>
          <w:lang w:val="pt-BR"/>
        </w:rPr>
      </w:pPr>
      <w:r w:rsidRPr="48CE7834">
        <w:rPr>
          <w:lang w:val="pt-BR"/>
        </w:rPr>
        <w:t xml:space="preserve">A biblioteca possibilita reconhecer e manipular dados das faces a partir de Python ou linha de comando. Foi desenvolvida utilizando técnicas de reconhecimento facial de última geração da </w:t>
      </w:r>
      <w:proofErr w:type="spellStart"/>
      <w:r w:rsidRPr="48CE7834">
        <w:rPr>
          <w:lang w:val="pt-BR"/>
        </w:rPr>
        <w:t>dlib</w:t>
      </w:r>
      <w:proofErr w:type="spellEnd"/>
      <w:r w:rsidRPr="48CE7834">
        <w:rPr>
          <w:lang w:val="pt-BR"/>
        </w:rPr>
        <w:t xml:space="preserve"> (biblioteca de software multiplataforma de uso geral escrita na linguagem de programação C ++) construído a partir de técnicas de </w:t>
      </w:r>
      <w:proofErr w:type="spellStart"/>
      <w:r w:rsidRPr="00FA2545">
        <w:rPr>
          <w:i/>
          <w:iCs/>
          <w:lang w:val="pt-BR"/>
        </w:rPr>
        <w:t>deep</w:t>
      </w:r>
      <w:proofErr w:type="spellEnd"/>
      <w:r w:rsidRPr="00FA2545">
        <w:rPr>
          <w:i/>
          <w:iCs/>
          <w:lang w:val="pt-BR"/>
        </w:rPr>
        <w:t xml:space="preserve"> learning</w:t>
      </w:r>
      <w:r w:rsidRPr="48CE7834">
        <w:rPr>
          <w:lang w:val="pt-BR"/>
        </w:rPr>
        <w:t xml:space="preserve">. O modelo tem precisão de 99,38% no </w:t>
      </w:r>
      <w:proofErr w:type="spellStart"/>
      <w:r w:rsidRPr="48CE7834">
        <w:rPr>
          <w:lang w:val="pt-BR"/>
        </w:rPr>
        <w:t>Labeled</w:t>
      </w:r>
      <w:proofErr w:type="spellEnd"/>
      <w:r w:rsidRPr="48CE7834">
        <w:rPr>
          <w:lang w:val="pt-BR"/>
        </w:rPr>
        <w:t xml:space="preserve"> Faces in the Wild Benchmark</w:t>
      </w:r>
      <w:r w:rsidR="00D62422">
        <w:rPr>
          <w:lang w:val="pt-BR"/>
        </w:rPr>
        <w:t xml:space="preserve"> </w:t>
      </w:r>
      <w:r w:rsidR="00D62422" w:rsidRPr="00D62422">
        <w:rPr>
          <w:lang w:val="pt-BR"/>
        </w:rPr>
        <w:t>[2]</w:t>
      </w:r>
      <w:r w:rsidR="005531FE">
        <w:rPr>
          <w:lang w:val="pt-BR"/>
        </w:rPr>
        <w:t xml:space="preserve">, </w:t>
      </w:r>
      <w:r w:rsidR="005531FE" w:rsidRPr="005531FE">
        <w:rPr>
          <w:lang w:val="pt-BR"/>
        </w:rPr>
        <w:t>um banco de dados de fotos de rosto projetado para estudar o problema de reconhecimento irrestrito de rosto. O conjunto de dados contém mais de 13.000 imagens de rostos coletados da web. Cada rosto foi etiquetado com o nome da pessoa retratada. 1.680 das pessoas retratadas têm duas ou mais fotos distintas no conjunto de dados.</w:t>
      </w:r>
      <w:r w:rsidRPr="48CE7834">
        <w:rPr>
          <w:lang w:val="pt-BR"/>
        </w:rPr>
        <w:t xml:space="preserve"> </w:t>
      </w:r>
    </w:p>
    <w:p w14:paraId="6AA1F7E4" w14:textId="1C92B0F3" w:rsidR="00BB6802" w:rsidRPr="00D62422" w:rsidRDefault="48CE7834" w:rsidP="00D62422">
      <w:pPr>
        <w:pStyle w:val="Head3"/>
        <w:spacing w:line="276" w:lineRule="auto"/>
        <w:ind w:left="0" w:firstLine="0"/>
        <w:rPr>
          <w:i w:val="0"/>
          <w:iCs/>
        </w:rPr>
      </w:pPr>
      <w:r w:rsidRPr="48CE7834">
        <w:rPr>
          <w:lang w:val="pt-BR"/>
        </w:rPr>
        <w:t xml:space="preserve">Base de Dados Utilizada.  </w:t>
      </w:r>
      <w:r w:rsidRPr="48CE7834">
        <w:rPr>
          <w:i w:val="0"/>
          <w:lang w:val="pt-BR"/>
        </w:rPr>
        <w:t xml:space="preserve">A base de dados escolhida foi a </w:t>
      </w:r>
      <w:r w:rsidR="00D62422">
        <w:rPr>
          <w:i w:val="0"/>
          <w:lang w:val="pt-BR"/>
        </w:rPr>
        <w:t>“</w:t>
      </w:r>
      <w:r w:rsidRPr="48CE7834">
        <w:rPr>
          <w:i w:val="0"/>
          <w:lang w:val="pt-BR"/>
        </w:rPr>
        <w:t>Cohn-</w:t>
      </w:r>
      <w:proofErr w:type="spellStart"/>
      <w:r w:rsidRPr="48CE7834">
        <w:rPr>
          <w:i w:val="0"/>
          <w:lang w:val="pt-BR"/>
        </w:rPr>
        <w:t>Kanade</w:t>
      </w:r>
      <w:proofErr w:type="spellEnd"/>
      <w:r w:rsidR="00D62422">
        <w:rPr>
          <w:i w:val="0"/>
          <w:lang w:val="pt-BR"/>
        </w:rPr>
        <w:t>”</w:t>
      </w:r>
      <w:r w:rsidRPr="48CE7834">
        <w:rPr>
          <w:i w:val="0"/>
          <w:lang w:val="pt-BR"/>
        </w:rPr>
        <w:t xml:space="preserve">, documentada por </w:t>
      </w:r>
      <w:proofErr w:type="spellStart"/>
      <w:r w:rsidRPr="48CE7834">
        <w:rPr>
          <w:i w:val="0"/>
          <w:lang w:val="pt-BR"/>
        </w:rPr>
        <w:t>Kanade</w:t>
      </w:r>
      <w:proofErr w:type="spellEnd"/>
      <w:r w:rsidRPr="48CE7834">
        <w:rPr>
          <w:i w:val="0"/>
          <w:lang w:val="pt-BR"/>
        </w:rPr>
        <w:t>, Cohn e Tian [3</w:t>
      </w:r>
      <w:r w:rsidR="00D62422">
        <w:rPr>
          <w:i w:val="0"/>
          <w:lang w:val="pt-BR"/>
        </w:rPr>
        <w:t>]</w:t>
      </w:r>
      <w:r w:rsidRPr="48CE7834">
        <w:rPr>
          <w:i w:val="0"/>
          <w:lang w:val="pt-BR"/>
        </w:rPr>
        <w:t>.</w:t>
      </w:r>
      <w:r w:rsidR="00D62422">
        <w:rPr>
          <w:i w:val="0"/>
          <w:lang w:val="pt-BR"/>
        </w:rPr>
        <w:t xml:space="preserve"> </w:t>
      </w:r>
      <w:r w:rsidRPr="00D62422">
        <w:rPr>
          <w:i w:val="0"/>
          <w:iCs/>
          <w:lang w:val="pt-BR"/>
        </w:rPr>
        <w:t xml:space="preserve">O banco é composto por frames de vídeos curtos gravados em ambiente controlado pela equipe de pesquisadores, partindo da expressão facial neutra até o ápice de determinada emoção. A base de dados também conta com informações sobre os participantes como, sexo, faixa etária e etnia, além de arquivos em texto contendo a emoção detectada em cada sequência de imagens e suas respectivas </w:t>
      </w:r>
      <w:proofErr w:type="spellStart"/>
      <w:r w:rsidRPr="00D62422">
        <w:rPr>
          <w:i w:val="0"/>
          <w:iCs/>
          <w:lang w:val="pt-BR"/>
        </w:rPr>
        <w:t>AUs</w:t>
      </w:r>
      <w:proofErr w:type="spellEnd"/>
      <w:r w:rsidRPr="00D62422">
        <w:rPr>
          <w:i w:val="0"/>
          <w:iCs/>
          <w:lang w:val="pt-BR"/>
        </w:rPr>
        <w:t>, capturadas no momento ápice de cada expressão.</w:t>
      </w:r>
    </w:p>
    <w:p w14:paraId="0D83A74D" w14:textId="64CB56B6" w:rsidR="00BB6802" w:rsidRPr="00BB6802" w:rsidRDefault="48CE7834" w:rsidP="48CE7834">
      <w:pPr>
        <w:pStyle w:val="Para"/>
        <w:ind w:firstLine="142"/>
        <w:rPr>
          <w:lang w:val="pt-BR" w:eastAsia="en-US"/>
        </w:rPr>
      </w:pPr>
      <w:r w:rsidRPr="48CE7834">
        <w:rPr>
          <w:lang w:val="pt-BR" w:eastAsia="en-US"/>
        </w:rPr>
        <w:t xml:space="preserve">A parte disponível para download do banco de dados conta com imagens de 97 estudantes universitários entre 18 e 30 anos matriculados em aulas de introdução à psicologia da </w:t>
      </w:r>
      <w:r w:rsidR="00D62422">
        <w:rPr>
          <w:lang w:val="pt-BR" w:eastAsia="en-US"/>
        </w:rPr>
        <w:t>U</w:t>
      </w:r>
      <w:r w:rsidRPr="48CE7834">
        <w:rPr>
          <w:lang w:val="pt-BR" w:eastAsia="en-US"/>
        </w:rPr>
        <w:t>niversidade</w:t>
      </w:r>
      <w:r w:rsidR="00D62422" w:rsidRPr="00D62422">
        <w:t xml:space="preserve"> </w:t>
      </w:r>
      <w:r w:rsidR="00D62422" w:rsidRPr="00D62422">
        <w:rPr>
          <w:lang w:val="pt-BR" w:eastAsia="en-US"/>
        </w:rPr>
        <w:t>Carnegie Mellon</w:t>
      </w:r>
      <w:r w:rsidRPr="48CE7834">
        <w:rPr>
          <w:lang w:val="pt-BR" w:eastAsia="en-US"/>
        </w:rPr>
        <w:t>, e foi previamente preparada por investigadores certificados do FACS.</w:t>
      </w:r>
    </w:p>
    <w:p w14:paraId="73E85258" w14:textId="07802597" w:rsidR="00BB6802" w:rsidRPr="00BB6802" w:rsidRDefault="48CE7834" w:rsidP="48CE7834">
      <w:pPr>
        <w:pStyle w:val="Para"/>
        <w:ind w:firstLine="142"/>
        <w:rPr>
          <w:lang w:val="pt-BR" w:eastAsia="en-US"/>
        </w:rPr>
      </w:pPr>
      <w:r w:rsidRPr="48CE7834">
        <w:rPr>
          <w:lang w:val="pt-BR" w:eastAsia="en-US"/>
        </w:rPr>
        <w:t xml:space="preserve">Além disso, 65% dos participantes </w:t>
      </w:r>
      <w:r w:rsidR="00D62422">
        <w:rPr>
          <w:lang w:val="pt-BR" w:eastAsia="en-US"/>
        </w:rPr>
        <w:t>são</w:t>
      </w:r>
      <w:r w:rsidRPr="48CE7834">
        <w:rPr>
          <w:lang w:val="pt-BR" w:eastAsia="en-US"/>
        </w:rPr>
        <w:t xml:space="preserve"> do sexo feminino, 15% afro-americanos e 3% latinos ou asiáticos. As imagens foram capturadas a partir de duas câmeras Panasonic WV3230 conectadas a um gravador de vídeo S-VHS AG-7500 da mesma marca.</w:t>
      </w:r>
    </w:p>
    <w:p w14:paraId="074522CB" w14:textId="0AA7A202" w:rsidR="00BB6802" w:rsidRPr="00BB6802" w:rsidRDefault="48CE7834" w:rsidP="48CE7834">
      <w:pPr>
        <w:pStyle w:val="Para"/>
        <w:ind w:firstLine="142"/>
        <w:rPr>
          <w:lang w:val="pt-BR" w:eastAsia="en-US"/>
        </w:rPr>
      </w:pPr>
      <w:r w:rsidRPr="48CE7834">
        <w:rPr>
          <w:lang w:val="pt-BR" w:eastAsia="en-US"/>
        </w:rPr>
        <w:t xml:space="preserve">Os estudantes foram instruídos pelo condutor da pesquisa a demonstrar determinadas expressões a partir do modelo exibido como exemplo, tratando-se assim de uma base de dados com expressões faciais atuadas, na qual somente a última imagem de cada sequência, contendo o ápice da expressão alvo foi analisada de acordo com as </w:t>
      </w:r>
      <w:proofErr w:type="spellStart"/>
      <w:r w:rsidRPr="48CE7834">
        <w:rPr>
          <w:lang w:val="pt-BR" w:eastAsia="en-US"/>
        </w:rPr>
        <w:t>AUs</w:t>
      </w:r>
      <w:proofErr w:type="spellEnd"/>
      <w:r w:rsidRPr="48CE7834">
        <w:rPr>
          <w:lang w:val="pt-BR" w:eastAsia="en-US"/>
        </w:rPr>
        <w:t xml:space="preserve"> do FACS por investigadores profissionais e categorizada de acordo com as sete emoções disponíveis no banco.</w:t>
      </w:r>
    </w:p>
    <w:p w14:paraId="6A608E2C" w14:textId="67CA6572" w:rsidR="00B911C3" w:rsidRDefault="00B911C3" w:rsidP="48CE7834">
      <w:pPr>
        <w:pStyle w:val="Para"/>
        <w:ind w:firstLine="142"/>
        <w:rPr>
          <w:lang w:val="pt-BR" w:eastAsia="en-US"/>
        </w:rPr>
      </w:pPr>
    </w:p>
    <w:p w14:paraId="48C48D87" w14:textId="340DA617" w:rsidR="007A1204" w:rsidRPr="00BB6802" w:rsidRDefault="00D62422" w:rsidP="48CE7834">
      <w:pPr>
        <w:pStyle w:val="Para"/>
        <w:ind w:firstLine="142"/>
        <w:rPr>
          <w:lang w:val="pt-BR" w:eastAsia="en-US"/>
        </w:rPr>
      </w:pPr>
      <w:r w:rsidRPr="00D62422">
        <w:rPr>
          <w:lang w:val="pt-BR" w:eastAsia="en-US"/>
        </w:rPr>
        <w:lastRenderedPageBreak/>
        <w:t>Para este trabalho</w:t>
      </w:r>
      <w:r w:rsidR="48CE7834" w:rsidRPr="48CE7834">
        <w:rPr>
          <w:lang w:val="pt-BR" w:eastAsia="en-US"/>
        </w:rPr>
        <w:t xml:space="preserve">, foram separadas as sequências de imagens em dois grandes grupos: pessoas do sexo masculino </w:t>
      </w:r>
      <w:r>
        <w:rPr>
          <w:lang w:val="pt-BR" w:eastAsia="en-US"/>
        </w:rPr>
        <w:t>e as</w:t>
      </w:r>
      <w:r w:rsidR="48CE7834" w:rsidRPr="48CE7834">
        <w:rPr>
          <w:lang w:val="pt-BR" w:eastAsia="en-US"/>
        </w:rPr>
        <w:t xml:space="preserve"> pessoas do sexo feminino. Em seguida foram feitas subdivisões dentro de cada grande grupo, separando as sequências de imagens pertinentes a cada emoção, bem como </w:t>
      </w:r>
      <w:r>
        <w:rPr>
          <w:lang w:val="pt-BR" w:eastAsia="en-US"/>
        </w:rPr>
        <w:t>aquelas não</w:t>
      </w:r>
      <w:r w:rsidR="48CE7834" w:rsidRPr="48CE7834">
        <w:rPr>
          <w:lang w:val="pt-BR" w:eastAsia="en-US"/>
        </w:rPr>
        <w:t xml:space="preserve"> </w:t>
      </w:r>
      <w:r>
        <w:rPr>
          <w:lang w:val="pt-BR" w:eastAsia="en-US"/>
        </w:rPr>
        <w:t>classificadas no banco</w:t>
      </w:r>
      <w:r w:rsidR="48CE7834" w:rsidRPr="48CE7834">
        <w:rPr>
          <w:lang w:val="pt-BR" w:eastAsia="en-US"/>
        </w:rPr>
        <w:t>, identificando os nomes dos arquivos que continham a primeira (neutra) e última imagem (ápice) de cada sequência.</w:t>
      </w:r>
    </w:p>
    <w:p w14:paraId="1EB215B6" w14:textId="4B3B30E4" w:rsidR="00B12280" w:rsidRDefault="48CE7834" w:rsidP="48CE7834">
      <w:pPr>
        <w:pStyle w:val="Head2"/>
        <w:rPr>
          <w:lang w:val="pt-BR"/>
        </w:rPr>
      </w:pPr>
      <w:r w:rsidRPr="48CE7834">
        <w:rPr>
          <w:lang w:val="pt-BR"/>
        </w:rPr>
        <w:t>Metodologia Aplicada</w:t>
      </w:r>
    </w:p>
    <w:p w14:paraId="634D0C03" w14:textId="1DD2C508" w:rsidR="00831452" w:rsidRDefault="48CE7834" w:rsidP="48CE7834">
      <w:pPr>
        <w:pStyle w:val="ParaContinue"/>
        <w:ind w:firstLine="0"/>
        <w:rPr>
          <w:lang w:val="pt-BR" w:eastAsia="en-US"/>
        </w:rPr>
      </w:pPr>
      <w:r w:rsidRPr="48CE7834">
        <w:rPr>
          <w:lang w:val="pt-BR" w:eastAsia="en-US"/>
        </w:rPr>
        <w:t xml:space="preserve">A ferramenta desenvolvida tem como objetivo </w:t>
      </w:r>
      <w:r w:rsidR="00D62422">
        <w:rPr>
          <w:lang w:val="pt-BR" w:eastAsia="en-US"/>
        </w:rPr>
        <w:t>micro</w:t>
      </w:r>
      <w:r w:rsidRPr="48CE7834">
        <w:rPr>
          <w:lang w:val="pt-BR" w:eastAsia="en-US"/>
        </w:rPr>
        <w:t xml:space="preserve"> expressões faciais para classificá-las de acordo com os estudos do especialista Paul </w:t>
      </w:r>
      <w:proofErr w:type="spellStart"/>
      <w:r w:rsidRPr="48CE7834">
        <w:rPr>
          <w:lang w:val="pt-BR" w:eastAsia="en-US"/>
        </w:rPr>
        <w:t>Ekman</w:t>
      </w:r>
      <w:proofErr w:type="spellEnd"/>
      <w:r w:rsidRPr="48CE7834">
        <w:rPr>
          <w:lang w:val="pt-BR" w:eastAsia="en-US"/>
        </w:rPr>
        <w:t xml:space="preserve">. Neste artigo, foi desenvolvido o algoritmo que </w:t>
      </w:r>
      <w:r w:rsidR="00831452">
        <w:rPr>
          <w:lang w:val="pt-BR" w:eastAsia="en-US"/>
        </w:rPr>
        <w:t>captura</w:t>
      </w:r>
      <w:r w:rsidRPr="48CE7834">
        <w:rPr>
          <w:lang w:val="pt-BR" w:eastAsia="en-US"/>
        </w:rPr>
        <w:t xml:space="preserve"> pontos da face, identificando </w:t>
      </w:r>
      <w:proofErr w:type="spellStart"/>
      <w:r w:rsidRPr="48CE7834">
        <w:rPr>
          <w:lang w:val="pt-BR" w:eastAsia="en-US"/>
        </w:rPr>
        <w:t>AUs</w:t>
      </w:r>
      <w:proofErr w:type="spellEnd"/>
      <w:r w:rsidRPr="48CE7834">
        <w:rPr>
          <w:lang w:val="pt-BR" w:eastAsia="en-US"/>
        </w:rPr>
        <w:t xml:space="preserve"> e associando-as </w:t>
      </w:r>
      <w:r w:rsidR="00831452">
        <w:rPr>
          <w:lang w:val="pt-BR" w:eastAsia="en-US"/>
        </w:rPr>
        <w:t>à</w:t>
      </w:r>
      <w:r w:rsidRPr="48CE7834">
        <w:rPr>
          <w:lang w:val="pt-BR" w:eastAsia="en-US"/>
        </w:rPr>
        <w:t xml:space="preserve">s suas respectivas emoções a partir dos estudos da </w:t>
      </w:r>
      <w:r w:rsidRPr="00831452">
        <w:rPr>
          <w:color w:val="FF0000"/>
          <w:lang w:val="pt-BR" w:eastAsia="en-US"/>
        </w:rPr>
        <w:t>EMFACS</w:t>
      </w:r>
      <w:r w:rsidR="00831452">
        <w:rPr>
          <w:lang w:val="pt-BR" w:eastAsia="en-US"/>
        </w:rPr>
        <w:t xml:space="preserve"> </w:t>
      </w:r>
      <w:r w:rsidR="00831452">
        <w:rPr>
          <w:color w:val="FF0000"/>
          <w:lang w:val="pt-BR" w:eastAsia="en-US"/>
        </w:rPr>
        <w:t>(INSERIR REFERENÊNCIA)</w:t>
      </w:r>
      <w:r w:rsidRPr="48CE7834">
        <w:rPr>
          <w:lang w:val="pt-BR" w:eastAsia="en-US"/>
        </w:rPr>
        <w:t>.</w:t>
      </w:r>
    </w:p>
    <w:p w14:paraId="7C9BDECF" w14:textId="77777777" w:rsidR="00B911C3" w:rsidRPr="00FC3FA5" w:rsidRDefault="00B911C3" w:rsidP="48CE7834">
      <w:pPr>
        <w:pStyle w:val="ParaContinue"/>
        <w:ind w:firstLine="0"/>
        <w:rPr>
          <w:lang w:val="pt-BR" w:eastAsia="en-US"/>
        </w:rPr>
      </w:pPr>
    </w:p>
    <w:p w14:paraId="4D633543" w14:textId="35090DB4" w:rsidR="007C6734" w:rsidRDefault="48CE7834" w:rsidP="48CE7834">
      <w:pPr>
        <w:pStyle w:val="Para"/>
        <w:ind w:firstLine="0"/>
        <w:rPr>
          <w:lang w:val="pt-BR" w:eastAsia="en-US"/>
        </w:rPr>
      </w:pPr>
      <w:r w:rsidRPr="48CE7834">
        <w:rPr>
          <w:i/>
          <w:iCs/>
          <w:lang w:val="pt-BR" w:eastAsia="en-US"/>
        </w:rPr>
        <w:t>2.2.1 Captura de Imagens e Rastreamento das Características Faciais</w:t>
      </w:r>
      <w:r w:rsidRPr="48CE7834">
        <w:rPr>
          <w:lang w:val="pt-BR" w:eastAsia="en-US"/>
        </w:rPr>
        <w:t>. O algoritmo trata as imagens identificando os pontos principais do rosto (</w:t>
      </w:r>
      <w:r w:rsidRPr="00FA2545">
        <w:rPr>
          <w:i/>
          <w:iCs/>
          <w:lang w:val="pt-BR" w:eastAsia="en-US"/>
        </w:rPr>
        <w:t xml:space="preserve">facial </w:t>
      </w:r>
      <w:proofErr w:type="spellStart"/>
      <w:r w:rsidRPr="00FA2545">
        <w:rPr>
          <w:i/>
          <w:iCs/>
          <w:lang w:val="pt-BR" w:eastAsia="en-US"/>
        </w:rPr>
        <w:t>landmarks</w:t>
      </w:r>
      <w:proofErr w:type="spellEnd"/>
      <w:r w:rsidRPr="48CE7834">
        <w:rPr>
          <w:lang w:val="pt-BR" w:eastAsia="en-US"/>
        </w:rPr>
        <w:t xml:space="preserve">), utilizando a biblioteca Face Recognition capaz de retornar 68 pontos mapeados conforme a Figura 1. Óculos, barbas e demais características que ocultem parte da face </w:t>
      </w:r>
      <w:r w:rsidR="00831452">
        <w:rPr>
          <w:lang w:val="pt-BR" w:eastAsia="en-US"/>
        </w:rPr>
        <w:t>devem ser</w:t>
      </w:r>
      <w:r w:rsidRPr="48CE7834">
        <w:rPr>
          <w:lang w:val="pt-BR" w:eastAsia="en-US"/>
        </w:rPr>
        <w:t xml:space="preserve"> evitados para melhor desempenho.</w:t>
      </w:r>
    </w:p>
    <w:p w14:paraId="242B6A7F" w14:textId="77777777" w:rsidR="007C6734" w:rsidRDefault="007C6734" w:rsidP="48CE7834">
      <w:pPr>
        <w:pStyle w:val="Para"/>
        <w:ind w:firstLine="0"/>
        <w:rPr>
          <w:lang w:val="pt-BR" w:eastAsia="en-US"/>
        </w:rPr>
      </w:pPr>
    </w:p>
    <w:p w14:paraId="2B4F1108" w14:textId="13CCA97A" w:rsidR="00183810" w:rsidRPr="00183810" w:rsidRDefault="48CE7834" w:rsidP="48CE7834">
      <w:pPr>
        <w:pStyle w:val="Para"/>
        <w:ind w:firstLine="0"/>
        <w:rPr>
          <w:lang w:val="pt-BR" w:eastAsia="en-US"/>
        </w:rPr>
      </w:pPr>
      <w:r w:rsidRPr="48CE7834">
        <w:rPr>
          <w:i/>
          <w:iCs/>
          <w:lang w:val="pt-BR" w:eastAsia="en-US"/>
        </w:rPr>
        <w:t xml:space="preserve">2.2.2 Parametrização do Algoritmo. </w:t>
      </w:r>
      <w:r w:rsidRPr="48CE7834">
        <w:rPr>
          <w:lang w:val="pt-BR" w:eastAsia="en-US"/>
        </w:rPr>
        <w:t>As primeiras configurações da ferramenta foram feitas utilizando as imagens disponíveis do banco de dados CK, cuja classificação já era conhecida. O algoritmo utiliza a imagem inicial de cada sequência (contendo a expressão neutra) como referência e as compara com a última imagem da sequência (ápice da expressão) para identificar se houve mudanças na aparência da face ocasionadas pela movimentação muscular de cada AU</w:t>
      </w:r>
      <w:r w:rsidRPr="48CE7834">
        <w:rPr>
          <w:color w:val="FF0000"/>
          <w:lang w:val="pt-BR" w:eastAsia="en-US"/>
        </w:rPr>
        <w:t>.</w:t>
      </w:r>
      <w:r w:rsidRPr="48CE7834">
        <w:rPr>
          <w:lang w:val="pt-BR" w:eastAsia="en-US"/>
        </w:rPr>
        <w:t xml:space="preserve"> </w:t>
      </w:r>
    </w:p>
    <w:p w14:paraId="67E67F06" w14:textId="39DD73A3" w:rsidR="00FA2545" w:rsidRPr="00FA2545" w:rsidRDefault="48CE7834" w:rsidP="00831452">
      <w:pPr>
        <w:pStyle w:val="Para"/>
        <w:ind w:firstLine="142"/>
        <w:rPr>
          <w:lang w:val="pt-BR" w:eastAsia="en-US"/>
        </w:rPr>
      </w:pPr>
      <w:r w:rsidRPr="48CE7834">
        <w:rPr>
          <w:lang w:val="pt-BR" w:eastAsia="en-US"/>
        </w:rPr>
        <w:t xml:space="preserve">Assim, foi necessário primeiramente associar os pares de pontos capturados pela biblioteca com as movimentações musculares previstas pelo FACS, conforme mostrado na tabela 1 a seguir. </w:t>
      </w:r>
    </w:p>
    <w:p w14:paraId="2110E667" w14:textId="1680FB38" w:rsidR="006C7AD6" w:rsidRPr="0035027B" w:rsidRDefault="48CE7834" w:rsidP="48CE7834">
      <w:pPr>
        <w:pStyle w:val="TableCaption"/>
        <w:rPr>
          <w:lang w:val="pt-BR" w:eastAsia="en-US"/>
        </w:rPr>
      </w:pPr>
      <w:bookmarkStart w:id="1" w:name="_Hlk75611768"/>
      <w:r w:rsidRPr="48CE7834">
        <w:rPr>
          <w:lang w:val="pt-BR"/>
        </w:rPr>
        <w:t xml:space="preserve">Tabela 1: Relação entre </w:t>
      </w:r>
      <w:proofErr w:type="spellStart"/>
      <w:r w:rsidRPr="48CE7834">
        <w:rPr>
          <w:lang w:val="pt-BR"/>
        </w:rPr>
        <w:t>AUs</w:t>
      </w:r>
      <w:proofErr w:type="spellEnd"/>
      <w:r w:rsidRPr="48CE7834">
        <w:rPr>
          <w:lang w:val="pt-BR"/>
        </w:rPr>
        <w:t xml:space="preserve"> e pares pontos capturados pela biblioteca Face Recognition.</w:t>
      </w:r>
    </w:p>
    <w:tbl>
      <w:tblPr>
        <w:tblStyle w:val="Tabelacomgrade"/>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851"/>
        <w:gridCol w:w="1701"/>
        <w:gridCol w:w="4536"/>
        <w:gridCol w:w="1552"/>
      </w:tblGrid>
      <w:tr w:rsidR="006C7AD6" w:rsidRPr="00772D8F" w14:paraId="0E9132A6" w14:textId="77777777" w:rsidTr="48CE7834">
        <w:trPr>
          <w:tblHeader/>
        </w:trPr>
        <w:tc>
          <w:tcPr>
            <w:tcW w:w="851" w:type="dxa"/>
            <w:tcBorders>
              <w:top w:val="single" w:sz="4" w:space="0" w:color="auto"/>
              <w:bottom w:val="single" w:sz="4" w:space="0" w:color="auto"/>
            </w:tcBorders>
          </w:tcPr>
          <w:p w14:paraId="2063BD7C" w14:textId="77777777" w:rsidR="006C7AD6" w:rsidRPr="00772D8F" w:rsidRDefault="48CE7834" w:rsidP="48CE7834">
            <w:pPr>
              <w:pStyle w:val="TableCell"/>
              <w:rPr>
                <w:lang w:val="pt-BR"/>
              </w:rPr>
            </w:pPr>
            <w:r w:rsidRPr="48CE7834">
              <w:rPr>
                <w:lang w:val="pt-BR"/>
              </w:rPr>
              <w:t>AU</w:t>
            </w:r>
          </w:p>
        </w:tc>
        <w:tc>
          <w:tcPr>
            <w:tcW w:w="1701" w:type="dxa"/>
            <w:tcBorders>
              <w:top w:val="single" w:sz="4" w:space="0" w:color="auto"/>
              <w:bottom w:val="single" w:sz="4" w:space="0" w:color="auto"/>
            </w:tcBorders>
          </w:tcPr>
          <w:p w14:paraId="2D68FD23" w14:textId="77777777" w:rsidR="006C7AD6" w:rsidRPr="00772D8F" w:rsidRDefault="48CE7834" w:rsidP="48CE7834">
            <w:pPr>
              <w:pStyle w:val="TableCell"/>
              <w:ind w:firstLine="0"/>
              <w:rPr>
                <w:lang w:val="pt-BR"/>
              </w:rPr>
            </w:pPr>
            <w:r w:rsidRPr="48CE7834">
              <w:rPr>
                <w:lang w:val="pt-BR"/>
              </w:rPr>
              <w:t xml:space="preserve">AU </w:t>
            </w:r>
            <w:proofErr w:type="spellStart"/>
            <w:r w:rsidRPr="48CE7834">
              <w:rPr>
                <w:lang w:val="pt-BR"/>
              </w:rPr>
              <w:t>Name</w:t>
            </w:r>
            <w:proofErr w:type="spellEnd"/>
          </w:p>
        </w:tc>
        <w:tc>
          <w:tcPr>
            <w:tcW w:w="4536" w:type="dxa"/>
            <w:tcBorders>
              <w:top w:val="single" w:sz="4" w:space="0" w:color="auto"/>
              <w:bottom w:val="single" w:sz="4" w:space="0" w:color="auto"/>
            </w:tcBorders>
          </w:tcPr>
          <w:p w14:paraId="2FC3FF4F" w14:textId="48ED632A" w:rsidR="006C7AD6" w:rsidRPr="00772D8F" w:rsidRDefault="48CE7834" w:rsidP="48CE7834">
            <w:pPr>
              <w:pStyle w:val="TableCell"/>
              <w:ind w:firstLine="0"/>
              <w:rPr>
                <w:lang w:val="pt-BR"/>
              </w:rPr>
            </w:pPr>
            <w:r w:rsidRPr="48CE7834">
              <w:rPr>
                <w:lang w:val="pt-BR"/>
              </w:rPr>
              <w:t xml:space="preserve">Point </w:t>
            </w:r>
            <w:proofErr w:type="spellStart"/>
            <w:r w:rsidRPr="48CE7834">
              <w:rPr>
                <w:lang w:val="pt-BR"/>
              </w:rPr>
              <w:t>Pairs</w:t>
            </w:r>
            <w:proofErr w:type="spellEnd"/>
            <w:r w:rsidRPr="48CE7834">
              <w:rPr>
                <w:lang w:val="pt-BR"/>
              </w:rPr>
              <w:t xml:space="preserve"> Face Recognition</w:t>
            </w:r>
          </w:p>
        </w:tc>
        <w:tc>
          <w:tcPr>
            <w:tcW w:w="1552" w:type="dxa"/>
            <w:tcBorders>
              <w:top w:val="single" w:sz="4" w:space="0" w:color="auto"/>
              <w:bottom w:val="single" w:sz="4" w:space="0" w:color="auto"/>
            </w:tcBorders>
          </w:tcPr>
          <w:p w14:paraId="0D263A24" w14:textId="77777777" w:rsidR="006C7AD6" w:rsidRPr="00772D8F" w:rsidRDefault="48CE7834" w:rsidP="48CE7834">
            <w:pPr>
              <w:pStyle w:val="TableCell"/>
              <w:ind w:firstLine="0"/>
              <w:rPr>
                <w:lang w:val="pt-BR"/>
              </w:rPr>
            </w:pPr>
            <w:r w:rsidRPr="48CE7834">
              <w:rPr>
                <w:lang w:val="pt-BR"/>
              </w:rPr>
              <w:t xml:space="preserve">Figure 1 </w:t>
            </w:r>
            <w:proofErr w:type="spellStart"/>
            <w:r w:rsidRPr="48CE7834">
              <w:rPr>
                <w:lang w:val="pt-BR"/>
              </w:rPr>
              <w:t>Reference</w:t>
            </w:r>
            <w:proofErr w:type="spellEnd"/>
          </w:p>
        </w:tc>
      </w:tr>
      <w:tr w:rsidR="006C7AD6" w:rsidRPr="00772D8F" w14:paraId="68F2261F" w14:textId="77777777" w:rsidTr="48CE7834">
        <w:tc>
          <w:tcPr>
            <w:tcW w:w="851" w:type="dxa"/>
            <w:tcBorders>
              <w:top w:val="single" w:sz="4" w:space="0" w:color="auto"/>
            </w:tcBorders>
          </w:tcPr>
          <w:p w14:paraId="7350CD4A" w14:textId="77777777" w:rsidR="006C7AD6" w:rsidRPr="00772D8F" w:rsidRDefault="48CE7834" w:rsidP="48CE7834">
            <w:pPr>
              <w:pStyle w:val="TableCell"/>
              <w:rPr>
                <w:lang w:val="pt-BR"/>
              </w:rPr>
            </w:pPr>
            <w:r w:rsidRPr="48CE7834">
              <w:rPr>
                <w:lang w:val="pt-BR"/>
              </w:rPr>
              <w:t>1</w:t>
            </w:r>
          </w:p>
        </w:tc>
        <w:tc>
          <w:tcPr>
            <w:tcW w:w="1701" w:type="dxa"/>
            <w:tcBorders>
              <w:top w:val="single" w:sz="4" w:space="0" w:color="auto"/>
            </w:tcBorders>
          </w:tcPr>
          <w:p w14:paraId="7DE0788E" w14:textId="77777777" w:rsidR="006C7AD6" w:rsidRPr="00772D8F" w:rsidRDefault="48CE7834" w:rsidP="48CE7834">
            <w:pPr>
              <w:pStyle w:val="TableCell"/>
              <w:ind w:firstLine="0"/>
              <w:rPr>
                <w:lang w:val="pt-BR"/>
              </w:rPr>
            </w:pPr>
            <w:proofErr w:type="spellStart"/>
            <w:r w:rsidRPr="48CE7834">
              <w:rPr>
                <w:lang w:val="pt-BR"/>
              </w:rPr>
              <w:t>Inner</w:t>
            </w:r>
            <w:proofErr w:type="spellEnd"/>
            <w:r w:rsidRPr="48CE7834">
              <w:rPr>
                <w:lang w:val="pt-BR"/>
              </w:rPr>
              <w:t xml:space="preserve"> Brow </w:t>
            </w:r>
            <w:proofErr w:type="spellStart"/>
            <w:r w:rsidRPr="48CE7834">
              <w:rPr>
                <w:lang w:val="pt-BR"/>
              </w:rPr>
              <w:t>Raiser</w:t>
            </w:r>
            <w:proofErr w:type="spellEnd"/>
          </w:p>
        </w:tc>
        <w:tc>
          <w:tcPr>
            <w:tcW w:w="4536" w:type="dxa"/>
            <w:tcBorders>
              <w:top w:val="single" w:sz="4" w:space="0" w:color="auto"/>
            </w:tcBorders>
          </w:tcPr>
          <w:p w14:paraId="277DD659"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w:t>
            </w:r>
            <w:proofErr w:type="spellStart"/>
            <w:proofErr w:type="gramStart"/>
            <w:r w:rsidRPr="48CE7834">
              <w:rPr>
                <w:lang w:val="pt-BR"/>
              </w:rPr>
              <w:t>Eyebrow</w:t>
            </w:r>
            <w:proofErr w:type="spellEnd"/>
            <w:r w:rsidRPr="48CE7834">
              <w:rPr>
                <w:lang w:val="pt-BR"/>
              </w:rPr>
              <w:t>[</w:t>
            </w:r>
            <w:proofErr w:type="gramEnd"/>
            <w:r w:rsidRPr="48CE7834">
              <w:rPr>
                <w:lang w:val="pt-BR"/>
              </w:rPr>
              <w:t xml:space="preserve">4] - </w:t>
            </w:r>
            <w:proofErr w:type="spellStart"/>
            <w:r w:rsidRPr="48CE7834">
              <w:rPr>
                <w:lang w:val="pt-BR"/>
              </w:rPr>
              <w:t>Left</w:t>
            </w:r>
            <w:proofErr w:type="spellEnd"/>
            <w:r w:rsidRPr="48CE7834">
              <w:rPr>
                <w:lang w:val="pt-BR"/>
              </w:rPr>
              <w:t xml:space="preserve"> Eye [3], </w:t>
            </w:r>
            <w:proofErr w:type="spellStart"/>
            <w:r w:rsidRPr="48CE7834">
              <w:rPr>
                <w:lang w:val="pt-BR"/>
              </w:rPr>
              <w:t>Right</w:t>
            </w:r>
            <w:proofErr w:type="spellEnd"/>
            <w:r w:rsidRPr="48CE7834">
              <w:rPr>
                <w:lang w:val="pt-BR"/>
              </w:rPr>
              <w:t xml:space="preserve"> </w:t>
            </w:r>
            <w:proofErr w:type="spellStart"/>
            <w:r w:rsidRPr="48CE7834">
              <w:rPr>
                <w:lang w:val="pt-BR"/>
              </w:rPr>
              <w:t>Eyebrow</w:t>
            </w:r>
            <w:proofErr w:type="spellEnd"/>
            <w:r w:rsidRPr="48CE7834">
              <w:rPr>
                <w:lang w:val="pt-BR"/>
              </w:rPr>
              <w:t xml:space="preserve">[0] - </w:t>
            </w:r>
            <w:proofErr w:type="spellStart"/>
            <w:r w:rsidRPr="48CE7834">
              <w:rPr>
                <w:lang w:val="pt-BR"/>
              </w:rPr>
              <w:t>Right</w:t>
            </w:r>
            <w:proofErr w:type="spellEnd"/>
            <w:r w:rsidRPr="48CE7834">
              <w:rPr>
                <w:lang w:val="pt-BR"/>
              </w:rPr>
              <w:t xml:space="preserve"> Eye [0]</w:t>
            </w:r>
          </w:p>
        </w:tc>
        <w:tc>
          <w:tcPr>
            <w:tcW w:w="1552" w:type="dxa"/>
            <w:tcBorders>
              <w:top w:val="single" w:sz="4" w:space="0" w:color="auto"/>
            </w:tcBorders>
          </w:tcPr>
          <w:p w14:paraId="2194EA6D" w14:textId="77777777" w:rsidR="006C7AD6" w:rsidRPr="00772D8F" w:rsidRDefault="48CE7834" w:rsidP="48CE7834">
            <w:pPr>
              <w:pStyle w:val="TableCell"/>
              <w:ind w:firstLine="0"/>
              <w:rPr>
                <w:lang w:val="pt-BR"/>
              </w:rPr>
            </w:pPr>
            <w:r w:rsidRPr="48CE7834">
              <w:rPr>
                <w:lang w:val="pt-BR"/>
              </w:rPr>
              <w:t>22-40, 23-43</w:t>
            </w:r>
          </w:p>
        </w:tc>
      </w:tr>
      <w:tr w:rsidR="006C7AD6" w:rsidRPr="00772D8F" w14:paraId="37B082D2" w14:textId="77777777" w:rsidTr="48CE7834">
        <w:tc>
          <w:tcPr>
            <w:tcW w:w="851" w:type="dxa"/>
          </w:tcPr>
          <w:p w14:paraId="2CAD5AE4" w14:textId="77777777" w:rsidR="006C7AD6" w:rsidRPr="00772D8F" w:rsidRDefault="48CE7834" w:rsidP="48CE7834">
            <w:pPr>
              <w:pStyle w:val="TableCell"/>
              <w:rPr>
                <w:lang w:val="pt-BR"/>
              </w:rPr>
            </w:pPr>
            <w:r w:rsidRPr="48CE7834">
              <w:rPr>
                <w:lang w:val="pt-BR"/>
              </w:rPr>
              <w:t>2</w:t>
            </w:r>
          </w:p>
        </w:tc>
        <w:tc>
          <w:tcPr>
            <w:tcW w:w="1701" w:type="dxa"/>
          </w:tcPr>
          <w:p w14:paraId="11849853" w14:textId="77777777" w:rsidR="006C7AD6" w:rsidRPr="00772D8F" w:rsidRDefault="48CE7834" w:rsidP="48CE7834">
            <w:pPr>
              <w:pStyle w:val="TableCell"/>
              <w:ind w:firstLine="0"/>
              <w:rPr>
                <w:lang w:val="pt-BR"/>
              </w:rPr>
            </w:pPr>
            <w:proofErr w:type="spellStart"/>
            <w:r w:rsidRPr="48CE7834">
              <w:rPr>
                <w:lang w:val="pt-BR"/>
              </w:rPr>
              <w:t>Outer</w:t>
            </w:r>
            <w:proofErr w:type="spellEnd"/>
            <w:r w:rsidRPr="48CE7834">
              <w:rPr>
                <w:lang w:val="pt-BR"/>
              </w:rPr>
              <w:t xml:space="preserve"> Brow </w:t>
            </w:r>
            <w:proofErr w:type="spellStart"/>
            <w:r w:rsidRPr="48CE7834">
              <w:rPr>
                <w:lang w:val="pt-BR"/>
              </w:rPr>
              <w:t>Raiser</w:t>
            </w:r>
            <w:proofErr w:type="spellEnd"/>
          </w:p>
        </w:tc>
        <w:tc>
          <w:tcPr>
            <w:tcW w:w="4536" w:type="dxa"/>
          </w:tcPr>
          <w:p w14:paraId="26D4642C"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w:t>
            </w:r>
            <w:proofErr w:type="spellStart"/>
            <w:proofErr w:type="gramStart"/>
            <w:r w:rsidRPr="48CE7834">
              <w:rPr>
                <w:lang w:val="pt-BR"/>
              </w:rPr>
              <w:t>Eyebrow</w:t>
            </w:r>
            <w:proofErr w:type="spellEnd"/>
            <w:r w:rsidRPr="48CE7834">
              <w:rPr>
                <w:lang w:val="pt-BR"/>
              </w:rPr>
              <w:t>[</w:t>
            </w:r>
            <w:proofErr w:type="gramEnd"/>
            <w:r w:rsidRPr="48CE7834">
              <w:rPr>
                <w:lang w:val="pt-BR"/>
              </w:rPr>
              <w:t xml:space="preserve">1] - </w:t>
            </w:r>
            <w:proofErr w:type="spellStart"/>
            <w:r w:rsidRPr="48CE7834">
              <w:rPr>
                <w:lang w:val="pt-BR"/>
              </w:rPr>
              <w:t>Left</w:t>
            </w:r>
            <w:proofErr w:type="spellEnd"/>
            <w:r w:rsidRPr="48CE7834">
              <w:rPr>
                <w:lang w:val="pt-BR"/>
              </w:rPr>
              <w:t xml:space="preserve"> Eye [3], </w:t>
            </w:r>
            <w:proofErr w:type="spellStart"/>
            <w:r w:rsidRPr="48CE7834">
              <w:rPr>
                <w:lang w:val="pt-BR"/>
              </w:rPr>
              <w:t>Right</w:t>
            </w:r>
            <w:proofErr w:type="spellEnd"/>
            <w:r w:rsidRPr="48CE7834">
              <w:rPr>
                <w:lang w:val="pt-BR"/>
              </w:rPr>
              <w:t xml:space="preserve"> </w:t>
            </w:r>
            <w:proofErr w:type="spellStart"/>
            <w:r w:rsidRPr="48CE7834">
              <w:rPr>
                <w:lang w:val="pt-BR"/>
              </w:rPr>
              <w:t>Eyebrow</w:t>
            </w:r>
            <w:proofErr w:type="spellEnd"/>
            <w:r w:rsidRPr="48CE7834">
              <w:rPr>
                <w:lang w:val="pt-BR"/>
              </w:rPr>
              <w:t xml:space="preserve">[3] - </w:t>
            </w:r>
            <w:proofErr w:type="spellStart"/>
            <w:r w:rsidRPr="48CE7834">
              <w:rPr>
                <w:lang w:val="pt-BR"/>
              </w:rPr>
              <w:t>Right</w:t>
            </w:r>
            <w:proofErr w:type="spellEnd"/>
            <w:r w:rsidRPr="48CE7834">
              <w:rPr>
                <w:lang w:val="pt-BR"/>
              </w:rPr>
              <w:t xml:space="preserve"> Eye [0]</w:t>
            </w:r>
          </w:p>
        </w:tc>
        <w:tc>
          <w:tcPr>
            <w:tcW w:w="1552" w:type="dxa"/>
          </w:tcPr>
          <w:p w14:paraId="3D13B26B" w14:textId="77777777" w:rsidR="006C7AD6" w:rsidRPr="00772D8F" w:rsidRDefault="48CE7834" w:rsidP="48CE7834">
            <w:pPr>
              <w:pStyle w:val="TableCell"/>
              <w:ind w:firstLine="0"/>
              <w:rPr>
                <w:lang w:val="pt-BR"/>
              </w:rPr>
            </w:pPr>
            <w:r w:rsidRPr="48CE7834">
              <w:rPr>
                <w:lang w:val="pt-BR"/>
              </w:rPr>
              <w:t>19-40, 26-43</w:t>
            </w:r>
          </w:p>
        </w:tc>
      </w:tr>
      <w:tr w:rsidR="006C7AD6" w:rsidRPr="00772D8F" w14:paraId="181D61D9" w14:textId="77777777" w:rsidTr="48CE7834">
        <w:tc>
          <w:tcPr>
            <w:tcW w:w="851" w:type="dxa"/>
          </w:tcPr>
          <w:p w14:paraId="099784DD" w14:textId="77777777" w:rsidR="006C7AD6" w:rsidRPr="00772D8F" w:rsidRDefault="48CE7834" w:rsidP="48CE7834">
            <w:pPr>
              <w:pStyle w:val="TableCell"/>
              <w:rPr>
                <w:lang w:val="pt-BR"/>
              </w:rPr>
            </w:pPr>
            <w:r w:rsidRPr="48CE7834">
              <w:rPr>
                <w:lang w:val="pt-BR"/>
              </w:rPr>
              <w:t>4</w:t>
            </w:r>
          </w:p>
        </w:tc>
        <w:tc>
          <w:tcPr>
            <w:tcW w:w="1701" w:type="dxa"/>
          </w:tcPr>
          <w:p w14:paraId="14D0CC35" w14:textId="77777777" w:rsidR="006C7AD6" w:rsidRPr="00772D8F" w:rsidRDefault="48CE7834" w:rsidP="48CE7834">
            <w:pPr>
              <w:pStyle w:val="TableCell"/>
              <w:ind w:firstLine="0"/>
              <w:rPr>
                <w:lang w:val="pt-BR"/>
              </w:rPr>
            </w:pPr>
            <w:r w:rsidRPr="48CE7834">
              <w:rPr>
                <w:lang w:val="pt-BR"/>
              </w:rPr>
              <w:t xml:space="preserve">Brow </w:t>
            </w:r>
            <w:proofErr w:type="spellStart"/>
            <w:r w:rsidRPr="48CE7834">
              <w:rPr>
                <w:lang w:val="pt-BR"/>
              </w:rPr>
              <w:t>Lowerer</w:t>
            </w:r>
            <w:proofErr w:type="spellEnd"/>
          </w:p>
        </w:tc>
        <w:tc>
          <w:tcPr>
            <w:tcW w:w="4536" w:type="dxa"/>
          </w:tcPr>
          <w:p w14:paraId="2936D064"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w:t>
            </w:r>
            <w:proofErr w:type="spellStart"/>
            <w:proofErr w:type="gramStart"/>
            <w:r w:rsidRPr="48CE7834">
              <w:rPr>
                <w:lang w:val="pt-BR"/>
              </w:rPr>
              <w:t>Eyebrow</w:t>
            </w:r>
            <w:proofErr w:type="spellEnd"/>
            <w:r w:rsidRPr="48CE7834">
              <w:rPr>
                <w:lang w:val="pt-BR"/>
              </w:rPr>
              <w:t>[</w:t>
            </w:r>
            <w:proofErr w:type="gramEnd"/>
            <w:r w:rsidRPr="48CE7834">
              <w:rPr>
                <w:lang w:val="pt-BR"/>
              </w:rPr>
              <w:t xml:space="preserve">4] - </w:t>
            </w:r>
            <w:proofErr w:type="spellStart"/>
            <w:r w:rsidRPr="48CE7834">
              <w:rPr>
                <w:lang w:val="pt-BR"/>
              </w:rPr>
              <w:t>Right</w:t>
            </w:r>
            <w:proofErr w:type="spellEnd"/>
            <w:r w:rsidRPr="48CE7834">
              <w:rPr>
                <w:lang w:val="pt-BR"/>
              </w:rPr>
              <w:t xml:space="preserve"> </w:t>
            </w:r>
            <w:proofErr w:type="spellStart"/>
            <w:r w:rsidRPr="48CE7834">
              <w:rPr>
                <w:lang w:val="pt-BR"/>
              </w:rPr>
              <w:t>Eyebrow</w:t>
            </w:r>
            <w:proofErr w:type="spellEnd"/>
            <w:r w:rsidRPr="48CE7834">
              <w:rPr>
                <w:lang w:val="pt-BR"/>
              </w:rPr>
              <w:t>[0]</w:t>
            </w:r>
          </w:p>
        </w:tc>
        <w:tc>
          <w:tcPr>
            <w:tcW w:w="1552" w:type="dxa"/>
          </w:tcPr>
          <w:p w14:paraId="36E55C94" w14:textId="77777777" w:rsidR="006C7AD6" w:rsidRPr="00772D8F" w:rsidRDefault="48CE7834" w:rsidP="48CE7834">
            <w:pPr>
              <w:pStyle w:val="TableCell"/>
              <w:ind w:firstLine="0"/>
              <w:rPr>
                <w:lang w:val="pt-BR"/>
              </w:rPr>
            </w:pPr>
            <w:r w:rsidRPr="48CE7834">
              <w:rPr>
                <w:lang w:val="pt-BR"/>
              </w:rPr>
              <w:t>22-23</w:t>
            </w:r>
          </w:p>
        </w:tc>
      </w:tr>
      <w:tr w:rsidR="006C7AD6" w:rsidRPr="00772D8F" w14:paraId="3933DEAD" w14:textId="77777777" w:rsidTr="48CE7834">
        <w:tc>
          <w:tcPr>
            <w:tcW w:w="851" w:type="dxa"/>
          </w:tcPr>
          <w:p w14:paraId="3A3F91A2" w14:textId="77777777" w:rsidR="006C7AD6" w:rsidRPr="00772D8F" w:rsidRDefault="48CE7834" w:rsidP="48CE7834">
            <w:pPr>
              <w:pStyle w:val="TableCell"/>
              <w:rPr>
                <w:lang w:val="pt-BR"/>
              </w:rPr>
            </w:pPr>
            <w:r w:rsidRPr="48CE7834">
              <w:rPr>
                <w:lang w:val="pt-BR"/>
              </w:rPr>
              <w:t>5</w:t>
            </w:r>
          </w:p>
        </w:tc>
        <w:tc>
          <w:tcPr>
            <w:tcW w:w="1701" w:type="dxa"/>
          </w:tcPr>
          <w:p w14:paraId="33C2B87D" w14:textId="77777777" w:rsidR="006C7AD6" w:rsidRPr="00772D8F" w:rsidRDefault="48CE7834" w:rsidP="48CE7834">
            <w:pPr>
              <w:pStyle w:val="TableCell"/>
              <w:ind w:firstLine="0"/>
              <w:rPr>
                <w:lang w:val="pt-BR"/>
              </w:rPr>
            </w:pPr>
            <w:r w:rsidRPr="48CE7834">
              <w:rPr>
                <w:lang w:val="pt-BR"/>
              </w:rPr>
              <w:t xml:space="preserve">Upper </w:t>
            </w:r>
            <w:proofErr w:type="spellStart"/>
            <w:r w:rsidRPr="48CE7834">
              <w:rPr>
                <w:lang w:val="pt-BR"/>
              </w:rPr>
              <w:t>Lid</w:t>
            </w:r>
            <w:proofErr w:type="spellEnd"/>
            <w:r w:rsidRPr="48CE7834">
              <w:rPr>
                <w:lang w:val="pt-BR"/>
              </w:rPr>
              <w:t xml:space="preserve"> </w:t>
            </w:r>
            <w:proofErr w:type="spellStart"/>
            <w:r w:rsidRPr="48CE7834">
              <w:rPr>
                <w:lang w:val="pt-BR"/>
              </w:rPr>
              <w:t>Raiser</w:t>
            </w:r>
            <w:proofErr w:type="spellEnd"/>
          </w:p>
        </w:tc>
        <w:tc>
          <w:tcPr>
            <w:tcW w:w="4536" w:type="dxa"/>
          </w:tcPr>
          <w:p w14:paraId="502C5592"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Eye [2] - </w:t>
            </w:r>
            <w:proofErr w:type="spellStart"/>
            <w:r w:rsidRPr="48CE7834">
              <w:rPr>
                <w:lang w:val="pt-BR"/>
              </w:rPr>
              <w:t>Left</w:t>
            </w:r>
            <w:proofErr w:type="spellEnd"/>
            <w:r w:rsidRPr="48CE7834">
              <w:rPr>
                <w:lang w:val="pt-BR"/>
              </w:rPr>
              <w:t xml:space="preserve"> Eye [4], </w:t>
            </w:r>
            <w:proofErr w:type="spellStart"/>
            <w:r w:rsidRPr="48CE7834">
              <w:rPr>
                <w:lang w:val="pt-BR"/>
              </w:rPr>
              <w:t>Right</w:t>
            </w:r>
            <w:proofErr w:type="spellEnd"/>
            <w:r w:rsidRPr="48CE7834">
              <w:rPr>
                <w:lang w:val="pt-BR"/>
              </w:rPr>
              <w:t xml:space="preserve"> Eye [1] - </w:t>
            </w:r>
            <w:proofErr w:type="spellStart"/>
            <w:r w:rsidRPr="48CE7834">
              <w:rPr>
                <w:lang w:val="pt-BR"/>
              </w:rPr>
              <w:t>Right</w:t>
            </w:r>
            <w:proofErr w:type="spellEnd"/>
            <w:r w:rsidRPr="48CE7834">
              <w:rPr>
                <w:lang w:val="pt-BR"/>
              </w:rPr>
              <w:t xml:space="preserve"> Eye [5]</w:t>
            </w:r>
          </w:p>
        </w:tc>
        <w:tc>
          <w:tcPr>
            <w:tcW w:w="1552" w:type="dxa"/>
          </w:tcPr>
          <w:p w14:paraId="4FDBAACA" w14:textId="4EA33127" w:rsidR="006C7AD6" w:rsidRPr="00772D8F" w:rsidRDefault="48CE7834" w:rsidP="48CE7834">
            <w:pPr>
              <w:pStyle w:val="TableCell"/>
              <w:ind w:firstLine="0"/>
              <w:rPr>
                <w:lang w:val="pt-BR"/>
              </w:rPr>
            </w:pPr>
            <w:r w:rsidRPr="48CE7834">
              <w:rPr>
                <w:lang w:val="pt-BR"/>
              </w:rPr>
              <w:t>39-41, 44-48</w:t>
            </w:r>
          </w:p>
        </w:tc>
      </w:tr>
      <w:tr w:rsidR="006C7AD6" w:rsidRPr="00772D8F" w14:paraId="5BF26FF4" w14:textId="77777777" w:rsidTr="48CE7834">
        <w:tc>
          <w:tcPr>
            <w:tcW w:w="851" w:type="dxa"/>
          </w:tcPr>
          <w:p w14:paraId="15F25DC7" w14:textId="77777777" w:rsidR="006C7AD6" w:rsidRPr="00772D8F" w:rsidRDefault="48CE7834" w:rsidP="48CE7834">
            <w:pPr>
              <w:pStyle w:val="TableCell"/>
              <w:rPr>
                <w:lang w:val="pt-BR"/>
              </w:rPr>
            </w:pPr>
            <w:r w:rsidRPr="48CE7834">
              <w:rPr>
                <w:lang w:val="pt-BR"/>
              </w:rPr>
              <w:t>6</w:t>
            </w:r>
          </w:p>
        </w:tc>
        <w:tc>
          <w:tcPr>
            <w:tcW w:w="1701" w:type="dxa"/>
          </w:tcPr>
          <w:p w14:paraId="0E046759" w14:textId="77777777" w:rsidR="006C7AD6" w:rsidRPr="00772D8F" w:rsidRDefault="48CE7834" w:rsidP="48CE7834">
            <w:pPr>
              <w:pStyle w:val="TableCell"/>
              <w:ind w:firstLine="0"/>
              <w:rPr>
                <w:lang w:val="pt-BR"/>
              </w:rPr>
            </w:pPr>
            <w:proofErr w:type="spellStart"/>
            <w:r w:rsidRPr="48CE7834">
              <w:rPr>
                <w:lang w:val="pt-BR"/>
              </w:rPr>
              <w:t>Cheek</w:t>
            </w:r>
            <w:proofErr w:type="spellEnd"/>
            <w:r w:rsidRPr="48CE7834">
              <w:rPr>
                <w:lang w:val="pt-BR"/>
              </w:rPr>
              <w:t xml:space="preserve"> </w:t>
            </w:r>
            <w:proofErr w:type="spellStart"/>
            <w:r w:rsidRPr="48CE7834">
              <w:rPr>
                <w:lang w:val="pt-BR"/>
              </w:rPr>
              <w:t>Raiser</w:t>
            </w:r>
            <w:proofErr w:type="spellEnd"/>
          </w:p>
        </w:tc>
        <w:tc>
          <w:tcPr>
            <w:tcW w:w="4536" w:type="dxa"/>
          </w:tcPr>
          <w:p w14:paraId="59FD82D1"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Eye [2] - </w:t>
            </w:r>
            <w:proofErr w:type="spellStart"/>
            <w:r w:rsidRPr="48CE7834">
              <w:rPr>
                <w:lang w:val="pt-BR"/>
              </w:rPr>
              <w:t>Left</w:t>
            </w:r>
            <w:proofErr w:type="spellEnd"/>
            <w:r w:rsidRPr="48CE7834">
              <w:rPr>
                <w:lang w:val="pt-BR"/>
              </w:rPr>
              <w:t xml:space="preserve"> Eye [4], </w:t>
            </w:r>
            <w:proofErr w:type="spellStart"/>
            <w:r w:rsidRPr="48CE7834">
              <w:rPr>
                <w:lang w:val="pt-BR"/>
              </w:rPr>
              <w:t>Right</w:t>
            </w:r>
            <w:proofErr w:type="spellEnd"/>
            <w:r w:rsidRPr="48CE7834">
              <w:rPr>
                <w:lang w:val="pt-BR"/>
              </w:rPr>
              <w:t xml:space="preserve"> Eye [1] - </w:t>
            </w:r>
            <w:proofErr w:type="spellStart"/>
            <w:r w:rsidRPr="48CE7834">
              <w:rPr>
                <w:lang w:val="pt-BR"/>
              </w:rPr>
              <w:t>Right</w:t>
            </w:r>
            <w:proofErr w:type="spellEnd"/>
            <w:r w:rsidRPr="48CE7834">
              <w:rPr>
                <w:lang w:val="pt-BR"/>
              </w:rPr>
              <w:t xml:space="preserve"> Eye [5]</w:t>
            </w:r>
          </w:p>
        </w:tc>
        <w:tc>
          <w:tcPr>
            <w:tcW w:w="1552" w:type="dxa"/>
          </w:tcPr>
          <w:p w14:paraId="6D9082AF" w14:textId="635E702E" w:rsidR="006C7AD6" w:rsidRPr="00772D8F" w:rsidRDefault="48CE7834" w:rsidP="48CE7834">
            <w:pPr>
              <w:pStyle w:val="TableCell"/>
              <w:ind w:firstLine="0"/>
              <w:rPr>
                <w:lang w:val="pt-BR"/>
              </w:rPr>
            </w:pPr>
            <w:r w:rsidRPr="48CE7834">
              <w:rPr>
                <w:lang w:val="pt-BR"/>
              </w:rPr>
              <w:t>39-41, 44-48</w:t>
            </w:r>
          </w:p>
        </w:tc>
      </w:tr>
      <w:tr w:rsidR="006C7AD6" w:rsidRPr="00772D8F" w14:paraId="3246C7CA" w14:textId="77777777" w:rsidTr="48CE7834">
        <w:tc>
          <w:tcPr>
            <w:tcW w:w="851" w:type="dxa"/>
          </w:tcPr>
          <w:p w14:paraId="7EBDD18F" w14:textId="77777777" w:rsidR="006C7AD6" w:rsidRPr="00772D8F" w:rsidRDefault="48CE7834" w:rsidP="48CE7834">
            <w:pPr>
              <w:pStyle w:val="TableCell"/>
              <w:rPr>
                <w:lang w:val="pt-BR"/>
              </w:rPr>
            </w:pPr>
            <w:r w:rsidRPr="48CE7834">
              <w:rPr>
                <w:lang w:val="pt-BR"/>
              </w:rPr>
              <w:t>9</w:t>
            </w:r>
          </w:p>
        </w:tc>
        <w:tc>
          <w:tcPr>
            <w:tcW w:w="1701" w:type="dxa"/>
          </w:tcPr>
          <w:p w14:paraId="531D46B2" w14:textId="77777777" w:rsidR="006C7AD6" w:rsidRPr="00772D8F" w:rsidRDefault="48CE7834" w:rsidP="48CE7834">
            <w:pPr>
              <w:pStyle w:val="TableCell"/>
              <w:ind w:firstLine="0"/>
              <w:rPr>
                <w:lang w:val="pt-BR"/>
              </w:rPr>
            </w:pPr>
            <w:proofErr w:type="spellStart"/>
            <w:r w:rsidRPr="48CE7834">
              <w:rPr>
                <w:lang w:val="pt-BR"/>
              </w:rPr>
              <w:t>Nose</w:t>
            </w:r>
            <w:proofErr w:type="spellEnd"/>
            <w:r w:rsidRPr="48CE7834">
              <w:rPr>
                <w:lang w:val="pt-BR"/>
              </w:rPr>
              <w:t xml:space="preserve"> </w:t>
            </w:r>
            <w:proofErr w:type="spellStart"/>
            <w:r w:rsidRPr="48CE7834">
              <w:rPr>
                <w:lang w:val="pt-BR"/>
              </w:rPr>
              <w:t>Wrinkler</w:t>
            </w:r>
            <w:proofErr w:type="spellEnd"/>
          </w:p>
        </w:tc>
        <w:tc>
          <w:tcPr>
            <w:tcW w:w="4536" w:type="dxa"/>
          </w:tcPr>
          <w:p w14:paraId="252DFC4C" w14:textId="77777777" w:rsidR="006C7AD6" w:rsidRPr="00772D8F" w:rsidRDefault="48CE7834" w:rsidP="48CE7834">
            <w:pPr>
              <w:pStyle w:val="TableCell"/>
              <w:ind w:firstLine="0"/>
              <w:rPr>
                <w:lang w:val="pt-BR"/>
              </w:rPr>
            </w:pPr>
            <w:proofErr w:type="spellStart"/>
            <w:r w:rsidRPr="48CE7834">
              <w:rPr>
                <w:lang w:val="pt-BR"/>
              </w:rPr>
              <w:t>Left</w:t>
            </w:r>
            <w:proofErr w:type="spellEnd"/>
            <w:r w:rsidRPr="48CE7834">
              <w:rPr>
                <w:lang w:val="pt-BR"/>
              </w:rPr>
              <w:t xml:space="preserve"> </w:t>
            </w:r>
            <w:proofErr w:type="spellStart"/>
            <w:proofErr w:type="gramStart"/>
            <w:r w:rsidRPr="48CE7834">
              <w:rPr>
                <w:lang w:val="pt-BR"/>
              </w:rPr>
              <w:t>Eyebrow</w:t>
            </w:r>
            <w:proofErr w:type="spellEnd"/>
            <w:r w:rsidRPr="48CE7834">
              <w:rPr>
                <w:lang w:val="pt-BR"/>
              </w:rPr>
              <w:t>[</w:t>
            </w:r>
            <w:proofErr w:type="gramEnd"/>
            <w:r w:rsidRPr="48CE7834">
              <w:rPr>
                <w:lang w:val="pt-BR"/>
              </w:rPr>
              <w:t xml:space="preserve">4] -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 xml:space="preserve">[0], </w:t>
            </w:r>
            <w:proofErr w:type="spellStart"/>
            <w:r w:rsidRPr="48CE7834">
              <w:rPr>
                <w:lang w:val="pt-BR"/>
              </w:rPr>
              <w:t>Right</w:t>
            </w:r>
            <w:proofErr w:type="spellEnd"/>
            <w:r w:rsidRPr="48CE7834">
              <w:rPr>
                <w:lang w:val="pt-BR"/>
              </w:rPr>
              <w:t xml:space="preserve"> </w:t>
            </w:r>
            <w:proofErr w:type="spellStart"/>
            <w:r w:rsidRPr="48CE7834">
              <w:rPr>
                <w:lang w:val="pt-BR"/>
              </w:rPr>
              <w:t>Eyebrow</w:t>
            </w:r>
            <w:proofErr w:type="spellEnd"/>
            <w:r w:rsidRPr="48CE7834">
              <w:rPr>
                <w:lang w:val="pt-BR"/>
              </w:rPr>
              <w:t xml:space="preserve">[0] -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[4]</w:t>
            </w:r>
          </w:p>
        </w:tc>
        <w:tc>
          <w:tcPr>
            <w:tcW w:w="1552" w:type="dxa"/>
          </w:tcPr>
          <w:p w14:paraId="7034BD15" w14:textId="3045FB21" w:rsidR="006C7AD6" w:rsidRPr="00772D8F" w:rsidRDefault="48CE7834" w:rsidP="48CE7834">
            <w:pPr>
              <w:pStyle w:val="TableCell"/>
              <w:ind w:firstLine="0"/>
              <w:rPr>
                <w:lang w:val="pt-BR"/>
              </w:rPr>
            </w:pPr>
            <w:r w:rsidRPr="48CE7834">
              <w:rPr>
                <w:lang w:val="pt-BR"/>
              </w:rPr>
              <w:t>22-32, 23-36</w:t>
            </w:r>
          </w:p>
        </w:tc>
      </w:tr>
      <w:tr w:rsidR="006C7AD6" w:rsidRPr="00772D8F" w14:paraId="03A8225D" w14:textId="77777777" w:rsidTr="48CE7834">
        <w:tc>
          <w:tcPr>
            <w:tcW w:w="851" w:type="dxa"/>
          </w:tcPr>
          <w:p w14:paraId="606B5F48" w14:textId="77777777" w:rsidR="006C7AD6" w:rsidRPr="00772D8F" w:rsidRDefault="48CE7834" w:rsidP="48CE7834">
            <w:pPr>
              <w:pStyle w:val="TableCell"/>
              <w:rPr>
                <w:lang w:val="pt-BR"/>
              </w:rPr>
            </w:pPr>
            <w:r w:rsidRPr="48CE7834">
              <w:rPr>
                <w:lang w:val="pt-BR"/>
              </w:rPr>
              <w:t>10</w:t>
            </w:r>
          </w:p>
        </w:tc>
        <w:tc>
          <w:tcPr>
            <w:tcW w:w="1701" w:type="dxa"/>
          </w:tcPr>
          <w:p w14:paraId="12333143" w14:textId="77777777" w:rsidR="006C7AD6" w:rsidRPr="00772D8F" w:rsidRDefault="48CE7834" w:rsidP="48CE7834">
            <w:pPr>
              <w:pStyle w:val="TableCell"/>
              <w:ind w:firstLine="0"/>
              <w:rPr>
                <w:lang w:val="pt-BR"/>
              </w:rPr>
            </w:pPr>
            <w:r w:rsidRPr="48CE7834">
              <w:rPr>
                <w:lang w:val="pt-BR"/>
              </w:rPr>
              <w:t xml:space="preserve">Upper </w:t>
            </w:r>
            <w:proofErr w:type="spellStart"/>
            <w:r w:rsidRPr="48CE7834">
              <w:rPr>
                <w:lang w:val="pt-BR"/>
              </w:rPr>
              <w:t>Lip</w:t>
            </w:r>
            <w:proofErr w:type="spellEnd"/>
            <w:r w:rsidRPr="48CE7834">
              <w:rPr>
                <w:lang w:val="pt-BR"/>
              </w:rPr>
              <w:t xml:space="preserve"> </w:t>
            </w:r>
            <w:proofErr w:type="spellStart"/>
            <w:r w:rsidRPr="48CE7834">
              <w:rPr>
                <w:lang w:val="pt-BR"/>
              </w:rPr>
              <w:t>Raiser</w:t>
            </w:r>
            <w:proofErr w:type="spellEnd"/>
          </w:p>
        </w:tc>
        <w:tc>
          <w:tcPr>
            <w:tcW w:w="4536" w:type="dxa"/>
          </w:tcPr>
          <w:p w14:paraId="50F5A497" w14:textId="77777777" w:rsidR="006C7AD6" w:rsidRPr="00772D8F"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3] -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[2]</w:t>
            </w:r>
          </w:p>
        </w:tc>
        <w:tc>
          <w:tcPr>
            <w:tcW w:w="1552" w:type="dxa"/>
          </w:tcPr>
          <w:p w14:paraId="7AB8191B" w14:textId="7FC01290" w:rsidR="006C7AD6" w:rsidRPr="00772D8F" w:rsidRDefault="48CE7834" w:rsidP="48CE7834">
            <w:pPr>
              <w:pStyle w:val="TableCell"/>
              <w:ind w:firstLine="0"/>
              <w:rPr>
                <w:lang w:val="pt-BR"/>
              </w:rPr>
            </w:pPr>
            <w:r w:rsidRPr="48CE7834">
              <w:rPr>
                <w:lang w:val="pt-BR"/>
              </w:rPr>
              <w:t>52-34</w:t>
            </w:r>
          </w:p>
        </w:tc>
      </w:tr>
      <w:tr w:rsidR="006C7AD6" w:rsidRPr="00772D8F" w14:paraId="091C4478" w14:textId="77777777" w:rsidTr="48CE7834">
        <w:tc>
          <w:tcPr>
            <w:tcW w:w="851" w:type="dxa"/>
          </w:tcPr>
          <w:p w14:paraId="643AFF82" w14:textId="77777777" w:rsidR="006C7AD6" w:rsidRPr="00772D8F" w:rsidRDefault="48CE7834" w:rsidP="48CE7834">
            <w:pPr>
              <w:pStyle w:val="TableCell"/>
              <w:rPr>
                <w:lang w:val="pt-BR"/>
              </w:rPr>
            </w:pPr>
            <w:r w:rsidRPr="48CE7834">
              <w:rPr>
                <w:lang w:val="pt-BR"/>
              </w:rPr>
              <w:t>12</w:t>
            </w:r>
          </w:p>
        </w:tc>
        <w:tc>
          <w:tcPr>
            <w:tcW w:w="1701" w:type="dxa"/>
          </w:tcPr>
          <w:p w14:paraId="46690122" w14:textId="77777777" w:rsidR="006C7AD6" w:rsidRPr="00772D8F" w:rsidRDefault="48CE7834" w:rsidP="48CE7834">
            <w:pPr>
              <w:pStyle w:val="TableCell"/>
              <w:ind w:firstLine="0"/>
              <w:rPr>
                <w:lang w:val="pt-BR"/>
              </w:rPr>
            </w:pPr>
            <w:proofErr w:type="spellStart"/>
            <w:r w:rsidRPr="48CE7834">
              <w:rPr>
                <w:lang w:val="pt-BR"/>
              </w:rPr>
              <w:t>Lip</w:t>
            </w:r>
            <w:proofErr w:type="spellEnd"/>
            <w:r w:rsidRPr="48CE7834">
              <w:rPr>
                <w:lang w:val="pt-BR"/>
              </w:rPr>
              <w:t xml:space="preserve"> Corner </w:t>
            </w:r>
            <w:proofErr w:type="spellStart"/>
            <w:r w:rsidRPr="48CE7834">
              <w:rPr>
                <w:lang w:val="pt-BR"/>
              </w:rPr>
              <w:t>Puller</w:t>
            </w:r>
            <w:proofErr w:type="spellEnd"/>
          </w:p>
        </w:tc>
        <w:tc>
          <w:tcPr>
            <w:tcW w:w="4536" w:type="dxa"/>
          </w:tcPr>
          <w:p w14:paraId="455D4633" w14:textId="77777777" w:rsidR="006C7AD6" w:rsidRPr="00772D8F"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0] - Top </w:t>
            </w:r>
            <w:proofErr w:type="spellStart"/>
            <w:r w:rsidRPr="48CE7834">
              <w:rPr>
                <w:lang w:val="pt-BR"/>
              </w:rPr>
              <w:t>Lip</w:t>
            </w:r>
            <w:proofErr w:type="spellEnd"/>
            <w:r w:rsidRPr="48CE7834">
              <w:rPr>
                <w:lang w:val="pt-BR"/>
              </w:rPr>
              <w:t>[6]</w:t>
            </w:r>
          </w:p>
        </w:tc>
        <w:tc>
          <w:tcPr>
            <w:tcW w:w="1552" w:type="dxa"/>
          </w:tcPr>
          <w:p w14:paraId="265AEBFE" w14:textId="623FF8FA" w:rsidR="006C7AD6" w:rsidRPr="00772D8F" w:rsidRDefault="48CE7834" w:rsidP="48CE7834">
            <w:pPr>
              <w:pStyle w:val="TableCell"/>
              <w:ind w:firstLine="0"/>
              <w:rPr>
                <w:lang w:val="pt-BR"/>
              </w:rPr>
            </w:pPr>
            <w:r w:rsidRPr="48CE7834">
              <w:rPr>
                <w:lang w:val="pt-BR"/>
              </w:rPr>
              <w:t>49-55</w:t>
            </w:r>
          </w:p>
        </w:tc>
      </w:tr>
      <w:tr w:rsidR="006C7AD6" w:rsidRPr="00772D8F" w14:paraId="182EBCBB" w14:textId="77777777" w:rsidTr="48CE7834">
        <w:tc>
          <w:tcPr>
            <w:tcW w:w="851" w:type="dxa"/>
          </w:tcPr>
          <w:p w14:paraId="1C7B773A" w14:textId="77777777" w:rsidR="006C7AD6" w:rsidRPr="00772D8F" w:rsidRDefault="48CE7834" w:rsidP="48CE7834">
            <w:pPr>
              <w:pStyle w:val="TableCell"/>
              <w:rPr>
                <w:lang w:val="pt-BR"/>
              </w:rPr>
            </w:pPr>
            <w:r w:rsidRPr="48CE7834">
              <w:rPr>
                <w:lang w:val="pt-BR"/>
              </w:rPr>
              <w:t>15</w:t>
            </w:r>
          </w:p>
        </w:tc>
        <w:tc>
          <w:tcPr>
            <w:tcW w:w="1701" w:type="dxa"/>
          </w:tcPr>
          <w:p w14:paraId="4799B86C" w14:textId="77777777" w:rsidR="006C7AD6" w:rsidRPr="00772D8F" w:rsidRDefault="48CE7834" w:rsidP="48CE7834">
            <w:pPr>
              <w:pStyle w:val="TableCell"/>
              <w:ind w:firstLine="0"/>
              <w:rPr>
                <w:lang w:val="pt-BR"/>
              </w:rPr>
            </w:pPr>
            <w:proofErr w:type="spellStart"/>
            <w:r w:rsidRPr="48CE7834">
              <w:rPr>
                <w:lang w:val="pt-BR"/>
              </w:rPr>
              <w:t>Lip</w:t>
            </w:r>
            <w:proofErr w:type="spellEnd"/>
            <w:r w:rsidRPr="48CE7834">
              <w:rPr>
                <w:lang w:val="pt-BR"/>
              </w:rPr>
              <w:t xml:space="preserve"> Corner Depressor</w:t>
            </w:r>
          </w:p>
        </w:tc>
        <w:tc>
          <w:tcPr>
            <w:tcW w:w="4536" w:type="dxa"/>
          </w:tcPr>
          <w:p w14:paraId="6F44E498" w14:textId="77777777" w:rsidR="006C7AD6" w:rsidRPr="00772D8F" w:rsidRDefault="48CE7834" w:rsidP="48CE7834">
            <w:pPr>
              <w:pStyle w:val="TableCell"/>
              <w:ind w:firstLine="0"/>
              <w:rPr>
                <w:lang w:val="pt-BR"/>
              </w:rPr>
            </w:pPr>
            <w:proofErr w:type="spellStart"/>
            <w:r w:rsidRPr="48CE7834">
              <w:rPr>
                <w:lang w:val="pt-BR"/>
              </w:rPr>
              <w:t>Nose</w:t>
            </w:r>
            <w:proofErr w:type="spellEnd"/>
            <w:r w:rsidRPr="48CE7834">
              <w:rPr>
                <w:lang w:val="pt-BR"/>
              </w:rPr>
              <w:t xml:space="preserve"> </w:t>
            </w:r>
            <w:proofErr w:type="spellStart"/>
            <w:proofErr w:type="gramStart"/>
            <w:r w:rsidRPr="48CE7834">
              <w:rPr>
                <w:lang w:val="pt-BR"/>
              </w:rPr>
              <w:t>Tip</w:t>
            </w:r>
            <w:proofErr w:type="spellEnd"/>
            <w:r w:rsidRPr="48CE7834">
              <w:rPr>
                <w:lang w:val="pt-BR"/>
              </w:rPr>
              <w:t>[</w:t>
            </w:r>
            <w:proofErr w:type="gramEnd"/>
            <w:r w:rsidRPr="48CE7834">
              <w:rPr>
                <w:lang w:val="pt-BR"/>
              </w:rPr>
              <w:t xml:space="preserve">0] - Top </w:t>
            </w:r>
            <w:proofErr w:type="spellStart"/>
            <w:r w:rsidRPr="48CE7834">
              <w:rPr>
                <w:lang w:val="pt-BR"/>
              </w:rPr>
              <w:t>Lip</w:t>
            </w:r>
            <w:proofErr w:type="spellEnd"/>
            <w:r w:rsidRPr="48CE7834">
              <w:rPr>
                <w:lang w:val="pt-BR"/>
              </w:rPr>
              <w:t xml:space="preserve">[0],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 xml:space="preserve">[4] - Top </w:t>
            </w:r>
            <w:proofErr w:type="spellStart"/>
            <w:r w:rsidRPr="48CE7834">
              <w:rPr>
                <w:lang w:val="pt-BR"/>
              </w:rPr>
              <w:t>Lip</w:t>
            </w:r>
            <w:proofErr w:type="spellEnd"/>
            <w:r w:rsidRPr="48CE7834">
              <w:rPr>
                <w:lang w:val="pt-BR"/>
              </w:rPr>
              <w:t>[6]</w:t>
            </w:r>
          </w:p>
        </w:tc>
        <w:tc>
          <w:tcPr>
            <w:tcW w:w="1552" w:type="dxa"/>
          </w:tcPr>
          <w:p w14:paraId="4102817F" w14:textId="6D3D7E5F" w:rsidR="006C7AD6" w:rsidRPr="00772D8F" w:rsidRDefault="48CE7834" w:rsidP="48CE7834">
            <w:pPr>
              <w:pStyle w:val="TableCell"/>
              <w:ind w:firstLine="0"/>
              <w:rPr>
                <w:lang w:val="pt-BR"/>
              </w:rPr>
            </w:pPr>
            <w:r w:rsidRPr="48CE7834">
              <w:rPr>
                <w:lang w:val="pt-BR"/>
              </w:rPr>
              <w:t>32-49, 36-55</w:t>
            </w:r>
          </w:p>
        </w:tc>
      </w:tr>
      <w:tr w:rsidR="006C7AD6" w:rsidRPr="00772D8F" w14:paraId="60D28341" w14:textId="77777777" w:rsidTr="48CE7834">
        <w:tc>
          <w:tcPr>
            <w:tcW w:w="851" w:type="dxa"/>
          </w:tcPr>
          <w:p w14:paraId="540B125F" w14:textId="77777777" w:rsidR="006C7AD6" w:rsidRPr="00772D8F" w:rsidRDefault="48CE7834" w:rsidP="48CE7834">
            <w:pPr>
              <w:pStyle w:val="TableCell"/>
              <w:rPr>
                <w:lang w:val="pt-BR"/>
              </w:rPr>
            </w:pPr>
            <w:r w:rsidRPr="48CE7834">
              <w:rPr>
                <w:lang w:val="pt-BR"/>
              </w:rPr>
              <w:t>17</w:t>
            </w:r>
          </w:p>
        </w:tc>
        <w:tc>
          <w:tcPr>
            <w:tcW w:w="1701" w:type="dxa"/>
          </w:tcPr>
          <w:p w14:paraId="47CCA871" w14:textId="77777777" w:rsidR="006C7AD6" w:rsidRPr="00772D8F" w:rsidRDefault="48CE7834" w:rsidP="48CE7834">
            <w:pPr>
              <w:pStyle w:val="TableCell"/>
              <w:ind w:firstLine="0"/>
              <w:rPr>
                <w:lang w:val="pt-BR"/>
              </w:rPr>
            </w:pPr>
            <w:r w:rsidRPr="48CE7834">
              <w:rPr>
                <w:lang w:val="pt-BR"/>
              </w:rPr>
              <w:t xml:space="preserve">Chin </w:t>
            </w:r>
            <w:proofErr w:type="spellStart"/>
            <w:r w:rsidRPr="48CE7834">
              <w:rPr>
                <w:lang w:val="pt-BR"/>
              </w:rPr>
              <w:t>Raiser</w:t>
            </w:r>
            <w:proofErr w:type="spellEnd"/>
          </w:p>
        </w:tc>
        <w:tc>
          <w:tcPr>
            <w:tcW w:w="4536" w:type="dxa"/>
          </w:tcPr>
          <w:p w14:paraId="1166E067" w14:textId="77777777" w:rsidR="006C7AD6" w:rsidRPr="00772D8F" w:rsidRDefault="48CE7834" w:rsidP="48CE7834">
            <w:pPr>
              <w:pStyle w:val="TableCell"/>
              <w:ind w:firstLine="0"/>
              <w:rPr>
                <w:lang w:val="pt-BR"/>
              </w:rPr>
            </w:pPr>
            <w:proofErr w:type="spellStart"/>
            <w:r w:rsidRPr="48CE7834">
              <w:rPr>
                <w:lang w:val="pt-BR"/>
              </w:rPr>
              <w:t>Bottom</w:t>
            </w:r>
            <w:proofErr w:type="spellEnd"/>
            <w:r w:rsidRPr="48CE7834">
              <w:rPr>
                <w:lang w:val="pt-BR"/>
              </w:rPr>
              <w:t xml:space="preserve"> </w:t>
            </w:r>
            <w:proofErr w:type="spellStart"/>
            <w:proofErr w:type="gramStart"/>
            <w:r w:rsidRPr="48CE7834">
              <w:rPr>
                <w:lang w:val="pt-BR"/>
              </w:rPr>
              <w:t>Lip</w:t>
            </w:r>
            <w:proofErr w:type="spellEnd"/>
            <w:r w:rsidRPr="48CE7834">
              <w:rPr>
                <w:lang w:val="pt-BR"/>
              </w:rPr>
              <w:t>[</w:t>
            </w:r>
            <w:proofErr w:type="gramEnd"/>
            <w:r w:rsidRPr="48CE7834">
              <w:rPr>
                <w:lang w:val="pt-BR"/>
              </w:rPr>
              <w:t xml:space="preserve">3] -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[2]</w:t>
            </w:r>
          </w:p>
        </w:tc>
        <w:tc>
          <w:tcPr>
            <w:tcW w:w="1552" w:type="dxa"/>
          </w:tcPr>
          <w:p w14:paraId="32BB91BB" w14:textId="0F54EFA1" w:rsidR="006C7AD6" w:rsidRPr="00772D8F" w:rsidRDefault="48CE7834" w:rsidP="48CE7834">
            <w:pPr>
              <w:pStyle w:val="TableCell"/>
              <w:ind w:firstLine="0"/>
              <w:rPr>
                <w:lang w:val="pt-BR"/>
              </w:rPr>
            </w:pPr>
            <w:r w:rsidRPr="48CE7834">
              <w:rPr>
                <w:lang w:val="pt-BR"/>
              </w:rPr>
              <w:t>58-34</w:t>
            </w:r>
          </w:p>
        </w:tc>
      </w:tr>
      <w:tr w:rsidR="006C7AD6" w:rsidRPr="00772D8F" w14:paraId="29855F10" w14:textId="77777777" w:rsidTr="48CE7834">
        <w:tc>
          <w:tcPr>
            <w:tcW w:w="851" w:type="dxa"/>
          </w:tcPr>
          <w:p w14:paraId="07024A08" w14:textId="77777777" w:rsidR="006C7AD6" w:rsidRPr="00772D8F" w:rsidRDefault="48CE7834" w:rsidP="48CE7834">
            <w:pPr>
              <w:pStyle w:val="TableCell"/>
              <w:rPr>
                <w:lang w:val="pt-BR"/>
              </w:rPr>
            </w:pPr>
            <w:r w:rsidRPr="48CE7834">
              <w:rPr>
                <w:lang w:val="pt-BR"/>
              </w:rPr>
              <w:t>20</w:t>
            </w:r>
          </w:p>
        </w:tc>
        <w:tc>
          <w:tcPr>
            <w:tcW w:w="1701" w:type="dxa"/>
          </w:tcPr>
          <w:p w14:paraId="7DDEBA38" w14:textId="77777777" w:rsidR="006C7AD6" w:rsidRPr="00772D8F" w:rsidRDefault="48CE7834" w:rsidP="48CE7834">
            <w:pPr>
              <w:pStyle w:val="TableCell"/>
              <w:ind w:firstLine="0"/>
              <w:rPr>
                <w:lang w:val="pt-BR"/>
              </w:rPr>
            </w:pPr>
            <w:proofErr w:type="spellStart"/>
            <w:r w:rsidRPr="48CE7834">
              <w:rPr>
                <w:lang w:val="pt-BR"/>
              </w:rPr>
              <w:t>Lip</w:t>
            </w:r>
            <w:proofErr w:type="spellEnd"/>
            <w:r w:rsidRPr="48CE7834">
              <w:rPr>
                <w:lang w:val="pt-BR"/>
              </w:rPr>
              <w:t xml:space="preserve"> </w:t>
            </w:r>
            <w:proofErr w:type="spellStart"/>
            <w:r w:rsidRPr="48CE7834">
              <w:rPr>
                <w:lang w:val="pt-BR"/>
              </w:rPr>
              <w:t>Stretcher</w:t>
            </w:r>
            <w:proofErr w:type="spellEnd"/>
          </w:p>
        </w:tc>
        <w:tc>
          <w:tcPr>
            <w:tcW w:w="4536" w:type="dxa"/>
          </w:tcPr>
          <w:p w14:paraId="649AE1B7" w14:textId="77777777" w:rsidR="006C7AD6" w:rsidRPr="00772D8F" w:rsidRDefault="48CE7834" w:rsidP="48CE7834">
            <w:pPr>
              <w:pStyle w:val="TableCell"/>
              <w:ind w:firstLine="0"/>
              <w:rPr>
                <w:lang w:val="pt-BR"/>
              </w:rPr>
            </w:pPr>
            <w:proofErr w:type="spellStart"/>
            <w:r w:rsidRPr="48CE7834">
              <w:rPr>
                <w:lang w:val="pt-BR"/>
              </w:rPr>
              <w:t>Bottom</w:t>
            </w:r>
            <w:proofErr w:type="spellEnd"/>
            <w:r w:rsidRPr="48CE7834">
              <w:rPr>
                <w:lang w:val="pt-BR"/>
              </w:rPr>
              <w:t xml:space="preserve"> </w:t>
            </w:r>
            <w:proofErr w:type="spellStart"/>
            <w:proofErr w:type="gramStart"/>
            <w:r w:rsidRPr="48CE7834">
              <w:rPr>
                <w:lang w:val="pt-BR"/>
              </w:rPr>
              <w:t>Lip</w:t>
            </w:r>
            <w:proofErr w:type="spellEnd"/>
            <w:r w:rsidRPr="48CE7834">
              <w:rPr>
                <w:lang w:val="pt-BR"/>
              </w:rPr>
              <w:t>[</w:t>
            </w:r>
            <w:proofErr w:type="gramEnd"/>
            <w:r w:rsidRPr="48CE7834">
              <w:rPr>
                <w:lang w:val="pt-BR"/>
              </w:rPr>
              <w:t>3] - Chin[8]</w:t>
            </w:r>
          </w:p>
        </w:tc>
        <w:tc>
          <w:tcPr>
            <w:tcW w:w="1552" w:type="dxa"/>
          </w:tcPr>
          <w:p w14:paraId="24D20E90" w14:textId="69D7159A" w:rsidR="006C7AD6" w:rsidRPr="00772D8F" w:rsidRDefault="48CE7834" w:rsidP="48CE7834">
            <w:pPr>
              <w:pStyle w:val="TableCell"/>
              <w:ind w:firstLine="0"/>
              <w:rPr>
                <w:lang w:val="pt-BR"/>
              </w:rPr>
            </w:pPr>
            <w:r w:rsidRPr="48CE7834">
              <w:rPr>
                <w:lang w:val="pt-BR"/>
              </w:rPr>
              <w:t xml:space="preserve">58-9 </w:t>
            </w:r>
          </w:p>
        </w:tc>
      </w:tr>
      <w:tr w:rsidR="006C7AD6" w:rsidRPr="00772D8F" w14:paraId="73576633" w14:textId="77777777" w:rsidTr="48CE7834">
        <w:tc>
          <w:tcPr>
            <w:tcW w:w="851" w:type="dxa"/>
          </w:tcPr>
          <w:p w14:paraId="7C9CBDDA" w14:textId="77777777" w:rsidR="006C7AD6" w:rsidRPr="00772D8F" w:rsidRDefault="48CE7834" w:rsidP="48CE7834">
            <w:pPr>
              <w:pStyle w:val="TableCell"/>
              <w:rPr>
                <w:lang w:val="pt-BR"/>
              </w:rPr>
            </w:pPr>
            <w:r w:rsidRPr="48CE7834">
              <w:rPr>
                <w:lang w:val="pt-BR"/>
              </w:rPr>
              <w:t>23</w:t>
            </w:r>
          </w:p>
        </w:tc>
        <w:tc>
          <w:tcPr>
            <w:tcW w:w="1701" w:type="dxa"/>
          </w:tcPr>
          <w:p w14:paraId="242C5A9E" w14:textId="77777777" w:rsidR="006C7AD6" w:rsidRPr="00772D8F" w:rsidRDefault="48CE7834" w:rsidP="48CE7834">
            <w:pPr>
              <w:pStyle w:val="TableCell"/>
              <w:ind w:firstLine="0"/>
              <w:rPr>
                <w:lang w:val="pt-BR"/>
              </w:rPr>
            </w:pPr>
            <w:proofErr w:type="spellStart"/>
            <w:r w:rsidRPr="48CE7834">
              <w:rPr>
                <w:lang w:val="pt-BR"/>
              </w:rPr>
              <w:t>Lip</w:t>
            </w:r>
            <w:proofErr w:type="spellEnd"/>
            <w:r w:rsidRPr="48CE7834">
              <w:rPr>
                <w:lang w:val="pt-BR"/>
              </w:rPr>
              <w:t xml:space="preserve"> </w:t>
            </w:r>
            <w:proofErr w:type="spellStart"/>
            <w:r w:rsidRPr="48CE7834">
              <w:rPr>
                <w:lang w:val="pt-BR"/>
              </w:rPr>
              <w:t>Tightener</w:t>
            </w:r>
            <w:proofErr w:type="spellEnd"/>
          </w:p>
        </w:tc>
        <w:tc>
          <w:tcPr>
            <w:tcW w:w="4536" w:type="dxa"/>
          </w:tcPr>
          <w:p w14:paraId="549D3424" w14:textId="77777777" w:rsidR="006C7AD6" w:rsidRPr="00772D8F"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0] - Top </w:t>
            </w:r>
            <w:proofErr w:type="spellStart"/>
            <w:r w:rsidRPr="48CE7834">
              <w:rPr>
                <w:lang w:val="pt-BR"/>
              </w:rPr>
              <w:t>Lip</w:t>
            </w:r>
            <w:proofErr w:type="spellEnd"/>
            <w:r w:rsidRPr="48CE7834">
              <w:rPr>
                <w:lang w:val="pt-BR"/>
              </w:rPr>
              <w:t>[6]</w:t>
            </w:r>
          </w:p>
        </w:tc>
        <w:tc>
          <w:tcPr>
            <w:tcW w:w="1552" w:type="dxa"/>
          </w:tcPr>
          <w:p w14:paraId="2DE633A1" w14:textId="7B2D781E" w:rsidR="006C7AD6" w:rsidRPr="00772D8F" w:rsidRDefault="48CE7834" w:rsidP="48CE7834">
            <w:pPr>
              <w:pStyle w:val="TableCell"/>
              <w:ind w:firstLine="0"/>
              <w:rPr>
                <w:lang w:val="pt-BR"/>
              </w:rPr>
            </w:pPr>
            <w:r w:rsidRPr="48CE7834">
              <w:rPr>
                <w:lang w:val="pt-BR"/>
              </w:rPr>
              <w:t>49-55</w:t>
            </w:r>
          </w:p>
        </w:tc>
      </w:tr>
      <w:tr w:rsidR="006C7AD6" w:rsidRPr="00772D8F" w14:paraId="311C2D88" w14:textId="77777777" w:rsidTr="48CE7834">
        <w:tc>
          <w:tcPr>
            <w:tcW w:w="851" w:type="dxa"/>
          </w:tcPr>
          <w:p w14:paraId="7AF8B400" w14:textId="77777777" w:rsidR="006C7AD6" w:rsidRPr="00772D8F" w:rsidRDefault="48CE7834" w:rsidP="48CE7834">
            <w:pPr>
              <w:pStyle w:val="TableCell"/>
              <w:rPr>
                <w:lang w:val="pt-BR"/>
              </w:rPr>
            </w:pPr>
            <w:r w:rsidRPr="48CE7834">
              <w:rPr>
                <w:lang w:val="pt-BR"/>
              </w:rPr>
              <w:t>24</w:t>
            </w:r>
          </w:p>
        </w:tc>
        <w:tc>
          <w:tcPr>
            <w:tcW w:w="1701" w:type="dxa"/>
          </w:tcPr>
          <w:p w14:paraId="321E5F68" w14:textId="77777777" w:rsidR="006C7AD6" w:rsidRPr="00772D8F" w:rsidRDefault="48CE7834" w:rsidP="48CE7834">
            <w:pPr>
              <w:pStyle w:val="TableCell"/>
              <w:ind w:firstLine="0"/>
              <w:rPr>
                <w:lang w:val="pt-BR"/>
              </w:rPr>
            </w:pPr>
            <w:proofErr w:type="spellStart"/>
            <w:r w:rsidRPr="48CE7834">
              <w:rPr>
                <w:lang w:val="pt-BR"/>
              </w:rPr>
              <w:t>Lip</w:t>
            </w:r>
            <w:proofErr w:type="spellEnd"/>
            <w:r w:rsidRPr="48CE7834">
              <w:rPr>
                <w:lang w:val="pt-BR"/>
              </w:rPr>
              <w:t xml:space="preserve"> Pressor</w:t>
            </w:r>
          </w:p>
        </w:tc>
        <w:tc>
          <w:tcPr>
            <w:tcW w:w="4536" w:type="dxa"/>
          </w:tcPr>
          <w:p w14:paraId="523EF8EA" w14:textId="77777777" w:rsidR="006C7AD6" w:rsidRPr="00772D8F"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3] - </w:t>
            </w:r>
            <w:proofErr w:type="spellStart"/>
            <w:r w:rsidRPr="48CE7834">
              <w:rPr>
                <w:lang w:val="pt-BR"/>
              </w:rPr>
              <w:t>Bottom</w:t>
            </w:r>
            <w:proofErr w:type="spellEnd"/>
            <w:r w:rsidRPr="48CE7834">
              <w:rPr>
                <w:lang w:val="pt-BR"/>
              </w:rPr>
              <w:t xml:space="preserve"> </w:t>
            </w:r>
            <w:proofErr w:type="spellStart"/>
            <w:r w:rsidRPr="48CE7834">
              <w:rPr>
                <w:lang w:val="pt-BR"/>
              </w:rPr>
              <w:t>Lip</w:t>
            </w:r>
            <w:proofErr w:type="spellEnd"/>
            <w:r w:rsidRPr="48CE7834">
              <w:rPr>
                <w:lang w:val="pt-BR"/>
              </w:rPr>
              <w:t>[3]</w:t>
            </w:r>
          </w:p>
        </w:tc>
        <w:tc>
          <w:tcPr>
            <w:tcW w:w="1552" w:type="dxa"/>
          </w:tcPr>
          <w:p w14:paraId="54E00492" w14:textId="4EA890CE" w:rsidR="006C7AD6" w:rsidRPr="00772D8F" w:rsidRDefault="48CE7834" w:rsidP="48CE7834">
            <w:pPr>
              <w:pStyle w:val="TableCell"/>
              <w:ind w:firstLine="0"/>
              <w:rPr>
                <w:lang w:val="pt-BR"/>
              </w:rPr>
            </w:pPr>
            <w:r w:rsidRPr="48CE7834">
              <w:rPr>
                <w:lang w:val="pt-BR"/>
              </w:rPr>
              <w:t>52-58</w:t>
            </w:r>
          </w:p>
        </w:tc>
      </w:tr>
      <w:tr w:rsidR="006C7AD6" w:rsidRPr="00772D8F" w14:paraId="6D9DE2FD" w14:textId="77777777" w:rsidTr="48CE7834">
        <w:tc>
          <w:tcPr>
            <w:tcW w:w="851" w:type="dxa"/>
          </w:tcPr>
          <w:p w14:paraId="210B81BD" w14:textId="77777777" w:rsidR="006C7AD6" w:rsidRPr="00772D8F" w:rsidRDefault="48CE7834" w:rsidP="48CE7834">
            <w:pPr>
              <w:pStyle w:val="TableCell"/>
              <w:rPr>
                <w:lang w:val="pt-BR"/>
              </w:rPr>
            </w:pPr>
            <w:r w:rsidRPr="48CE7834">
              <w:rPr>
                <w:lang w:val="pt-BR"/>
              </w:rPr>
              <w:t>25</w:t>
            </w:r>
          </w:p>
        </w:tc>
        <w:tc>
          <w:tcPr>
            <w:tcW w:w="1701" w:type="dxa"/>
          </w:tcPr>
          <w:p w14:paraId="517D0680" w14:textId="77777777" w:rsidR="006C7AD6" w:rsidRPr="00772D8F" w:rsidRDefault="48CE7834" w:rsidP="48CE7834">
            <w:pPr>
              <w:pStyle w:val="TableCell"/>
              <w:ind w:firstLine="0"/>
              <w:rPr>
                <w:lang w:val="pt-BR"/>
              </w:rPr>
            </w:pPr>
            <w:proofErr w:type="spellStart"/>
            <w:r w:rsidRPr="48CE7834">
              <w:rPr>
                <w:lang w:val="pt-BR"/>
              </w:rPr>
              <w:t>Lips</w:t>
            </w:r>
            <w:proofErr w:type="spellEnd"/>
            <w:r w:rsidRPr="48CE7834">
              <w:rPr>
                <w:lang w:val="pt-BR"/>
              </w:rPr>
              <w:t xml:space="preserve"> Part</w:t>
            </w:r>
          </w:p>
        </w:tc>
        <w:tc>
          <w:tcPr>
            <w:tcW w:w="4536" w:type="dxa"/>
          </w:tcPr>
          <w:p w14:paraId="446F4A58" w14:textId="77777777" w:rsidR="006C7AD6" w:rsidRPr="00772D8F"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3] - </w:t>
            </w:r>
            <w:proofErr w:type="spellStart"/>
            <w:r w:rsidRPr="48CE7834">
              <w:rPr>
                <w:lang w:val="pt-BR"/>
              </w:rPr>
              <w:t>Bottom</w:t>
            </w:r>
            <w:proofErr w:type="spellEnd"/>
            <w:r w:rsidRPr="48CE7834">
              <w:rPr>
                <w:lang w:val="pt-BR"/>
              </w:rPr>
              <w:t xml:space="preserve"> </w:t>
            </w:r>
            <w:proofErr w:type="spellStart"/>
            <w:r w:rsidRPr="48CE7834">
              <w:rPr>
                <w:lang w:val="pt-BR"/>
              </w:rPr>
              <w:t>Lip</w:t>
            </w:r>
            <w:proofErr w:type="spellEnd"/>
            <w:r w:rsidRPr="48CE7834">
              <w:rPr>
                <w:lang w:val="pt-BR"/>
              </w:rPr>
              <w:t>[3]</w:t>
            </w:r>
          </w:p>
        </w:tc>
        <w:tc>
          <w:tcPr>
            <w:tcW w:w="1552" w:type="dxa"/>
          </w:tcPr>
          <w:p w14:paraId="7C83F6BE" w14:textId="1F74A425" w:rsidR="006C7AD6" w:rsidRPr="00772D8F" w:rsidRDefault="48CE7834" w:rsidP="48CE7834">
            <w:pPr>
              <w:pStyle w:val="TableCell"/>
              <w:ind w:firstLine="0"/>
              <w:rPr>
                <w:lang w:val="pt-BR"/>
              </w:rPr>
            </w:pPr>
            <w:r w:rsidRPr="48CE7834">
              <w:rPr>
                <w:lang w:val="pt-BR"/>
              </w:rPr>
              <w:t>63-67</w:t>
            </w:r>
          </w:p>
        </w:tc>
      </w:tr>
      <w:tr w:rsidR="006C7AD6" w:rsidRPr="00772D8F" w14:paraId="5075C6ED" w14:textId="77777777" w:rsidTr="48CE7834">
        <w:tc>
          <w:tcPr>
            <w:tcW w:w="851" w:type="dxa"/>
          </w:tcPr>
          <w:p w14:paraId="5D19E970" w14:textId="77777777" w:rsidR="006C7AD6" w:rsidRDefault="48CE7834" w:rsidP="48CE7834">
            <w:pPr>
              <w:pStyle w:val="TableCell"/>
              <w:rPr>
                <w:lang w:val="pt-BR"/>
              </w:rPr>
            </w:pPr>
            <w:r w:rsidRPr="48CE7834">
              <w:rPr>
                <w:lang w:val="pt-BR"/>
              </w:rPr>
              <w:t>26</w:t>
            </w:r>
          </w:p>
          <w:p w14:paraId="461D4C52" w14:textId="77777777" w:rsidR="006C7AD6" w:rsidRPr="00772D8F" w:rsidRDefault="48CE7834" w:rsidP="48CE7834">
            <w:pPr>
              <w:pStyle w:val="TableCell"/>
              <w:rPr>
                <w:lang w:val="pt-BR"/>
              </w:rPr>
            </w:pPr>
            <w:r w:rsidRPr="48CE7834">
              <w:rPr>
                <w:lang w:val="pt-BR"/>
              </w:rPr>
              <w:t>27</w:t>
            </w:r>
          </w:p>
        </w:tc>
        <w:tc>
          <w:tcPr>
            <w:tcW w:w="1701" w:type="dxa"/>
          </w:tcPr>
          <w:p w14:paraId="6D05CF6F" w14:textId="77777777" w:rsidR="006C7AD6" w:rsidRDefault="48CE7834" w:rsidP="48CE7834">
            <w:pPr>
              <w:pStyle w:val="TableCell"/>
              <w:ind w:firstLine="0"/>
              <w:rPr>
                <w:lang w:val="pt-BR"/>
              </w:rPr>
            </w:pPr>
            <w:proofErr w:type="spellStart"/>
            <w:r w:rsidRPr="48CE7834">
              <w:rPr>
                <w:lang w:val="pt-BR"/>
              </w:rPr>
              <w:t>Jaw</w:t>
            </w:r>
            <w:proofErr w:type="spellEnd"/>
            <w:r w:rsidRPr="48CE7834">
              <w:rPr>
                <w:lang w:val="pt-BR"/>
              </w:rPr>
              <w:t xml:space="preserve"> </w:t>
            </w:r>
            <w:proofErr w:type="spellStart"/>
            <w:r w:rsidRPr="48CE7834">
              <w:rPr>
                <w:lang w:val="pt-BR"/>
              </w:rPr>
              <w:t>Drop</w:t>
            </w:r>
            <w:proofErr w:type="spellEnd"/>
          </w:p>
          <w:p w14:paraId="12F3D9E0" w14:textId="77777777" w:rsidR="006C7AD6" w:rsidRPr="00772D8F" w:rsidRDefault="48CE7834" w:rsidP="48CE7834">
            <w:pPr>
              <w:pStyle w:val="TableCell"/>
              <w:ind w:firstLine="0"/>
              <w:rPr>
                <w:lang w:val="pt-BR"/>
              </w:rPr>
            </w:pPr>
            <w:proofErr w:type="spellStart"/>
            <w:r w:rsidRPr="48CE7834">
              <w:rPr>
                <w:lang w:val="pt-BR"/>
              </w:rPr>
              <w:t>Mouth</w:t>
            </w:r>
            <w:proofErr w:type="spellEnd"/>
            <w:r w:rsidRPr="48CE7834">
              <w:rPr>
                <w:lang w:val="pt-BR"/>
              </w:rPr>
              <w:t xml:space="preserve"> </w:t>
            </w:r>
            <w:proofErr w:type="spellStart"/>
            <w:r w:rsidRPr="48CE7834">
              <w:rPr>
                <w:lang w:val="pt-BR"/>
              </w:rPr>
              <w:t>Stretch</w:t>
            </w:r>
            <w:proofErr w:type="spellEnd"/>
          </w:p>
        </w:tc>
        <w:tc>
          <w:tcPr>
            <w:tcW w:w="4536" w:type="dxa"/>
          </w:tcPr>
          <w:p w14:paraId="2FFA264A" w14:textId="77777777" w:rsidR="006C7AD6" w:rsidRDefault="48CE7834" w:rsidP="48CE7834">
            <w:pPr>
              <w:pStyle w:val="TableCell"/>
              <w:ind w:firstLine="0"/>
              <w:rPr>
                <w:lang w:val="pt-BR"/>
              </w:rPr>
            </w:pPr>
            <w:r w:rsidRPr="48CE7834">
              <w:rPr>
                <w:lang w:val="pt-BR"/>
              </w:rPr>
              <w:t xml:space="preserve">Top </w:t>
            </w:r>
            <w:proofErr w:type="spellStart"/>
            <w:proofErr w:type="gramStart"/>
            <w:r w:rsidRPr="48CE7834">
              <w:rPr>
                <w:lang w:val="pt-BR"/>
              </w:rPr>
              <w:t>Lip</w:t>
            </w:r>
            <w:proofErr w:type="spellEnd"/>
            <w:r w:rsidRPr="48CE7834">
              <w:rPr>
                <w:lang w:val="pt-BR"/>
              </w:rPr>
              <w:t>[</w:t>
            </w:r>
            <w:proofErr w:type="gramEnd"/>
            <w:r w:rsidRPr="48CE7834">
              <w:rPr>
                <w:lang w:val="pt-BR"/>
              </w:rPr>
              <w:t xml:space="preserve">3] - </w:t>
            </w:r>
            <w:proofErr w:type="spellStart"/>
            <w:r w:rsidRPr="48CE7834">
              <w:rPr>
                <w:lang w:val="pt-BR"/>
              </w:rPr>
              <w:t>Bottom</w:t>
            </w:r>
            <w:proofErr w:type="spellEnd"/>
            <w:r w:rsidRPr="48CE7834">
              <w:rPr>
                <w:lang w:val="pt-BR"/>
              </w:rPr>
              <w:t xml:space="preserve"> </w:t>
            </w:r>
            <w:proofErr w:type="spellStart"/>
            <w:r w:rsidRPr="48CE7834">
              <w:rPr>
                <w:lang w:val="pt-BR"/>
              </w:rPr>
              <w:t>Lip</w:t>
            </w:r>
            <w:proofErr w:type="spellEnd"/>
            <w:r w:rsidRPr="48CE7834">
              <w:rPr>
                <w:lang w:val="pt-BR"/>
              </w:rPr>
              <w:t>[3]</w:t>
            </w:r>
          </w:p>
          <w:p w14:paraId="2A9BBC67" w14:textId="77777777" w:rsidR="006C7AD6" w:rsidRPr="00772D8F" w:rsidRDefault="48CE7834" w:rsidP="48CE7834">
            <w:pPr>
              <w:pStyle w:val="TableCell"/>
              <w:ind w:firstLine="0"/>
              <w:rPr>
                <w:lang w:val="pt-BR"/>
              </w:rPr>
            </w:pPr>
            <w:proofErr w:type="gramStart"/>
            <w:r w:rsidRPr="48CE7834">
              <w:rPr>
                <w:lang w:val="pt-BR"/>
              </w:rPr>
              <w:t>Chin[</w:t>
            </w:r>
            <w:proofErr w:type="gramEnd"/>
            <w:r w:rsidRPr="48CE7834">
              <w:rPr>
                <w:lang w:val="pt-BR"/>
              </w:rPr>
              <w:t xml:space="preserve">8] - </w:t>
            </w:r>
            <w:proofErr w:type="spellStart"/>
            <w:r w:rsidRPr="48CE7834">
              <w:rPr>
                <w:lang w:val="pt-BR"/>
              </w:rPr>
              <w:t>Nose</w:t>
            </w:r>
            <w:proofErr w:type="spellEnd"/>
            <w:r w:rsidRPr="48CE7834">
              <w:rPr>
                <w:lang w:val="pt-BR"/>
              </w:rPr>
              <w:t xml:space="preserve"> </w:t>
            </w:r>
            <w:proofErr w:type="spellStart"/>
            <w:r w:rsidRPr="48CE7834">
              <w:rPr>
                <w:lang w:val="pt-BR"/>
              </w:rPr>
              <w:t>Tip</w:t>
            </w:r>
            <w:proofErr w:type="spellEnd"/>
            <w:r w:rsidRPr="48CE7834">
              <w:rPr>
                <w:lang w:val="pt-BR"/>
              </w:rPr>
              <w:t>[2]</w:t>
            </w:r>
          </w:p>
        </w:tc>
        <w:tc>
          <w:tcPr>
            <w:tcW w:w="1552" w:type="dxa"/>
          </w:tcPr>
          <w:p w14:paraId="339774E4" w14:textId="2826D0FB" w:rsidR="006C7AD6" w:rsidRDefault="48CE7834" w:rsidP="48CE7834">
            <w:pPr>
              <w:pStyle w:val="TableCell"/>
              <w:ind w:firstLine="0"/>
              <w:rPr>
                <w:lang w:val="pt-BR"/>
              </w:rPr>
            </w:pPr>
            <w:r w:rsidRPr="48CE7834">
              <w:rPr>
                <w:lang w:val="pt-BR"/>
              </w:rPr>
              <w:t>9-34</w:t>
            </w:r>
          </w:p>
          <w:p w14:paraId="546C0E84" w14:textId="51F1F0F4" w:rsidR="006C7AD6" w:rsidRPr="00772D8F" w:rsidRDefault="48CE7834" w:rsidP="48CE7834">
            <w:pPr>
              <w:pStyle w:val="TableCell"/>
              <w:ind w:firstLine="0"/>
              <w:rPr>
                <w:lang w:val="pt-BR"/>
              </w:rPr>
            </w:pPr>
            <w:r w:rsidRPr="48CE7834">
              <w:rPr>
                <w:lang w:val="pt-BR"/>
              </w:rPr>
              <w:t>9-34</w:t>
            </w:r>
          </w:p>
        </w:tc>
      </w:tr>
      <w:tr w:rsidR="006C7AD6" w:rsidRPr="00772D8F" w14:paraId="64FAFB1D" w14:textId="77777777" w:rsidTr="48CE7834">
        <w:trPr>
          <w:trHeight w:val="74"/>
        </w:trPr>
        <w:tc>
          <w:tcPr>
            <w:tcW w:w="851" w:type="dxa"/>
            <w:tcBorders>
              <w:bottom w:val="single" w:sz="4" w:space="0" w:color="auto"/>
            </w:tcBorders>
          </w:tcPr>
          <w:p w14:paraId="515D5E4B" w14:textId="77777777" w:rsidR="006C7AD6" w:rsidRPr="001B633D" w:rsidRDefault="006C7AD6" w:rsidP="48CE7834">
            <w:pPr>
              <w:pStyle w:val="TableCell"/>
              <w:ind w:firstLine="0"/>
              <w:rPr>
                <w:lang w:val="pt-BR"/>
              </w:rPr>
            </w:pPr>
          </w:p>
        </w:tc>
        <w:tc>
          <w:tcPr>
            <w:tcW w:w="1701" w:type="dxa"/>
            <w:tcBorders>
              <w:bottom w:val="single" w:sz="4" w:space="0" w:color="auto"/>
            </w:tcBorders>
          </w:tcPr>
          <w:p w14:paraId="05F7482E" w14:textId="77777777" w:rsidR="006C7AD6" w:rsidRPr="001B633D" w:rsidRDefault="006C7AD6" w:rsidP="48CE7834">
            <w:pPr>
              <w:pStyle w:val="TableCell"/>
              <w:ind w:firstLine="0"/>
              <w:rPr>
                <w:lang w:val="pt-BR"/>
              </w:rPr>
            </w:pPr>
          </w:p>
        </w:tc>
        <w:tc>
          <w:tcPr>
            <w:tcW w:w="4536" w:type="dxa"/>
            <w:tcBorders>
              <w:bottom w:val="single" w:sz="4" w:space="0" w:color="auto"/>
            </w:tcBorders>
          </w:tcPr>
          <w:p w14:paraId="7A98B385" w14:textId="77777777" w:rsidR="006C7AD6" w:rsidRPr="001B633D" w:rsidRDefault="006C7AD6" w:rsidP="48CE7834">
            <w:pPr>
              <w:pStyle w:val="TableCell"/>
              <w:ind w:firstLine="0"/>
              <w:rPr>
                <w:lang w:val="pt-BR"/>
              </w:rPr>
            </w:pPr>
          </w:p>
        </w:tc>
        <w:tc>
          <w:tcPr>
            <w:tcW w:w="1552" w:type="dxa"/>
            <w:tcBorders>
              <w:bottom w:val="single" w:sz="4" w:space="0" w:color="auto"/>
            </w:tcBorders>
          </w:tcPr>
          <w:p w14:paraId="4F2BF8F7" w14:textId="77777777" w:rsidR="006C7AD6" w:rsidRPr="00AD6C5E" w:rsidRDefault="006C7AD6" w:rsidP="48CE7834">
            <w:pPr>
              <w:pStyle w:val="TableCell"/>
              <w:ind w:firstLine="0"/>
              <w:rPr>
                <w:lang w:val="pt-BR"/>
              </w:rPr>
            </w:pPr>
          </w:p>
        </w:tc>
      </w:tr>
      <w:bookmarkEnd w:id="1"/>
    </w:tbl>
    <w:p w14:paraId="0679FF83" w14:textId="74C796DD" w:rsidR="006C7AD6" w:rsidRPr="006C7AD6" w:rsidRDefault="006C7AD6" w:rsidP="48CE7834">
      <w:pPr>
        <w:pStyle w:val="TableFootnote"/>
        <w:spacing w:before="60"/>
        <w:rPr>
          <w:rFonts w:ascii="Times New Roman" w:hAnsi="Times New Roman"/>
          <w:sz w:val="16"/>
          <w:szCs w:val="16"/>
          <w:lang w:val="pt-BR"/>
        </w:rPr>
      </w:pPr>
    </w:p>
    <w:p w14:paraId="78138895" w14:textId="395B9B4B" w:rsidR="006C7AD6" w:rsidRDefault="48CE7834" w:rsidP="48CE7834">
      <w:pPr>
        <w:pStyle w:val="Para"/>
        <w:ind w:firstLine="142"/>
        <w:rPr>
          <w:lang w:val="pt-BR" w:eastAsia="en-US"/>
        </w:rPr>
      </w:pPr>
      <w:r w:rsidRPr="00831452">
        <w:rPr>
          <w:color w:val="FF0000"/>
          <w:lang w:val="pt-BR" w:eastAsia="en-US"/>
        </w:rPr>
        <w:lastRenderedPageBreak/>
        <w:t xml:space="preserve">O procedimento foi realizado de forma empírica, utilizando como referência a biblioteca animada de </w:t>
      </w:r>
      <w:proofErr w:type="spellStart"/>
      <w:r w:rsidRPr="00831452">
        <w:rPr>
          <w:color w:val="FF0000"/>
          <w:lang w:val="pt-BR" w:eastAsia="en-US"/>
        </w:rPr>
        <w:t>AUs</w:t>
      </w:r>
      <w:proofErr w:type="spellEnd"/>
      <w:r w:rsidRPr="00831452">
        <w:rPr>
          <w:color w:val="FF0000"/>
          <w:lang w:val="pt-BR" w:eastAsia="en-US"/>
        </w:rPr>
        <w:t xml:space="preserve"> disponibilizada [5] associada aos conhecimentos do supracitado sistema</w:t>
      </w:r>
      <w:r w:rsidR="00831452">
        <w:rPr>
          <w:lang w:val="pt-BR" w:eastAsia="en-US"/>
        </w:rPr>
        <w:t xml:space="preserve"> </w:t>
      </w:r>
      <w:r w:rsidR="00831452">
        <w:rPr>
          <w:color w:val="FF0000"/>
          <w:lang w:val="pt-BR" w:eastAsia="en-US"/>
        </w:rPr>
        <w:t>(EXPLICAR MELHOR)</w:t>
      </w:r>
      <w:r w:rsidRPr="48CE7834">
        <w:rPr>
          <w:lang w:val="pt-BR" w:eastAsia="en-US"/>
        </w:rPr>
        <w:t xml:space="preserve">. Tal processo pode ser observado na </w:t>
      </w:r>
      <w:r w:rsidR="00913291">
        <w:rPr>
          <w:lang w:val="pt-BR" w:eastAsia="en-US"/>
        </w:rPr>
        <w:t>F</w:t>
      </w:r>
      <w:r w:rsidRPr="48CE7834">
        <w:rPr>
          <w:lang w:val="pt-BR" w:eastAsia="en-US"/>
        </w:rPr>
        <w:t>igura 2 a seguir, com imagens do banco de dados utilizado neste artigo.</w:t>
      </w:r>
    </w:p>
    <w:p w14:paraId="0DED3C42" w14:textId="4DF587B5" w:rsidR="48CE7834" w:rsidRDefault="48CE7834" w:rsidP="48CE7834">
      <w:pPr>
        <w:pStyle w:val="ParaContinue"/>
        <w:rPr>
          <w:rFonts w:eastAsia="Calibri"/>
          <w:szCs w:val="18"/>
          <w:lang w:val="pt-BR"/>
        </w:rPr>
      </w:pPr>
    </w:p>
    <w:p w14:paraId="3718C882" w14:textId="58907033" w:rsidR="00BD4FBB" w:rsidRPr="00917794" w:rsidRDefault="48CE7834" w:rsidP="48CE7834">
      <w:pPr>
        <w:pStyle w:val="ParaContinue"/>
        <w:rPr>
          <w:b/>
          <w:bCs/>
          <w:lang w:val="pt-BR" w:eastAsia="en-US"/>
        </w:rPr>
      </w:pPr>
      <w:r w:rsidRPr="48CE7834">
        <w:rPr>
          <w:lang w:val="pt-BR" w:eastAsia="en-US"/>
        </w:rPr>
        <w:t xml:space="preserve">                       </w:t>
      </w:r>
      <w:r w:rsidR="00913291">
        <w:rPr>
          <w:lang w:val="pt-BR" w:eastAsia="en-US"/>
        </w:rPr>
        <w:t xml:space="preserve">     </w:t>
      </w:r>
      <w:r w:rsidRPr="48CE7834">
        <w:rPr>
          <w:b/>
          <w:bCs/>
          <w:lang w:val="pt-BR" w:eastAsia="en-US"/>
        </w:rPr>
        <w:t xml:space="preserve">Expressão Neutra    </w:t>
      </w:r>
      <w:r w:rsidR="00913291">
        <w:rPr>
          <w:b/>
          <w:bCs/>
          <w:lang w:val="pt-BR" w:eastAsia="en-US"/>
        </w:rPr>
        <w:t xml:space="preserve">         </w:t>
      </w:r>
      <w:r w:rsidRPr="48CE7834">
        <w:rPr>
          <w:b/>
          <w:bCs/>
          <w:lang w:val="pt-BR" w:eastAsia="en-US"/>
        </w:rPr>
        <w:t xml:space="preserve">       </w:t>
      </w:r>
      <w:r w:rsidR="00913291">
        <w:rPr>
          <w:b/>
          <w:bCs/>
          <w:lang w:val="pt-BR" w:eastAsia="en-US"/>
        </w:rPr>
        <w:t xml:space="preserve">  </w:t>
      </w:r>
      <w:r w:rsidRPr="48CE7834">
        <w:rPr>
          <w:b/>
          <w:bCs/>
          <w:lang w:val="pt-BR" w:eastAsia="en-US"/>
        </w:rPr>
        <w:t xml:space="preserve">                                                    Ápice da Expressão</w:t>
      </w:r>
    </w:p>
    <w:p w14:paraId="733E01C1" w14:textId="77777777" w:rsidR="00B911C3" w:rsidRPr="00917794" w:rsidRDefault="00B911C3" w:rsidP="48CE7834">
      <w:pPr>
        <w:pStyle w:val="ParaContinue"/>
        <w:rPr>
          <w:b/>
          <w:bCs/>
          <w:lang w:val="pt-BR" w:eastAsia="en-US"/>
        </w:rPr>
      </w:pPr>
    </w:p>
    <w:p w14:paraId="7E12A35A" w14:textId="4C7F314F" w:rsidR="006C7AD6" w:rsidRDefault="48CE7834" w:rsidP="48CE7834">
      <w:pPr>
        <w:pStyle w:val="ParaContinue"/>
        <w:ind w:firstLine="0"/>
        <w:rPr>
          <w:lang w:val="pt-BR" w:eastAsia="en-US"/>
        </w:rPr>
      </w:pPr>
      <w:r w:rsidRPr="48CE7834">
        <w:rPr>
          <w:lang w:val="pt-BR" w:eastAsia="en-US"/>
        </w:rPr>
        <w:t xml:space="preserve">        </w:t>
      </w:r>
      <w:r w:rsidR="00B911C3">
        <w:rPr>
          <w:noProof/>
        </w:rPr>
        <w:drawing>
          <wp:inline distT="0" distB="0" distL="0" distR="0" wp14:anchorId="5F11EFFF" wp14:editId="0311176A">
            <wp:extent cx="2177103" cy="16668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7103" cy="1666875"/>
                    </a:xfrm>
                    <a:prstGeom prst="rect">
                      <a:avLst/>
                    </a:prstGeom>
                  </pic:spPr>
                </pic:pic>
              </a:graphicData>
            </a:graphic>
          </wp:inline>
        </w:drawing>
      </w:r>
      <w:r w:rsidRPr="48CE7834">
        <w:rPr>
          <w:lang w:val="pt-BR" w:eastAsia="en-US"/>
        </w:rPr>
        <w:t xml:space="preserve">                         </w:t>
      </w:r>
      <w:r w:rsidR="00B911C3">
        <w:rPr>
          <w:noProof/>
        </w:rPr>
        <w:drawing>
          <wp:inline distT="0" distB="0" distL="0" distR="0" wp14:anchorId="4693924B" wp14:editId="45DE6A95">
            <wp:extent cx="2190750" cy="167732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1677324"/>
                    </a:xfrm>
                    <a:prstGeom prst="rect">
                      <a:avLst/>
                    </a:prstGeom>
                  </pic:spPr>
                </pic:pic>
              </a:graphicData>
            </a:graphic>
          </wp:inline>
        </w:drawing>
      </w:r>
    </w:p>
    <w:p w14:paraId="34E97753" w14:textId="33D5F30A" w:rsidR="48CE7834" w:rsidRDefault="48CE7834" w:rsidP="48CE7834">
      <w:pPr>
        <w:pStyle w:val="ParaContinue"/>
        <w:ind w:firstLine="0"/>
        <w:rPr>
          <w:rFonts w:eastAsia="Calibri"/>
          <w:szCs w:val="18"/>
          <w:lang w:val="pt-BR" w:eastAsia="en-US"/>
        </w:rPr>
      </w:pPr>
    </w:p>
    <w:p w14:paraId="7EDF1986" w14:textId="5ADF8526" w:rsidR="007F1571" w:rsidRDefault="48CE7834" w:rsidP="48CE7834">
      <w:pPr>
        <w:pStyle w:val="ParaContinue"/>
        <w:jc w:val="center"/>
        <w:rPr>
          <w:lang w:val="pt-BR" w:eastAsia="en-US"/>
        </w:rPr>
      </w:pPr>
      <w:r w:rsidRPr="48CE7834">
        <w:rPr>
          <w:lang w:val="pt-BR" w:eastAsia="en-US"/>
        </w:rPr>
        <w:t xml:space="preserve">        </w:t>
      </w:r>
      <w:bookmarkStart w:id="2" w:name="_Hlk76299238"/>
      <w:r w:rsidRPr="48CE7834">
        <w:rPr>
          <w:lang w:val="pt-BR" w:eastAsia="en-US"/>
        </w:rPr>
        <w:t xml:space="preserve">Figura 2: Variação de </w:t>
      </w:r>
      <w:proofErr w:type="spellStart"/>
      <w:r w:rsidRPr="48CE7834">
        <w:rPr>
          <w:lang w:val="pt-BR" w:eastAsia="en-US"/>
        </w:rPr>
        <w:t>AUs</w:t>
      </w:r>
      <w:proofErr w:type="spellEnd"/>
      <w:r w:rsidRPr="48CE7834">
        <w:rPr>
          <w:lang w:val="pt-BR" w:eastAsia="en-US"/>
        </w:rPr>
        <w:t xml:space="preserve"> entre dois frames. Autor, 2021.</w:t>
      </w:r>
      <w:bookmarkEnd w:id="2"/>
    </w:p>
    <w:p w14:paraId="70B52EEE" w14:textId="77777777" w:rsidR="006C7AD6" w:rsidRPr="007F1571" w:rsidRDefault="006C7AD6" w:rsidP="48CE7834">
      <w:pPr>
        <w:pStyle w:val="ParaContinue"/>
        <w:jc w:val="center"/>
        <w:rPr>
          <w:lang w:val="pt-BR" w:eastAsia="en-US"/>
        </w:rPr>
      </w:pPr>
    </w:p>
    <w:p w14:paraId="1E600FB8" w14:textId="4C9E3F79" w:rsidR="00D22855" w:rsidRDefault="48CE7834" w:rsidP="48CE7834">
      <w:pPr>
        <w:pStyle w:val="Para"/>
        <w:rPr>
          <w:lang w:val="pt-BR"/>
        </w:rPr>
      </w:pPr>
      <w:r w:rsidRPr="48CE7834">
        <w:rPr>
          <w:lang w:val="pt-BR"/>
        </w:rPr>
        <w:t xml:space="preserve">Para identificar modificações na aparência do rosto foi utilizado um cálculo simples para medir a variação de cada par de pontos selecionado (Equação 1) para representar uma AU. Primeiramente, calcula-se a distância entre os pontos de cada par detectado na expressão neutra. Em seguida o procedimento é repetido para a imagem que contém o ápice da expressão, e, ao final, o resultado numérico obtido para o cálculo </w:t>
      </w:r>
      <w:bookmarkStart w:id="3" w:name="_Hlk75296284"/>
      <w:r w:rsidRPr="48CE7834">
        <w:rPr>
          <w:lang w:val="pt-BR"/>
        </w:rPr>
        <w:t>do modulo de cada par de pontos na</w:t>
      </w:r>
      <w:bookmarkEnd w:id="3"/>
      <w:r w:rsidRPr="48CE7834">
        <w:rPr>
          <w:lang w:val="pt-BR"/>
        </w:rPr>
        <w:t xml:space="preserve"> expressão neutra é subtraído do modulo de cada par de pontos no ápice da expressão (Equação 2), possibilitando detectar se houve uma variação positiva (aumento da distância no ápice) ou negativa (diminuição da distância no ápice). Como mostrado em:</w:t>
      </w:r>
    </w:p>
    <w:p w14:paraId="7868F1F2" w14:textId="77777777" w:rsidR="009B6F6B" w:rsidRPr="009B6F6B" w:rsidRDefault="009B6F6B" w:rsidP="48CE7834">
      <w:pPr>
        <w:pStyle w:val="ParaContinue"/>
        <w:rPr>
          <w:lang w:val="pt-BR"/>
        </w:rPr>
      </w:pPr>
    </w:p>
    <w:p w14:paraId="3D6E8210" w14:textId="7F4DEEAD" w:rsidR="009B6F6B" w:rsidRDefault="009B6F6B" w:rsidP="48CE7834">
      <w:pPr>
        <w:pStyle w:val="ParaContinue"/>
        <w:jc w:val="center"/>
        <w:rPr>
          <w:rFonts w:eastAsiaTheme="minorEastAsia"/>
          <w:lang w:val="pt-BR"/>
        </w:rPr>
      </w:pPr>
      <w:r w:rsidRPr="48CE7834">
        <w:rPr>
          <w:rFonts w:eastAsiaTheme="minorEastAsia"/>
          <w:lang w:val="pt-BR"/>
        </w:rPr>
        <w:t xml:space="preserve">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w:bookmarkStart w:id="4" w:name="_Hlk75382916"/>
                    <m:sSub>
                      <m:sSubPr>
                        <m:ctrlPr>
                          <w:rPr>
                            <w:rFonts w:ascii="Cambria Math" w:hAnsi="Cambria Math"/>
                            <w:i/>
                          </w:rPr>
                        </m:ctrlPr>
                      </m:sSubPr>
                      <m:e>
                        <m:r>
                          <w:rPr>
                            <w:rFonts w:ascii="Cambria Math" w:hAnsi="Cambria Math"/>
                          </w:rPr>
                          <m:t>x</m:t>
                        </m:r>
                      </m:e>
                      <m:sub>
                        <m:r>
                          <w:rPr>
                            <w:rFonts w:ascii="Cambria Math" w:hAnsi="Cambria Math"/>
                          </w:rPr>
                          <m:t>1</m:t>
                        </m:r>
                      </m:sub>
                    </m:sSub>
                    <w:bookmarkEnd w:id="4"/>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e>
        </m:rad>
      </m:oMath>
      <w:r w:rsidRPr="48CE7834">
        <w:rPr>
          <w:rFonts w:eastAsiaTheme="minorEastAsia"/>
          <w:lang w:val="pt-BR"/>
        </w:rPr>
        <w:t xml:space="preserve">           (1) </w:t>
      </w:r>
    </w:p>
    <w:p w14:paraId="008A381D" w14:textId="51976642" w:rsidR="009351C1" w:rsidRDefault="009351C1" w:rsidP="48CE7834">
      <w:pPr>
        <w:pStyle w:val="ParaContinue"/>
        <w:jc w:val="center"/>
        <w:rPr>
          <w:rFonts w:eastAsiaTheme="minorEastAsia"/>
          <w:lang w:val="pt-BR"/>
        </w:rPr>
      </w:pPr>
    </w:p>
    <w:p w14:paraId="383AD4E2" w14:textId="398D5C3E" w:rsidR="009351C1" w:rsidRDefault="009351C1" w:rsidP="48CE7834">
      <w:pPr>
        <w:pStyle w:val="ParaContinue"/>
        <w:jc w:val="center"/>
        <w:rPr>
          <w:rFonts w:eastAsiaTheme="minorEastAsia"/>
          <w:lang w:val="pt-BR"/>
        </w:rPr>
      </w:pPr>
      <w:r w:rsidRPr="48CE7834">
        <w:rPr>
          <w:rFonts w:eastAsiaTheme="minorEastAsia"/>
          <w:lang w:val="pt-BR"/>
        </w:rPr>
        <w:t xml:space="preserve">     </w:t>
      </w:r>
      <w:r w:rsidR="00B911C3" w:rsidRPr="48CE7834">
        <w:rPr>
          <w:rFonts w:eastAsiaTheme="minorEastAsia"/>
          <w:lang w:val="pt-BR"/>
        </w:rPr>
        <w:t xml:space="preserve"> </w:t>
      </w:r>
      <w:r w:rsidRPr="48CE7834">
        <w:rPr>
          <w:rFonts w:eastAsiaTheme="minorEastAsia"/>
          <w:lang w:val="pt-BR"/>
        </w:rPr>
        <w:t xml:space="preserve">  </w:t>
      </w:r>
      <m:oMath>
        <m:r>
          <w:rPr>
            <w:rFonts w:ascii="Cambria Math" w:hAnsi="Cambria Math"/>
          </w:rPr>
          <m:t xml:space="preserve">Variação= </m:t>
        </m:r>
        <m:sSub>
          <m:sSubPr>
            <m:ctrlPr>
              <w:rPr>
                <w:rFonts w:ascii="Cambria Math" w:hAnsi="Cambria Math"/>
                <w:i/>
              </w:rPr>
            </m:ctrlPr>
          </m:sSubPr>
          <m:e>
            <m:r>
              <w:rPr>
                <w:rFonts w:ascii="Cambria Math" w:hAnsi="Cambria Math"/>
              </w:rPr>
              <m:t>D</m:t>
            </m:r>
          </m:e>
          <m:sub>
            <m:r>
              <w:rPr>
                <w:rFonts w:ascii="Cambria Math" w:hAnsi="Cambria Math"/>
              </w:rPr>
              <m:t>ápice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neutro</m:t>
            </m:r>
          </m:sub>
        </m:sSub>
      </m:oMath>
      <w:r w:rsidRPr="48CE7834">
        <w:rPr>
          <w:rFonts w:eastAsiaTheme="minorEastAsia"/>
          <w:lang w:val="pt-BR"/>
        </w:rPr>
        <w:t xml:space="preserve">             (2)</w:t>
      </w:r>
    </w:p>
    <w:p w14:paraId="692A5837" w14:textId="77777777" w:rsidR="009351C1" w:rsidRDefault="009351C1" w:rsidP="48CE7834">
      <w:pPr>
        <w:pStyle w:val="ParaContinue"/>
        <w:jc w:val="center"/>
        <w:rPr>
          <w:rFonts w:eastAsiaTheme="minorEastAsia"/>
          <w:lang w:val="pt-BR"/>
        </w:rPr>
      </w:pPr>
    </w:p>
    <w:p w14:paraId="2366AD92" w14:textId="00EA0037" w:rsidR="009351C1" w:rsidRDefault="00831452" w:rsidP="48CE7834">
      <w:pPr>
        <w:pStyle w:val="ParaContinue"/>
        <w:rPr>
          <w:lang w:val="pt-BR"/>
        </w:rPr>
      </w:pPr>
      <w:r>
        <w:rPr>
          <w:lang w:val="pt-BR"/>
        </w:rPr>
        <w:t>Na Equação 1,</w:t>
      </w:r>
      <w:r w:rsidR="48CE7834" w:rsidRPr="48CE7834">
        <w:rPr>
          <w:lang w:val="pt-BR"/>
        </w:rPr>
        <w:t xml:space="preserve"> </w:t>
      </w:r>
      <w:bookmarkStart w:id="5" w:name="_Hlk75383062"/>
      <w:proofErr w:type="spellStart"/>
      <w:r w:rsidR="48CE7834" w:rsidRPr="48CE7834">
        <w:rPr>
          <w:rFonts w:ascii="Cambria Math" w:hAnsi="Cambria Math"/>
          <w:i/>
          <w:iCs/>
          <w:lang w:val="pt-BR"/>
        </w:rPr>
        <w:t>x</w:t>
      </w:r>
      <w:r w:rsidR="48CE7834" w:rsidRPr="48CE7834">
        <w:rPr>
          <w:rFonts w:ascii="Cambria Math" w:hAnsi="Cambria Math"/>
          <w:i/>
          <w:iCs/>
          <w:vertAlign w:val="subscript"/>
          <w:lang w:val="pt-BR"/>
        </w:rPr>
        <w:t>o</w:t>
      </w:r>
      <w:proofErr w:type="spellEnd"/>
      <w:r w:rsidR="48CE7834" w:rsidRPr="48CE7834">
        <w:rPr>
          <w:lang w:val="pt-BR"/>
        </w:rPr>
        <w:t xml:space="preserve"> e </w:t>
      </w:r>
      <w:proofErr w:type="spellStart"/>
      <w:r w:rsidR="48CE7834" w:rsidRPr="48CE7834">
        <w:rPr>
          <w:rFonts w:ascii="Cambria Math" w:hAnsi="Cambria Math"/>
          <w:i/>
          <w:iCs/>
          <w:lang w:val="pt-BR"/>
        </w:rPr>
        <w:t>y</w:t>
      </w:r>
      <w:r w:rsidR="48CE7834" w:rsidRPr="48CE7834">
        <w:rPr>
          <w:rFonts w:ascii="Cambria Math" w:hAnsi="Cambria Math"/>
          <w:i/>
          <w:iCs/>
          <w:vertAlign w:val="subscript"/>
          <w:lang w:val="pt-BR"/>
        </w:rPr>
        <w:t>o</w:t>
      </w:r>
      <w:proofErr w:type="spellEnd"/>
      <w:r w:rsidR="48CE7834" w:rsidRPr="48CE7834">
        <w:rPr>
          <w:lang w:val="pt-BR"/>
        </w:rPr>
        <w:t xml:space="preserve"> </w:t>
      </w:r>
      <w:bookmarkEnd w:id="5"/>
      <w:r>
        <w:rPr>
          <w:lang w:val="pt-BR"/>
        </w:rPr>
        <w:t xml:space="preserve">representam </w:t>
      </w:r>
      <w:r w:rsidR="48CE7834" w:rsidRPr="48CE7834">
        <w:rPr>
          <w:lang w:val="pt-BR"/>
        </w:rPr>
        <w:t xml:space="preserve">as coordenadas do primeiro ponto de cada par de ponto e </w:t>
      </w:r>
      <w:r w:rsidR="48CE7834" w:rsidRPr="48CE7834">
        <w:rPr>
          <w:rFonts w:ascii="Cambria Math" w:hAnsi="Cambria Math"/>
          <w:i/>
          <w:iCs/>
          <w:lang w:val="pt-BR"/>
        </w:rPr>
        <w:t>x</w:t>
      </w:r>
      <w:r w:rsidR="48CE7834" w:rsidRPr="48CE7834">
        <w:rPr>
          <w:rFonts w:ascii="Cambria Math" w:hAnsi="Cambria Math"/>
          <w:vertAlign w:val="subscript"/>
          <w:lang w:val="pt-BR"/>
        </w:rPr>
        <w:t>1</w:t>
      </w:r>
      <w:r w:rsidR="48CE7834" w:rsidRPr="48CE7834">
        <w:rPr>
          <w:lang w:val="pt-BR"/>
        </w:rPr>
        <w:t xml:space="preserve"> e </w:t>
      </w:r>
      <w:r w:rsidR="48CE7834" w:rsidRPr="48CE7834">
        <w:rPr>
          <w:rFonts w:ascii="Cambria Math" w:hAnsi="Cambria Math"/>
          <w:i/>
          <w:iCs/>
          <w:lang w:val="pt-BR"/>
        </w:rPr>
        <w:t>y</w:t>
      </w:r>
      <w:r w:rsidR="48CE7834" w:rsidRPr="48CE7834">
        <w:rPr>
          <w:rFonts w:ascii="Cambria Math" w:hAnsi="Cambria Math"/>
          <w:vertAlign w:val="subscript"/>
          <w:lang w:val="pt-BR"/>
        </w:rPr>
        <w:t>1</w:t>
      </w:r>
      <w:r w:rsidR="48CE7834" w:rsidRPr="48CE7834">
        <w:rPr>
          <w:lang w:val="pt-BR"/>
        </w:rPr>
        <w:t xml:space="preserve"> as coordenadas do segundo ponto de cada par de ponto. A</w:t>
      </w:r>
      <w:r>
        <w:rPr>
          <w:lang w:val="pt-BR"/>
        </w:rPr>
        <w:t xml:space="preserve"> variação (Equação 2)</w:t>
      </w:r>
      <w:r w:rsidR="48CE7834" w:rsidRPr="48CE7834">
        <w:rPr>
          <w:lang w:val="pt-BR"/>
        </w:rPr>
        <w:t xml:space="preserve"> representa os valores numéricos finais</w:t>
      </w:r>
      <w:r>
        <w:rPr>
          <w:lang w:val="pt-BR"/>
        </w:rPr>
        <w:t xml:space="preserve">, </w:t>
      </w:r>
      <w:r w:rsidR="48CE7834" w:rsidRPr="48CE7834">
        <w:rPr>
          <w:lang w:val="pt-BR"/>
        </w:rPr>
        <w:t>os quais foram realizados os cálculos auxiliares (mínimo, máximo, média e mediana) para definir a faixa de valores a ser considerada como relevante para cada emoção.</w:t>
      </w:r>
    </w:p>
    <w:p w14:paraId="539B3474" w14:textId="12E18004" w:rsidR="001B7DE4" w:rsidRDefault="48CE7834" w:rsidP="48CE7834">
      <w:pPr>
        <w:pStyle w:val="ParaContinue"/>
        <w:rPr>
          <w:lang w:val="pt-BR"/>
        </w:rPr>
      </w:pPr>
      <w:r w:rsidRPr="48CE7834">
        <w:rPr>
          <w:lang w:val="pt-BR"/>
        </w:rPr>
        <w:t>Uma vez que a saída do algoritmo é o valor numérico referente à variação da distância entre dois pontos, é possível identificar se tais pontos se aproximam ou afastam no momento ápice da expressão, isto é, podem ser associados à impressão visual que se tem quando é vista tal expressão</w:t>
      </w:r>
      <w:r w:rsidR="00913291">
        <w:rPr>
          <w:lang w:val="pt-BR"/>
        </w:rPr>
        <w:t>. A exemplo disso, tem-se as</w:t>
      </w:r>
      <w:r w:rsidRPr="48CE7834">
        <w:rPr>
          <w:lang w:val="pt-BR"/>
        </w:rPr>
        <w:t xml:space="preserve"> sobrancelhas unidas</w:t>
      </w:r>
      <w:r w:rsidR="00913291">
        <w:rPr>
          <w:lang w:val="pt-BR"/>
        </w:rPr>
        <w:t xml:space="preserve">, onde </w:t>
      </w:r>
      <w:r w:rsidR="00913291" w:rsidRPr="00913291">
        <w:rPr>
          <w:lang w:val="pt-BR"/>
        </w:rPr>
        <w:t>calcula-se a</w:t>
      </w:r>
      <w:r w:rsidRPr="48CE7834">
        <w:rPr>
          <w:lang w:val="pt-BR"/>
        </w:rPr>
        <w:t xml:space="preserve"> distância entre pontos que representam a parte interna das sobrancelhas</w:t>
      </w:r>
      <w:r w:rsidR="00913291">
        <w:rPr>
          <w:lang w:val="pt-BR"/>
        </w:rPr>
        <w:t xml:space="preserve"> </w:t>
      </w:r>
      <w:r w:rsidR="00913291" w:rsidRPr="00913291">
        <w:rPr>
          <w:lang w:val="pt-BR"/>
        </w:rPr>
        <w:t>e se verifica se a variação</w:t>
      </w:r>
      <w:r w:rsidRPr="48CE7834">
        <w:rPr>
          <w:lang w:val="pt-BR"/>
        </w:rPr>
        <w:t xml:space="preserve"> diminui.</w:t>
      </w:r>
    </w:p>
    <w:p w14:paraId="370088D2" w14:textId="0B3061D3" w:rsidR="005F5FE7" w:rsidRDefault="48CE7834" w:rsidP="48CE7834">
      <w:pPr>
        <w:pStyle w:val="ParaContinue"/>
        <w:rPr>
          <w:lang w:val="pt-BR"/>
        </w:rPr>
      </w:pPr>
      <w:r w:rsidRPr="48CE7834">
        <w:rPr>
          <w:lang w:val="pt-BR"/>
        </w:rPr>
        <w:lastRenderedPageBreak/>
        <w:t xml:space="preserve">A partir das medições feitas, foram calculadas métricas estatísticas como mínimos, máximos, médias e medianas para cada uma das </w:t>
      </w:r>
      <w:proofErr w:type="spellStart"/>
      <w:r w:rsidRPr="48CE7834">
        <w:rPr>
          <w:lang w:val="pt-BR"/>
        </w:rPr>
        <w:t>AUs</w:t>
      </w:r>
      <w:proofErr w:type="spellEnd"/>
      <w:r w:rsidRPr="48CE7834">
        <w:rPr>
          <w:lang w:val="pt-BR"/>
        </w:rPr>
        <w:t xml:space="preserve"> capturadas. A partir desses números, foi definida uma faixa de valores dentro da qual estaria a expectativa de modificação de cada AU para cada emoção, baseando-se na relação de emoções com suas respectivas </w:t>
      </w:r>
      <w:proofErr w:type="spellStart"/>
      <w:r w:rsidRPr="48CE7834">
        <w:rPr>
          <w:lang w:val="pt-BR"/>
        </w:rPr>
        <w:t>AUs</w:t>
      </w:r>
      <w:proofErr w:type="spellEnd"/>
      <w:r w:rsidRPr="48CE7834">
        <w:rPr>
          <w:lang w:val="pt-BR"/>
        </w:rPr>
        <w:t xml:space="preserve"> presente na teoria de Paul </w:t>
      </w:r>
      <w:proofErr w:type="spellStart"/>
      <w:r w:rsidRPr="48CE7834">
        <w:rPr>
          <w:lang w:val="pt-BR"/>
        </w:rPr>
        <w:t>Ekman</w:t>
      </w:r>
      <w:proofErr w:type="spellEnd"/>
      <w:r w:rsidRPr="48CE7834">
        <w:rPr>
          <w:lang w:val="pt-BR"/>
        </w:rPr>
        <w:t xml:space="preserve"> [6] [7], explicitada</w:t>
      </w:r>
      <w:r w:rsidR="00913291">
        <w:rPr>
          <w:lang w:val="pt-BR"/>
        </w:rPr>
        <w:t>s</w:t>
      </w:r>
      <w:r w:rsidRPr="48CE7834">
        <w:rPr>
          <w:lang w:val="pt-BR"/>
        </w:rPr>
        <w:t xml:space="preserve"> na </w:t>
      </w:r>
      <w:r w:rsidR="00913291">
        <w:rPr>
          <w:lang w:val="pt-BR"/>
        </w:rPr>
        <w:t>T</w:t>
      </w:r>
      <w:r w:rsidRPr="48CE7834">
        <w:rPr>
          <w:lang w:val="pt-BR"/>
        </w:rPr>
        <w:t>abela 2.</w:t>
      </w:r>
    </w:p>
    <w:p w14:paraId="5C0E0450" w14:textId="050DEB0D" w:rsidR="002F5AF1" w:rsidRPr="0035027B" w:rsidRDefault="48CE7834" w:rsidP="48CE7834">
      <w:pPr>
        <w:pStyle w:val="TableCaption"/>
        <w:rPr>
          <w:lang w:val="pt-BR" w:eastAsia="en-US"/>
        </w:rPr>
      </w:pPr>
      <w:bookmarkStart w:id="6" w:name="_Hlk75687324"/>
      <w:r w:rsidRPr="48CE7834">
        <w:rPr>
          <w:lang w:val="pt-BR"/>
        </w:rPr>
        <w:t xml:space="preserve">Tabela 2: Associação das seis expressões faciais com suas </w:t>
      </w:r>
      <w:proofErr w:type="spellStart"/>
      <w:r w:rsidRPr="48CE7834">
        <w:rPr>
          <w:lang w:val="pt-BR"/>
        </w:rPr>
        <w:t>AUs</w:t>
      </w:r>
      <w:proofErr w:type="spellEnd"/>
      <w:r w:rsidRPr="48CE7834">
        <w:rPr>
          <w:lang w:val="pt-BR"/>
        </w:rPr>
        <w:t xml:space="preserve"> e combinações. </w:t>
      </w:r>
      <w:proofErr w:type="spellStart"/>
      <w:r w:rsidRPr="48CE7834">
        <w:rPr>
          <w:lang w:val="pt-BR"/>
        </w:rPr>
        <w:t>Ekman</w:t>
      </w:r>
      <w:proofErr w:type="spellEnd"/>
      <w:r w:rsidRPr="48CE7834">
        <w:rPr>
          <w:lang w:val="pt-BR"/>
        </w:rPr>
        <w:t xml:space="preserve"> et al. (2002)</w:t>
      </w:r>
    </w:p>
    <w:tbl>
      <w:tblPr>
        <w:tblStyle w:val="Tabelacomgrade"/>
        <w:tblW w:w="70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134"/>
        <w:gridCol w:w="2268"/>
        <w:gridCol w:w="3686"/>
      </w:tblGrid>
      <w:tr w:rsidR="002F5AF1" w:rsidRPr="00772D8F" w14:paraId="7DFEDC6F" w14:textId="77777777" w:rsidTr="48CE7834">
        <w:trPr>
          <w:tblHeader/>
          <w:jc w:val="center"/>
        </w:trPr>
        <w:tc>
          <w:tcPr>
            <w:tcW w:w="1134" w:type="dxa"/>
            <w:tcBorders>
              <w:top w:val="single" w:sz="4" w:space="0" w:color="auto"/>
              <w:bottom w:val="single" w:sz="4" w:space="0" w:color="auto"/>
            </w:tcBorders>
          </w:tcPr>
          <w:p w14:paraId="20C850D3" w14:textId="3E6AD859" w:rsidR="002F5AF1" w:rsidRPr="00772D8F" w:rsidRDefault="48CE7834" w:rsidP="48CE7834">
            <w:pPr>
              <w:pStyle w:val="TableCell"/>
              <w:rPr>
                <w:lang w:val="pt-BR"/>
              </w:rPr>
            </w:pPr>
            <w:r w:rsidRPr="48CE7834">
              <w:rPr>
                <w:lang w:val="pt-BR"/>
              </w:rPr>
              <w:t>Emoção</w:t>
            </w:r>
          </w:p>
        </w:tc>
        <w:tc>
          <w:tcPr>
            <w:tcW w:w="2268" w:type="dxa"/>
            <w:tcBorders>
              <w:top w:val="single" w:sz="4" w:space="0" w:color="auto"/>
              <w:bottom w:val="single" w:sz="4" w:space="0" w:color="auto"/>
            </w:tcBorders>
          </w:tcPr>
          <w:p w14:paraId="3FD16760" w14:textId="7BA47D88" w:rsidR="002F5AF1" w:rsidRPr="00772D8F" w:rsidRDefault="48CE7834" w:rsidP="48CE7834">
            <w:pPr>
              <w:pStyle w:val="TableCell"/>
              <w:ind w:firstLine="0"/>
              <w:rPr>
                <w:lang w:val="pt-BR"/>
              </w:rPr>
            </w:pPr>
            <w:r w:rsidRPr="48CE7834">
              <w:rPr>
                <w:lang w:val="pt-BR"/>
              </w:rPr>
              <w:t>Indicações Visuais Principais</w:t>
            </w:r>
          </w:p>
        </w:tc>
        <w:tc>
          <w:tcPr>
            <w:tcW w:w="3686" w:type="dxa"/>
            <w:tcBorders>
              <w:top w:val="single" w:sz="4" w:space="0" w:color="auto"/>
              <w:bottom w:val="single" w:sz="4" w:space="0" w:color="auto"/>
            </w:tcBorders>
          </w:tcPr>
          <w:p w14:paraId="5F77949B" w14:textId="6CEC531E" w:rsidR="002F5AF1" w:rsidRPr="00772D8F" w:rsidRDefault="48CE7834" w:rsidP="48CE7834">
            <w:pPr>
              <w:pStyle w:val="TableCell"/>
              <w:ind w:firstLine="0"/>
              <w:rPr>
                <w:lang w:val="pt-BR"/>
              </w:rPr>
            </w:pPr>
            <w:r w:rsidRPr="48CE7834">
              <w:rPr>
                <w:lang w:val="pt-BR"/>
              </w:rPr>
              <w:t>Indicações Visuais Auxiliares</w:t>
            </w:r>
          </w:p>
        </w:tc>
      </w:tr>
      <w:tr w:rsidR="002F5AF1" w:rsidRPr="00772D8F" w14:paraId="04B1794F" w14:textId="77777777" w:rsidTr="48CE7834">
        <w:trPr>
          <w:jc w:val="center"/>
        </w:trPr>
        <w:tc>
          <w:tcPr>
            <w:tcW w:w="1134" w:type="dxa"/>
            <w:tcBorders>
              <w:top w:val="single" w:sz="4" w:space="0" w:color="auto"/>
            </w:tcBorders>
          </w:tcPr>
          <w:p w14:paraId="355B9678" w14:textId="33476208" w:rsidR="002F5AF1" w:rsidRPr="00772D8F" w:rsidRDefault="48CE7834" w:rsidP="48CE7834">
            <w:pPr>
              <w:pStyle w:val="TableCell"/>
              <w:rPr>
                <w:lang w:val="pt-BR"/>
              </w:rPr>
            </w:pPr>
            <w:r w:rsidRPr="48CE7834">
              <w:rPr>
                <w:lang w:val="pt-BR"/>
              </w:rPr>
              <w:t>Alegria</w:t>
            </w:r>
          </w:p>
        </w:tc>
        <w:tc>
          <w:tcPr>
            <w:tcW w:w="2268" w:type="dxa"/>
            <w:tcBorders>
              <w:top w:val="single" w:sz="4" w:space="0" w:color="auto"/>
            </w:tcBorders>
          </w:tcPr>
          <w:p w14:paraId="15A85516" w14:textId="04BB402F" w:rsidR="002F5AF1" w:rsidRPr="00772D8F" w:rsidRDefault="48CE7834" w:rsidP="48CE7834">
            <w:pPr>
              <w:pStyle w:val="TableCell"/>
              <w:ind w:firstLine="0"/>
              <w:rPr>
                <w:lang w:val="pt-BR"/>
              </w:rPr>
            </w:pPr>
            <w:r w:rsidRPr="48CE7834">
              <w:rPr>
                <w:lang w:val="pt-BR"/>
              </w:rPr>
              <w:t>AU6, AU12</w:t>
            </w:r>
          </w:p>
        </w:tc>
        <w:tc>
          <w:tcPr>
            <w:tcW w:w="3686" w:type="dxa"/>
            <w:tcBorders>
              <w:top w:val="single" w:sz="4" w:space="0" w:color="auto"/>
            </w:tcBorders>
          </w:tcPr>
          <w:p w14:paraId="75D4D826" w14:textId="0281688C" w:rsidR="002F5AF1" w:rsidRPr="00772D8F" w:rsidRDefault="48CE7834" w:rsidP="48CE7834">
            <w:pPr>
              <w:pStyle w:val="TableCell"/>
              <w:ind w:firstLine="0"/>
              <w:rPr>
                <w:lang w:val="pt-BR"/>
              </w:rPr>
            </w:pPr>
            <w:r w:rsidRPr="48CE7834">
              <w:rPr>
                <w:lang w:val="pt-BR"/>
              </w:rPr>
              <w:t xml:space="preserve">AU25, AU26, AU16 </w:t>
            </w:r>
          </w:p>
        </w:tc>
      </w:tr>
      <w:tr w:rsidR="002F5AF1" w:rsidRPr="00772D8F" w14:paraId="23A60610" w14:textId="77777777" w:rsidTr="48CE7834">
        <w:trPr>
          <w:jc w:val="center"/>
        </w:trPr>
        <w:tc>
          <w:tcPr>
            <w:tcW w:w="1134" w:type="dxa"/>
          </w:tcPr>
          <w:p w14:paraId="2787774F" w14:textId="3F20476E" w:rsidR="002F5AF1" w:rsidRPr="00772D8F" w:rsidRDefault="48CE7834" w:rsidP="48CE7834">
            <w:pPr>
              <w:pStyle w:val="TableCell"/>
              <w:rPr>
                <w:lang w:val="pt-BR"/>
              </w:rPr>
            </w:pPr>
            <w:r w:rsidRPr="48CE7834">
              <w:rPr>
                <w:lang w:val="pt-BR"/>
              </w:rPr>
              <w:t>Tristeza</w:t>
            </w:r>
          </w:p>
        </w:tc>
        <w:tc>
          <w:tcPr>
            <w:tcW w:w="2268" w:type="dxa"/>
          </w:tcPr>
          <w:p w14:paraId="12F8EC19" w14:textId="5228AD54" w:rsidR="002F5AF1" w:rsidRPr="00772D8F" w:rsidRDefault="48CE7834" w:rsidP="48CE7834">
            <w:pPr>
              <w:pStyle w:val="TableCell"/>
              <w:ind w:firstLine="0"/>
              <w:rPr>
                <w:lang w:val="pt-BR"/>
              </w:rPr>
            </w:pPr>
            <w:r w:rsidRPr="48CE7834">
              <w:rPr>
                <w:lang w:val="pt-BR"/>
              </w:rPr>
              <w:t>AU1, AU15, AU17</w:t>
            </w:r>
          </w:p>
        </w:tc>
        <w:tc>
          <w:tcPr>
            <w:tcW w:w="3686" w:type="dxa"/>
          </w:tcPr>
          <w:p w14:paraId="72863FD3" w14:textId="1AC720C7" w:rsidR="002F5AF1" w:rsidRPr="00772D8F" w:rsidRDefault="48CE7834" w:rsidP="48CE7834">
            <w:pPr>
              <w:pStyle w:val="TableCell"/>
              <w:ind w:firstLine="0"/>
              <w:rPr>
                <w:lang w:val="pt-BR"/>
              </w:rPr>
            </w:pPr>
            <w:r w:rsidRPr="48CE7834">
              <w:rPr>
                <w:lang w:val="pt-BR"/>
              </w:rPr>
              <w:t>AU4, AU7, AU25, AU26</w:t>
            </w:r>
          </w:p>
        </w:tc>
      </w:tr>
      <w:tr w:rsidR="002F5AF1" w:rsidRPr="00772D8F" w14:paraId="1806B746" w14:textId="77777777" w:rsidTr="48CE7834">
        <w:trPr>
          <w:jc w:val="center"/>
        </w:trPr>
        <w:tc>
          <w:tcPr>
            <w:tcW w:w="1134" w:type="dxa"/>
          </w:tcPr>
          <w:p w14:paraId="334362F0" w14:textId="56C7E2B8" w:rsidR="002F5AF1" w:rsidRPr="00772D8F" w:rsidRDefault="48CE7834" w:rsidP="48CE7834">
            <w:pPr>
              <w:pStyle w:val="TableCell"/>
              <w:rPr>
                <w:lang w:val="pt-BR"/>
              </w:rPr>
            </w:pPr>
            <w:r w:rsidRPr="48CE7834">
              <w:rPr>
                <w:lang w:val="pt-BR"/>
              </w:rPr>
              <w:t>Desgosto</w:t>
            </w:r>
          </w:p>
        </w:tc>
        <w:tc>
          <w:tcPr>
            <w:tcW w:w="2268" w:type="dxa"/>
          </w:tcPr>
          <w:p w14:paraId="3B3763D6" w14:textId="36B24894" w:rsidR="002F5AF1" w:rsidRPr="00772D8F" w:rsidRDefault="48CE7834" w:rsidP="48CE7834">
            <w:pPr>
              <w:pStyle w:val="TableCell"/>
              <w:ind w:firstLine="0"/>
              <w:rPr>
                <w:lang w:val="pt-BR"/>
              </w:rPr>
            </w:pPr>
            <w:r w:rsidRPr="48CE7834">
              <w:rPr>
                <w:lang w:val="pt-BR"/>
              </w:rPr>
              <w:t>AU9, AU10</w:t>
            </w:r>
          </w:p>
        </w:tc>
        <w:tc>
          <w:tcPr>
            <w:tcW w:w="3686" w:type="dxa"/>
          </w:tcPr>
          <w:p w14:paraId="56FDC9A1" w14:textId="79A3E45C" w:rsidR="002F5AF1" w:rsidRPr="00772D8F" w:rsidRDefault="48CE7834" w:rsidP="48CE7834">
            <w:pPr>
              <w:pStyle w:val="TableCell"/>
              <w:ind w:firstLine="0"/>
              <w:rPr>
                <w:lang w:val="pt-BR"/>
              </w:rPr>
            </w:pPr>
            <w:r w:rsidRPr="48CE7834">
              <w:rPr>
                <w:lang w:val="pt-BR"/>
              </w:rPr>
              <w:t>AU17, AU25, AU26</w:t>
            </w:r>
          </w:p>
        </w:tc>
      </w:tr>
      <w:tr w:rsidR="002F5AF1" w:rsidRPr="00772D8F" w14:paraId="59CBCF3C" w14:textId="77777777" w:rsidTr="48CE7834">
        <w:trPr>
          <w:jc w:val="center"/>
        </w:trPr>
        <w:tc>
          <w:tcPr>
            <w:tcW w:w="1134" w:type="dxa"/>
          </w:tcPr>
          <w:p w14:paraId="54B1BCFD" w14:textId="4FCD40B5" w:rsidR="002F5AF1" w:rsidRPr="00772D8F" w:rsidRDefault="48CE7834" w:rsidP="48CE7834">
            <w:pPr>
              <w:pStyle w:val="TableCell"/>
              <w:rPr>
                <w:lang w:val="pt-BR"/>
              </w:rPr>
            </w:pPr>
            <w:r w:rsidRPr="48CE7834">
              <w:rPr>
                <w:lang w:val="pt-BR"/>
              </w:rPr>
              <w:t>Surpresa</w:t>
            </w:r>
          </w:p>
        </w:tc>
        <w:tc>
          <w:tcPr>
            <w:tcW w:w="2268" w:type="dxa"/>
          </w:tcPr>
          <w:p w14:paraId="41AC1778" w14:textId="1CEE9373" w:rsidR="002F5AF1" w:rsidRPr="00772D8F" w:rsidRDefault="48CE7834" w:rsidP="48CE7834">
            <w:pPr>
              <w:pStyle w:val="TableCell"/>
              <w:ind w:firstLine="0"/>
              <w:rPr>
                <w:lang w:val="pt-BR"/>
              </w:rPr>
            </w:pPr>
            <w:r w:rsidRPr="48CE7834">
              <w:rPr>
                <w:lang w:val="pt-BR"/>
              </w:rPr>
              <w:t>AU5, AU26, AU27, AU1+2</w:t>
            </w:r>
          </w:p>
        </w:tc>
        <w:tc>
          <w:tcPr>
            <w:tcW w:w="3686" w:type="dxa"/>
          </w:tcPr>
          <w:p w14:paraId="020D1D1B" w14:textId="251B9CDE" w:rsidR="002F5AF1" w:rsidRPr="00772D8F" w:rsidRDefault="002F5AF1" w:rsidP="48CE7834">
            <w:pPr>
              <w:pStyle w:val="TableCell"/>
              <w:ind w:firstLine="0"/>
              <w:rPr>
                <w:lang w:val="pt-BR"/>
              </w:rPr>
            </w:pPr>
          </w:p>
        </w:tc>
      </w:tr>
      <w:tr w:rsidR="002F5AF1" w:rsidRPr="00772D8F" w14:paraId="628D67A1" w14:textId="77777777" w:rsidTr="48CE7834">
        <w:trPr>
          <w:jc w:val="center"/>
        </w:trPr>
        <w:tc>
          <w:tcPr>
            <w:tcW w:w="1134" w:type="dxa"/>
          </w:tcPr>
          <w:p w14:paraId="29A90C0F" w14:textId="77777777" w:rsidR="002F5AF1" w:rsidRDefault="48CE7834" w:rsidP="48CE7834">
            <w:pPr>
              <w:pStyle w:val="TableCell"/>
              <w:rPr>
                <w:lang w:val="pt-BR"/>
              </w:rPr>
            </w:pPr>
            <w:r w:rsidRPr="48CE7834">
              <w:rPr>
                <w:lang w:val="pt-BR"/>
              </w:rPr>
              <w:t>Raiva</w:t>
            </w:r>
          </w:p>
          <w:p w14:paraId="7ADA2874" w14:textId="38EC1A10" w:rsidR="00F6033B" w:rsidRPr="00772D8F" w:rsidRDefault="48CE7834" w:rsidP="48CE7834">
            <w:pPr>
              <w:pStyle w:val="TableCell"/>
              <w:rPr>
                <w:lang w:val="pt-BR"/>
              </w:rPr>
            </w:pPr>
            <w:r w:rsidRPr="48CE7834">
              <w:rPr>
                <w:lang w:val="pt-BR"/>
              </w:rPr>
              <w:t>Medo</w:t>
            </w:r>
          </w:p>
        </w:tc>
        <w:tc>
          <w:tcPr>
            <w:tcW w:w="2268" w:type="dxa"/>
          </w:tcPr>
          <w:p w14:paraId="73442CA6" w14:textId="77777777" w:rsidR="002F5AF1" w:rsidRDefault="48CE7834" w:rsidP="48CE7834">
            <w:pPr>
              <w:pStyle w:val="TableCell"/>
              <w:ind w:firstLine="0"/>
              <w:rPr>
                <w:lang w:val="pt-BR"/>
              </w:rPr>
            </w:pPr>
            <w:r w:rsidRPr="48CE7834">
              <w:rPr>
                <w:lang w:val="pt-BR"/>
              </w:rPr>
              <w:t>AU2, AU4, AU7, AU23, AU24</w:t>
            </w:r>
          </w:p>
          <w:p w14:paraId="1E4EED6B" w14:textId="0D93800A" w:rsidR="00977C51" w:rsidRPr="00772D8F" w:rsidRDefault="48CE7834" w:rsidP="48CE7834">
            <w:pPr>
              <w:pStyle w:val="TableCell"/>
              <w:ind w:firstLine="0"/>
              <w:rPr>
                <w:lang w:val="pt-BR"/>
              </w:rPr>
            </w:pPr>
            <w:r w:rsidRPr="48CE7834">
              <w:rPr>
                <w:lang w:val="pt-BR"/>
              </w:rPr>
              <w:t>AU20, AU1+5, AU5+7</w:t>
            </w:r>
          </w:p>
        </w:tc>
        <w:tc>
          <w:tcPr>
            <w:tcW w:w="3686" w:type="dxa"/>
          </w:tcPr>
          <w:p w14:paraId="369C2F3B" w14:textId="77777777" w:rsidR="002F5AF1" w:rsidRDefault="48CE7834" w:rsidP="48CE7834">
            <w:pPr>
              <w:pStyle w:val="TableCell"/>
              <w:ind w:firstLine="0"/>
              <w:rPr>
                <w:lang w:val="pt-BR"/>
              </w:rPr>
            </w:pPr>
            <w:r w:rsidRPr="48CE7834">
              <w:rPr>
                <w:lang w:val="pt-BR"/>
              </w:rPr>
              <w:t>AU17, AU16, AU25, AU26</w:t>
            </w:r>
          </w:p>
          <w:p w14:paraId="54F6DE56" w14:textId="6F75BF2A" w:rsidR="00977C51" w:rsidRPr="00772D8F" w:rsidRDefault="48CE7834" w:rsidP="48CE7834">
            <w:pPr>
              <w:pStyle w:val="TableCell"/>
              <w:ind w:firstLine="0"/>
              <w:rPr>
                <w:lang w:val="pt-BR"/>
              </w:rPr>
            </w:pPr>
            <w:r w:rsidRPr="48CE7834">
              <w:rPr>
                <w:lang w:val="pt-BR"/>
              </w:rPr>
              <w:t>AU4, AU5, AU7, AU26, AU25</w:t>
            </w:r>
          </w:p>
        </w:tc>
      </w:tr>
      <w:tr w:rsidR="002F5AF1" w:rsidRPr="00772D8F" w14:paraId="77A7DEC1" w14:textId="77777777" w:rsidTr="48CE7834">
        <w:trPr>
          <w:trHeight w:val="80"/>
          <w:jc w:val="center"/>
        </w:trPr>
        <w:tc>
          <w:tcPr>
            <w:tcW w:w="1134" w:type="dxa"/>
            <w:tcBorders>
              <w:bottom w:val="single" w:sz="4" w:space="0" w:color="auto"/>
            </w:tcBorders>
          </w:tcPr>
          <w:p w14:paraId="07144194" w14:textId="2195076F" w:rsidR="002F5AF1" w:rsidRPr="001B633D" w:rsidRDefault="002F5AF1" w:rsidP="48CE7834">
            <w:pPr>
              <w:pStyle w:val="TableCell"/>
              <w:ind w:firstLine="0"/>
              <w:rPr>
                <w:lang w:val="pt-BR"/>
              </w:rPr>
            </w:pPr>
          </w:p>
        </w:tc>
        <w:tc>
          <w:tcPr>
            <w:tcW w:w="2268" w:type="dxa"/>
            <w:tcBorders>
              <w:bottom w:val="single" w:sz="4" w:space="0" w:color="auto"/>
            </w:tcBorders>
          </w:tcPr>
          <w:p w14:paraId="2F247CBF" w14:textId="1B56D16D" w:rsidR="002F5AF1" w:rsidRPr="001B633D" w:rsidRDefault="002F5AF1" w:rsidP="48CE7834">
            <w:pPr>
              <w:pStyle w:val="TableCell"/>
              <w:ind w:firstLine="0"/>
              <w:rPr>
                <w:lang w:val="pt-BR"/>
              </w:rPr>
            </w:pPr>
          </w:p>
        </w:tc>
        <w:tc>
          <w:tcPr>
            <w:tcW w:w="3686" w:type="dxa"/>
            <w:tcBorders>
              <w:bottom w:val="single" w:sz="4" w:space="0" w:color="auto"/>
            </w:tcBorders>
          </w:tcPr>
          <w:p w14:paraId="25D264C9" w14:textId="77777777" w:rsidR="002F5AF1" w:rsidRPr="001B633D" w:rsidRDefault="002F5AF1" w:rsidP="48CE7834">
            <w:pPr>
              <w:pStyle w:val="TableCell"/>
              <w:ind w:firstLine="0"/>
              <w:rPr>
                <w:lang w:val="pt-BR"/>
              </w:rPr>
            </w:pPr>
          </w:p>
        </w:tc>
      </w:tr>
      <w:bookmarkEnd w:id="6"/>
    </w:tbl>
    <w:p w14:paraId="332884E6" w14:textId="77777777" w:rsidR="00FC58CB" w:rsidRPr="00FC58CB" w:rsidRDefault="00FC58CB" w:rsidP="48CE7834">
      <w:pPr>
        <w:pStyle w:val="ParaContinue"/>
        <w:ind w:firstLine="0"/>
        <w:rPr>
          <w:rFonts w:ascii="Times New Roman" w:hAnsi="Times New Roman"/>
          <w:sz w:val="16"/>
          <w:szCs w:val="16"/>
          <w:lang w:val="pt-BR"/>
        </w:rPr>
      </w:pPr>
    </w:p>
    <w:p w14:paraId="581BF216" w14:textId="70786CC1" w:rsidR="005F5FE7" w:rsidRDefault="48CE7834" w:rsidP="48CE7834">
      <w:pPr>
        <w:pStyle w:val="ParaContinue"/>
        <w:rPr>
          <w:lang w:val="pt-BR"/>
        </w:rPr>
      </w:pPr>
      <w:r w:rsidRPr="48CE7834">
        <w:rPr>
          <w:lang w:val="pt-BR"/>
        </w:rPr>
        <w:t>Primeiramente, o maior número de pares de pontos possíveis para cada AU (Tabela 1) foi considerado em busca de uma maior acurácia nos resultados. Contudo, notou-se que tantos cálculos por segundo culminariam em um atraso na resposta do algoritmo, fator de pouca apreciação para cenários de análise em tempo real. Logo, uma nova associação foi criada, mais refinada e objetiva.</w:t>
      </w:r>
    </w:p>
    <w:p w14:paraId="56068237" w14:textId="4163346A" w:rsidR="00913291" w:rsidRDefault="48CE7834" w:rsidP="00913291">
      <w:pPr>
        <w:pStyle w:val="ParaContinue"/>
        <w:rPr>
          <w:lang w:val="pt-BR"/>
        </w:rPr>
      </w:pPr>
      <w:r w:rsidRPr="48CE7834">
        <w:rPr>
          <w:lang w:val="pt-BR"/>
        </w:rPr>
        <w:t xml:space="preserve">O mesmo foi feito posteriormente quanto ao número de </w:t>
      </w:r>
      <w:proofErr w:type="spellStart"/>
      <w:r w:rsidRPr="48CE7834">
        <w:rPr>
          <w:lang w:val="pt-BR"/>
        </w:rPr>
        <w:t>AUs</w:t>
      </w:r>
      <w:proofErr w:type="spellEnd"/>
      <w:r w:rsidRPr="48CE7834">
        <w:rPr>
          <w:lang w:val="pt-BR"/>
        </w:rPr>
        <w:t xml:space="preserve"> que estavam sendo consideradas para cada emoção, afim de evitar utilizar </w:t>
      </w:r>
      <w:proofErr w:type="spellStart"/>
      <w:r w:rsidRPr="48CE7834">
        <w:rPr>
          <w:lang w:val="pt-BR"/>
        </w:rPr>
        <w:t>AUs</w:t>
      </w:r>
      <w:proofErr w:type="spellEnd"/>
      <w:r w:rsidRPr="48CE7834">
        <w:rPr>
          <w:lang w:val="pt-BR"/>
        </w:rPr>
        <w:t xml:space="preserve"> cujas faixas de valores fossem muito semelhantes em mais de uma emoção. Assim, o refinamento final da utilização das </w:t>
      </w:r>
      <w:proofErr w:type="spellStart"/>
      <w:r w:rsidRPr="48CE7834">
        <w:rPr>
          <w:lang w:val="pt-BR"/>
        </w:rPr>
        <w:t>AUs</w:t>
      </w:r>
      <w:proofErr w:type="spellEnd"/>
      <w:r w:rsidRPr="48CE7834">
        <w:rPr>
          <w:lang w:val="pt-BR"/>
        </w:rPr>
        <w:t xml:space="preserve"> por emoção é exposto na </w:t>
      </w:r>
      <w:r w:rsidR="00913291">
        <w:rPr>
          <w:lang w:val="pt-BR"/>
        </w:rPr>
        <w:t>T</w:t>
      </w:r>
      <w:r w:rsidRPr="48CE7834">
        <w:rPr>
          <w:lang w:val="pt-BR"/>
        </w:rPr>
        <w:t>abela 3.</w:t>
      </w:r>
    </w:p>
    <w:p w14:paraId="3BB39C0E" w14:textId="6DE56365" w:rsidR="00F511BB" w:rsidRPr="0035027B" w:rsidRDefault="48CE7834" w:rsidP="48CE7834">
      <w:pPr>
        <w:pStyle w:val="TableCaption"/>
        <w:rPr>
          <w:lang w:val="pt-BR" w:eastAsia="en-US"/>
        </w:rPr>
      </w:pPr>
      <w:bookmarkStart w:id="7" w:name="_Hlk75713092"/>
      <w:r w:rsidRPr="48CE7834">
        <w:rPr>
          <w:lang w:val="pt-BR"/>
        </w:rPr>
        <w:t xml:space="preserve">Tabela 3: Refinamento Final da Associação das seis expressões faciais com suas </w:t>
      </w:r>
      <w:proofErr w:type="spellStart"/>
      <w:r w:rsidRPr="48CE7834">
        <w:rPr>
          <w:lang w:val="pt-BR"/>
        </w:rPr>
        <w:t>AUs</w:t>
      </w:r>
      <w:proofErr w:type="spellEnd"/>
      <w:r w:rsidRPr="48CE7834">
        <w:rPr>
          <w:lang w:val="pt-BR"/>
        </w:rPr>
        <w:t xml:space="preserve"> e combinações. Autor (2021).</w:t>
      </w:r>
    </w:p>
    <w:tbl>
      <w:tblPr>
        <w:tblStyle w:val="Tabelacomgrade"/>
        <w:tblW w:w="3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449"/>
        <w:gridCol w:w="1711"/>
      </w:tblGrid>
      <w:tr w:rsidR="00F511BB" w:rsidRPr="00772D8F" w14:paraId="117110A1" w14:textId="77777777" w:rsidTr="00E6231A">
        <w:trPr>
          <w:trHeight w:val="150"/>
          <w:tblHeader/>
          <w:jc w:val="center"/>
        </w:trPr>
        <w:tc>
          <w:tcPr>
            <w:tcW w:w="1449" w:type="dxa"/>
            <w:tcBorders>
              <w:top w:val="single" w:sz="4" w:space="0" w:color="auto"/>
              <w:bottom w:val="single" w:sz="4" w:space="0" w:color="auto"/>
            </w:tcBorders>
          </w:tcPr>
          <w:p w14:paraId="7476A5D1" w14:textId="77777777" w:rsidR="00F511BB" w:rsidRPr="00772D8F" w:rsidRDefault="48CE7834" w:rsidP="48CE7834">
            <w:pPr>
              <w:pStyle w:val="TableCell"/>
              <w:rPr>
                <w:lang w:val="pt-BR"/>
              </w:rPr>
            </w:pPr>
            <w:r w:rsidRPr="48CE7834">
              <w:rPr>
                <w:lang w:val="pt-BR"/>
              </w:rPr>
              <w:t>Emoção</w:t>
            </w:r>
          </w:p>
        </w:tc>
        <w:tc>
          <w:tcPr>
            <w:tcW w:w="1711" w:type="dxa"/>
            <w:tcBorders>
              <w:top w:val="single" w:sz="4" w:space="0" w:color="auto"/>
              <w:bottom w:val="single" w:sz="4" w:space="0" w:color="auto"/>
            </w:tcBorders>
          </w:tcPr>
          <w:p w14:paraId="06C42FE0" w14:textId="1CCE3AB8" w:rsidR="00F511BB" w:rsidRPr="00772D8F" w:rsidRDefault="48CE7834" w:rsidP="48CE7834">
            <w:pPr>
              <w:pStyle w:val="TableCell"/>
              <w:ind w:firstLine="0"/>
              <w:rPr>
                <w:lang w:val="pt-BR"/>
              </w:rPr>
            </w:pPr>
            <w:r w:rsidRPr="48CE7834">
              <w:rPr>
                <w:lang w:val="pt-BR"/>
              </w:rPr>
              <w:t>AU por Emoção</w:t>
            </w:r>
          </w:p>
        </w:tc>
      </w:tr>
      <w:tr w:rsidR="00F511BB" w:rsidRPr="00772D8F" w14:paraId="78A50495" w14:textId="77777777" w:rsidTr="00E6231A">
        <w:trPr>
          <w:trHeight w:val="150"/>
          <w:jc w:val="center"/>
        </w:trPr>
        <w:tc>
          <w:tcPr>
            <w:tcW w:w="1449" w:type="dxa"/>
            <w:tcBorders>
              <w:top w:val="single" w:sz="4" w:space="0" w:color="auto"/>
            </w:tcBorders>
          </w:tcPr>
          <w:p w14:paraId="3997A2EA" w14:textId="77777777" w:rsidR="00F511BB" w:rsidRPr="00772D8F" w:rsidRDefault="48CE7834" w:rsidP="48CE7834">
            <w:pPr>
              <w:pStyle w:val="TableCell"/>
              <w:rPr>
                <w:lang w:val="pt-BR"/>
              </w:rPr>
            </w:pPr>
            <w:r w:rsidRPr="48CE7834">
              <w:rPr>
                <w:lang w:val="pt-BR"/>
              </w:rPr>
              <w:t>Alegria</w:t>
            </w:r>
          </w:p>
        </w:tc>
        <w:tc>
          <w:tcPr>
            <w:tcW w:w="1711" w:type="dxa"/>
            <w:tcBorders>
              <w:top w:val="single" w:sz="4" w:space="0" w:color="auto"/>
            </w:tcBorders>
          </w:tcPr>
          <w:p w14:paraId="0951CE37" w14:textId="02EACEA4" w:rsidR="00F511BB" w:rsidRPr="00772D8F" w:rsidRDefault="48CE7834" w:rsidP="48CE7834">
            <w:pPr>
              <w:pStyle w:val="TableCell"/>
              <w:ind w:firstLine="0"/>
              <w:rPr>
                <w:lang w:val="pt-BR"/>
              </w:rPr>
            </w:pPr>
            <w:r w:rsidRPr="48CE7834">
              <w:rPr>
                <w:lang w:val="pt-BR"/>
              </w:rPr>
              <w:t>AU6, AU12</w:t>
            </w:r>
          </w:p>
        </w:tc>
      </w:tr>
      <w:tr w:rsidR="00F511BB" w:rsidRPr="00772D8F" w14:paraId="3CE7AE82" w14:textId="77777777" w:rsidTr="00E6231A">
        <w:trPr>
          <w:trHeight w:val="150"/>
          <w:jc w:val="center"/>
        </w:trPr>
        <w:tc>
          <w:tcPr>
            <w:tcW w:w="1449" w:type="dxa"/>
          </w:tcPr>
          <w:p w14:paraId="6DADC52F" w14:textId="77777777" w:rsidR="00F511BB" w:rsidRPr="00772D8F" w:rsidRDefault="48CE7834" w:rsidP="48CE7834">
            <w:pPr>
              <w:pStyle w:val="TableCell"/>
              <w:rPr>
                <w:lang w:val="pt-BR"/>
              </w:rPr>
            </w:pPr>
            <w:r w:rsidRPr="48CE7834">
              <w:rPr>
                <w:lang w:val="pt-BR"/>
              </w:rPr>
              <w:t>Tristeza</w:t>
            </w:r>
          </w:p>
        </w:tc>
        <w:tc>
          <w:tcPr>
            <w:tcW w:w="1711" w:type="dxa"/>
          </w:tcPr>
          <w:p w14:paraId="3E727C0F" w14:textId="736D398E" w:rsidR="00F511BB" w:rsidRPr="00772D8F" w:rsidRDefault="48CE7834" w:rsidP="48CE7834">
            <w:pPr>
              <w:pStyle w:val="TableCell"/>
              <w:ind w:firstLine="0"/>
              <w:rPr>
                <w:lang w:val="pt-BR"/>
              </w:rPr>
            </w:pPr>
            <w:r w:rsidRPr="48CE7834">
              <w:rPr>
                <w:lang w:val="pt-BR"/>
              </w:rPr>
              <w:t>A1, A15, A17</w:t>
            </w:r>
          </w:p>
        </w:tc>
      </w:tr>
      <w:tr w:rsidR="00F511BB" w:rsidRPr="00772D8F" w14:paraId="346C7BBF" w14:textId="77777777" w:rsidTr="00E6231A">
        <w:trPr>
          <w:trHeight w:val="150"/>
          <w:jc w:val="center"/>
        </w:trPr>
        <w:tc>
          <w:tcPr>
            <w:tcW w:w="1449" w:type="dxa"/>
          </w:tcPr>
          <w:p w14:paraId="1F1E73B1" w14:textId="77777777" w:rsidR="00F511BB" w:rsidRPr="00772D8F" w:rsidRDefault="48CE7834" w:rsidP="48CE7834">
            <w:pPr>
              <w:pStyle w:val="TableCell"/>
              <w:rPr>
                <w:lang w:val="pt-BR"/>
              </w:rPr>
            </w:pPr>
            <w:r w:rsidRPr="48CE7834">
              <w:rPr>
                <w:lang w:val="pt-BR"/>
              </w:rPr>
              <w:t>Desgosto</w:t>
            </w:r>
          </w:p>
        </w:tc>
        <w:tc>
          <w:tcPr>
            <w:tcW w:w="1711" w:type="dxa"/>
          </w:tcPr>
          <w:p w14:paraId="6E490532" w14:textId="37F0329A" w:rsidR="00F511BB" w:rsidRPr="00772D8F" w:rsidRDefault="48CE7834" w:rsidP="48CE7834">
            <w:pPr>
              <w:pStyle w:val="TableCell"/>
              <w:ind w:firstLine="0"/>
              <w:rPr>
                <w:lang w:val="pt-BR"/>
              </w:rPr>
            </w:pPr>
            <w:r w:rsidRPr="48CE7834">
              <w:rPr>
                <w:lang w:val="pt-BR"/>
              </w:rPr>
              <w:t>AU10, AU25, AU9</w:t>
            </w:r>
          </w:p>
        </w:tc>
      </w:tr>
      <w:tr w:rsidR="00F511BB" w:rsidRPr="00772D8F" w14:paraId="5FD2E898" w14:textId="77777777" w:rsidTr="00E6231A">
        <w:trPr>
          <w:trHeight w:val="150"/>
          <w:jc w:val="center"/>
        </w:trPr>
        <w:tc>
          <w:tcPr>
            <w:tcW w:w="1449" w:type="dxa"/>
          </w:tcPr>
          <w:p w14:paraId="40D41353" w14:textId="77777777" w:rsidR="00F511BB" w:rsidRPr="00772D8F" w:rsidRDefault="48CE7834" w:rsidP="48CE7834">
            <w:pPr>
              <w:pStyle w:val="TableCell"/>
              <w:rPr>
                <w:lang w:val="pt-BR"/>
              </w:rPr>
            </w:pPr>
            <w:r w:rsidRPr="48CE7834">
              <w:rPr>
                <w:lang w:val="pt-BR"/>
              </w:rPr>
              <w:t>Surpresa</w:t>
            </w:r>
          </w:p>
        </w:tc>
        <w:tc>
          <w:tcPr>
            <w:tcW w:w="1711" w:type="dxa"/>
          </w:tcPr>
          <w:p w14:paraId="22F625D4" w14:textId="0DB3F866" w:rsidR="00F511BB" w:rsidRPr="00772D8F" w:rsidRDefault="48CE7834" w:rsidP="48CE7834">
            <w:pPr>
              <w:pStyle w:val="TableCell"/>
              <w:ind w:firstLine="0"/>
              <w:rPr>
                <w:lang w:val="pt-BR"/>
              </w:rPr>
            </w:pPr>
            <w:r w:rsidRPr="48CE7834">
              <w:rPr>
                <w:lang w:val="pt-BR"/>
              </w:rPr>
              <w:t>AU26, AU5</w:t>
            </w:r>
          </w:p>
        </w:tc>
      </w:tr>
      <w:tr w:rsidR="00F511BB" w:rsidRPr="00772D8F" w14:paraId="75E70DDC" w14:textId="77777777" w:rsidTr="00E6231A">
        <w:trPr>
          <w:trHeight w:val="170"/>
          <w:jc w:val="center"/>
        </w:trPr>
        <w:tc>
          <w:tcPr>
            <w:tcW w:w="1449" w:type="dxa"/>
          </w:tcPr>
          <w:p w14:paraId="3931F25A" w14:textId="77777777" w:rsidR="00F511BB" w:rsidRDefault="48CE7834" w:rsidP="48CE7834">
            <w:pPr>
              <w:pStyle w:val="TableCell"/>
              <w:rPr>
                <w:lang w:val="pt-BR"/>
              </w:rPr>
            </w:pPr>
            <w:r w:rsidRPr="48CE7834">
              <w:rPr>
                <w:lang w:val="pt-BR"/>
              </w:rPr>
              <w:t>Raiva</w:t>
            </w:r>
          </w:p>
          <w:p w14:paraId="4C2B2616" w14:textId="77777777" w:rsidR="00F511BB" w:rsidRPr="00772D8F" w:rsidRDefault="48CE7834" w:rsidP="48CE7834">
            <w:pPr>
              <w:pStyle w:val="TableCell"/>
              <w:rPr>
                <w:lang w:val="pt-BR"/>
              </w:rPr>
            </w:pPr>
            <w:r w:rsidRPr="48CE7834">
              <w:rPr>
                <w:lang w:val="pt-BR"/>
              </w:rPr>
              <w:t>Medo</w:t>
            </w:r>
          </w:p>
        </w:tc>
        <w:tc>
          <w:tcPr>
            <w:tcW w:w="1711" w:type="dxa"/>
          </w:tcPr>
          <w:p w14:paraId="577577E7" w14:textId="77777777" w:rsidR="003A301C" w:rsidRDefault="48CE7834" w:rsidP="48CE7834">
            <w:pPr>
              <w:pStyle w:val="TableCell"/>
              <w:ind w:firstLine="0"/>
              <w:rPr>
                <w:lang w:val="pt-BR"/>
              </w:rPr>
            </w:pPr>
            <w:r w:rsidRPr="48CE7834">
              <w:rPr>
                <w:lang w:val="pt-BR"/>
              </w:rPr>
              <w:t>AU4, A24, AU26</w:t>
            </w:r>
          </w:p>
          <w:p w14:paraId="568E5A09" w14:textId="69679B29" w:rsidR="00F511BB" w:rsidRPr="00772D8F" w:rsidRDefault="48CE7834" w:rsidP="48CE7834">
            <w:pPr>
              <w:pStyle w:val="TableCell"/>
              <w:ind w:firstLine="0"/>
              <w:rPr>
                <w:lang w:val="pt-BR"/>
              </w:rPr>
            </w:pPr>
            <w:r w:rsidRPr="48CE7834">
              <w:rPr>
                <w:lang w:val="pt-BR"/>
              </w:rPr>
              <w:t>AU1, AU26</w:t>
            </w:r>
          </w:p>
        </w:tc>
      </w:tr>
      <w:tr w:rsidR="00F511BB" w:rsidRPr="00772D8F" w14:paraId="491C3BC0" w14:textId="77777777" w:rsidTr="00E6231A">
        <w:trPr>
          <w:trHeight w:val="54"/>
          <w:jc w:val="center"/>
        </w:trPr>
        <w:tc>
          <w:tcPr>
            <w:tcW w:w="1449" w:type="dxa"/>
            <w:tcBorders>
              <w:bottom w:val="single" w:sz="4" w:space="0" w:color="auto"/>
            </w:tcBorders>
          </w:tcPr>
          <w:p w14:paraId="3C0BAF1A" w14:textId="77777777" w:rsidR="00F511BB" w:rsidRPr="001B633D" w:rsidRDefault="00F511BB" w:rsidP="48CE7834">
            <w:pPr>
              <w:pStyle w:val="TableCell"/>
              <w:ind w:firstLine="0"/>
              <w:rPr>
                <w:lang w:val="pt-BR"/>
              </w:rPr>
            </w:pPr>
          </w:p>
        </w:tc>
        <w:tc>
          <w:tcPr>
            <w:tcW w:w="1711" w:type="dxa"/>
            <w:tcBorders>
              <w:bottom w:val="single" w:sz="4" w:space="0" w:color="auto"/>
            </w:tcBorders>
          </w:tcPr>
          <w:p w14:paraId="27494DCA" w14:textId="77777777" w:rsidR="00F511BB" w:rsidRPr="001B633D" w:rsidRDefault="00F511BB" w:rsidP="48CE7834">
            <w:pPr>
              <w:pStyle w:val="TableCell"/>
              <w:ind w:firstLine="0"/>
              <w:rPr>
                <w:lang w:val="pt-BR"/>
              </w:rPr>
            </w:pPr>
          </w:p>
        </w:tc>
      </w:tr>
      <w:bookmarkEnd w:id="7"/>
    </w:tbl>
    <w:p w14:paraId="087241D2" w14:textId="77777777" w:rsidR="00F511BB" w:rsidRDefault="00F511BB" w:rsidP="48CE7834">
      <w:pPr>
        <w:pStyle w:val="ParaContinue"/>
        <w:ind w:firstLine="0"/>
        <w:rPr>
          <w:rFonts w:ascii="Times New Roman" w:hAnsi="Times New Roman"/>
          <w:sz w:val="16"/>
          <w:szCs w:val="16"/>
          <w:lang w:val="pt-BR"/>
        </w:rPr>
      </w:pPr>
    </w:p>
    <w:p w14:paraId="6DB6AD8E" w14:textId="49008DBB" w:rsidR="003F50A5" w:rsidRDefault="48CE7834" w:rsidP="48CE7834">
      <w:pPr>
        <w:pStyle w:val="ParaContinue"/>
        <w:ind w:firstLine="0"/>
        <w:rPr>
          <w:lang w:val="pt-BR"/>
        </w:rPr>
      </w:pPr>
      <w:r w:rsidRPr="48CE7834">
        <w:rPr>
          <w:i/>
          <w:iCs/>
          <w:lang w:val="pt-BR"/>
        </w:rPr>
        <w:t>2.2.3 Algoritmo AFER</w:t>
      </w:r>
      <w:r w:rsidRPr="48CE7834">
        <w:rPr>
          <w:i/>
          <w:iCs/>
          <w:sz w:val="16"/>
          <w:szCs w:val="16"/>
          <w:lang w:val="pt-BR"/>
        </w:rPr>
        <w:t>.</w:t>
      </w:r>
      <w:r w:rsidRPr="48CE7834">
        <w:rPr>
          <w:sz w:val="16"/>
          <w:szCs w:val="16"/>
          <w:lang w:val="pt-BR"/>
        </w:rPr>
        <w:t xml:space="preserve"> </w:t>
      </w:r>
      <w:r w:rsidRPr="48CE7834">
        <w:rPr>
          <w:lang w:val="pt-BR"/>
        </w:rPr>
        <w:t xml:space="preserve">O algoritmo retorna valores numéricos para cada par de pontos relacionados a </w:t>
      </w:r>
      <w:proofErr w:type="spellStart"/>
      <w:r w:rsidRPr="48CE7834">
        <w:rPr>
          <w:lang w:val="pt-BR"/>
        </w:rPr>
        <w:t>AUs</w:t>
      </w:r>
      <w:proofErr w:type="spellEnd"/>
      <w:r w:rsidRPr="48CE7834">
        <w:rPr>
          <w:lang w:val="pt-BR"/>
        </w:rPr>
        <w:t xml:space="preserve"> com valores negativos quando há uma diminuição na distância entre os pontos e valores positivos quando a distância aumenta. Os dados coletados são confrontados com o que se espera que ocorra em cada AU de acordo com a parametrização feita utilizando o banco de dados.</w:t>
      </w:r>
    </w:p>
    <w:p w14:paraId="592646AC" w14:textId="3D3AA6C4" w:rsidR="00F44A04" w:rsidRDefault="48CE7834" w:rsidP="00E6231A">
      <w:pPr>
        <w:pStyle w:val="ParaContinue"/>
        <w:ind w:firstLine="142"/>
        <w:rPr>
          <w:lang w:val="pt-BR"/>
        </w:rPr>
      </w:pPr>
      <w:r w:rsidRPr="48CE7834">
        <w:rPr>
          <w:lang w:val="pt-BR"/>
        </w:rPr>
        <w:t xml:space="preserve">Assim, se a variação de determinadas </w:t>
      </w:r>
      <w:proofErr w:type="spellStart"/>
      <w:r w:rsidRPr="48CE7834">
        <w:rPr>
          <w:lang w:val="pt-BR"/>
        </w:rPr>
        <w:t>AUs</w:t>
      </w:r>
      <w:proofErr w:type="spellEnd"/>
      <w:r w:rsidRPr="48CE7834">
        <w:rPr>
          <w:lang w:val="pt-BR"/>
        </w:rPr>
        <w:t xml:space="preserve"> estiver dentro dos limites </w:t>
      </w:r>
      <w:proofErr w:type="spellStart"/>
      <w:r w:rsidRPr="48CE7834">
        <w:rPr>
          <w:lang w:val="pt-BR"/>
        </w:rPr>
        <w:t>pré</w:t>
      </w:r>
      <w:proofErr w:type="spellEnd"/>
      <w:r w:rsidRPr="48CE7834">
        <w:rPr>
          <w:lang w:val="pt-BR"/>
        </w:rPr>
        <w:t xml:space="preserve"> estabelecidos para cada emoção, o algoritmo irá aferir a emoção referente a tal variação de </w:t>
      </w:r>
      <w:proofErr w:type="spellStart"/>
      <w:r w:rsidRPr="48CE7834">
        <w:rPr>
          <w:lang w:val="pt-BR"/>
        </w:rPr>
        <w:t>AUs.</w:t>
      </w:r>
      <w:proofErr w:type="spellEnd"/>
      <w:r w:rsidRPr="48CE7834">
        <w:rPr>
          <w:lang w:val="pt-BR"/>
        </w:rPr>
        <w:t xml:space="preserve"> Caso contrário, será recebido do algoritmo o resultado de emoção neutra. Desse modo, pode-se observar a dinâmica no algoritmo </w:t>
      </w:r>
      <w:r w:rsidR="00847EE5">
        <w:rPr>
          <w:lang w:val="pt-BR"/>
        </w:rPr>
        <w:t>exposto na Figura 3</w:t>
      </w:r>
      <w:r w:rsidRPr="48CE7834">
        <w:rPr>
          <w:lang w:val="pt-BR"/>
        </w:rPr>
        <w:t>.</w:t>
      </w:r>
    </w:p>
    <w:p w14:paraId="2D5EA614" w14:textId="64E3758D" w:rsidR="00847EE5" w:rsidRDefault="00847EE5" w:rsidP="00847EE5">
      <w:pPr>
        <w:pStyle w:val="ParaContinue"/>
        <w:ind w:firstLine="142"/>
        <w:jc w:val="center"/>
        <w:rPr>
          <w:lang w:val="pt-BR"/>
        </w:rPr>
      </w:pPr>
      <w:r>
        <w:rPr>
          <w:noProof/>
          <w:lang w:val="pt-BR"/>
        </w:rPr>
        <w:lastRenderedPageBreak/>
        <w:drawing>
          <wp:inline distT="0" distB="0" distL="0" distR="0" wp14:anchorId="4485C9C0" wp14:editId="4AB8108A">
            <wp:extent cx="4981575" cy="291956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4599" cy="2950643"/>
                    </a:xfrm>
                    <a:prstGeom prst="rect">
                      <a:avLst/>
                    </a:prstGeom>
                  </pic:spPr>
                </pic:pic>
              </a:graphicData>
            </a:graphic>
          </wp:inline>
        </w:drawing>
      </w:r>
    </w:p>
    <w:p w14:paraId="05218A27" w14:textId="541BAD0E" w:rsidR="00847EE5" w:rsidRDefault="00847EE5" w:rsidP="00847EE5">
      <w:pPr>
        <w:pStyle w:val="ParaContinue"/>
        <w:ind w:firstLine="142"/>
        <w:jc w:val="center"/>
        <w:rPr>
          <w:lang w:val="pt-BR"/>
        </w:rPr>
      </w:pPr>
      <w:r w:rsidRPr="00847EE5">
        <w:rPr>
          <w:lang w:val="pt-BR"/>
        </w:rPr>
        <w:t xml:space="preserve">Figura </w:t>
      </w:r>
      <w:r>
        <w:rPr>
          <w:lang w:val="pt-BR"/>
        </w:rPr>
        <w:t>3</w:t>
      </w:r>
      <w:r w:rsidRPr="00847EE5">
        <w:rPr>
          <w:lang w:val="pt-BR"/>
        </w:rPr>
        <w:t xml:space="preserve">: </w:t>
      </w:r>
      <w:r w:rsidR="0090383D">
        <w:rPr>
          <w:lang w:val="pt-BR"/>
        </w:rPr>
        <w:t>Algoritmo de Captura de Emoção – AFER</w:t>
      </w:r>
      <w:r w:rsidRPr="00847EE5">
        <w:rPr>
          <w:lang w:val="pt-BR"/>
        </w:rPr>
        <w:t>. Autor, 2021.</w:t>
      </w:r>
    </w:p>
    <w:p w14:paraId="69274A40" w14:textId="25601721" w:rsidR="00D22855" w:rsidRDefault="48CE7834" w:rsidP="48CE7834">
      <w:pPr>
        <w:pStyle w:val="Head1"/>
        <w:rPr>
          <w:lang w:val="pt-BR"/>
        </w:rPr>
      </w:pPr>
      <w:r w:rsidRPr="48CE7834">
        <w:rPr>
          <w:lang w:val="pt-BR"/>
        </w:rPr>
        <w:t>Resultados</w:t>
      </w:r>
    </w:p>
    <w:p w14:paraId="0E117E14" w14:textId="552498C9" w:rsidR="003A301C" w:rsidRPr="003A301C" w:rsidRDefault="48CE7834" w:rsidP="48CE7834">
      <w:pPr>
        <w:pStyle w:val="Para"/>
        <w:ind w:firstLine="0"/>
        <w:rPr>
          <w:lang w:val="pt-BR" w:eastAsia="en-US"/>
        </w:rPr>
      </w:pPr>
      <w:r w:rsidRPr="48CE7834">
        <w:rPr>
          <w:lang w:val="pt-BR" w:eastAsia="en-US"/>
        </w:rPr>
        <w:t>Para este estudo foram feitos dois tipos de testes de verificação de acurácia</w:t>
      </w:r>
      <w:r w:rsidR="00B051B7">
        <w:rPr>
          <w:lang w:val="pt-BR" w:eastAsia="en-US"/>
        </w:rPr>
        <w:t>, sendo somente do gênero masculino</w:t>
      </w:r>
      <w:r w:rsidRPr="48CE7834">
        <w:rPr>
          <w:lang w:val="pt-BR" w:eastAsia="en-US"/>
        </w:rPr>
        <w:t>. Primeiramente utiliz</w:t>
      </w:r>
      <w:r w:rsidR="00B051B7">
        <w:rPr>
          <w:lang w:val="pt-BR" w:eastAsia="en-US"/>
        </w:rPr>
        <w:t>ou</w:t>
      </w:r>
      <w:r w:rsidRPr="48CE7834">
        <w:rPr>
          <w:lang w:val="pt-BR" w:eastAsia="en-US"/>
        </w:rPr>
        <w:t xml:space="preserve">-se </w:t>
      </w:r>
      <w:r w:rsidR="00B051B7">
        <w:rPr>
          <w:lang w:val="pt-BR" w:eastAsia="en-US"/>
        </w:rPr>
        <w:t>sequências</w:t>
      </w:r>
      <w:r w:rsidRPr="48CE7834">
        <w:rPr>
          <w:lang w:val="pt-BR" w:eastAsia="en-US"/>
        </w:rPr>
        <w:t xml:space="preserve"> já classificadas </w:t>
      </w:r>
      <w:r w:rsidR="00B051B7">
        <w:rPr>
          <w:lang w:val="pt-BR" w:eastAsia="en-US"/>
        </w:rPr>
        <w:t>no</w:t>
      </w:r>
      <w:r w:rsidRPr="48CE7834">
        <w:rPr>
          <w:lang w:val="pt-BR" w:eastAsia="en-US"/>
        </w:rPr>
        <w:t xml:space="preserve"> banco utilizado, necessitando somente comparar os resultados esperados. Posteriormente,</w:t>
      </w:r>
      <w:r w:rsidR="00B051B7">
        <w:rPr>
          <w:lang w:val="pt-BR" w:eastAsia="en-US"/>
        </w:rPr>
        <w:t xml:space="preserve"> os</w:t>
      </w:r>
      <w:r w:rsidRPr="48CE7834">
        <w:rPr>
          <w:lang w:val="pt-BR" w:eastAsia="en-US"/>
        </w:rPr>
        <w:t xml:space="preserve"> </w:t>
      </w:r>
      <w:r w:rsidR="00B051B7">
        <w:rPr>
          <w:lang w:val="pt-BR" w:eastAsia="en-US"/>
        </w:rPr>
        <w:t>testes foram efetuados utilizando</w:t>
      </w:r>
      <w:r w:rsidRPr="48CE7834">
        <w:rPr>
          <w:lang w:val="pt-BR" w:eastAsia="en-US"/>
        </w:rPr>
        <w:t xml:space="preserve"> sequências que não estavam classificadas </w:t>
      </w:r>
      <w:r w:rsidR="00B051B7">
        <w:rPr>
          <w:lang w:val="pt-BR" w:eastAsia="en-US"/>
        </w:rPr>
        <w:t>no</w:t>
      </w:r>
      <w:r w:rsidRPr="48CE7834">
        <w:rPr>
          <w:lang w:val="pt-BR" w:eastAsia="en-US"/>
        </w:rPr>
        <w:t xml:space="preserve"> banco de dados</w:t>
      </w:r>
      <w:r w:rsidR="00B051B7">
        <w:rPr>
          <w:lang w:val="pt-BR" w:eastAsia="en-US"/>
        </w:rPr>
        <w:t>, as quais foram submetidas a uma classificação manual pelo</w:t>
      </w:r>
      <w:r w:rsidR="000B51CD">
        <w:rPr>
          <w:lang w:val="pt-BR" w:eastAsia="en-US"/>
        </w:rPr>
        <w:t>s autores do presente trabalho</w:t>
      </w:r>
      <w:r w:rsidRPr="48CE7834">
        <w:rPr>
          <w:lang w:val="pt-BR" w:eastAsia="en-US"/>
        </w:rPr>
        <w:t xml:space="preserve">. </w:t>
      </w:r>
    </w:p>
    <w:p w14:paraId="54CA6C9A" w14:textId="1889E2DE" w:rsidR="003C5EE5" w:rsidRPr="00F44A04" w:rsidRDefault="48CE7834" w:rsidP="48CE7834">
      <w:pPr>
        <w:pStyle w:val="Head3"/>
        <w:numPr>
          <w:ilvl w:val="2"/>
          <w:numId w:val="0"/>
        </w:numPr>
        <w:tabs>
          <w:tab w:val="clear" w:pos="540"/>
        </w:tabs>
        <w:rPr>
          <w:b/>
          <w:i w:val="0"/>
          <w:lang w:val="pt-BR"/>
        </w:rPr>
      </w:pPr>
      <w:r w:rsidRPr="48CE7834">
        <w:rPr>
          <w:b/>
          <w:i w:val="0"/>
          <w:lang w:val="pt-BR"/>
        </w:rPr>
        <w:t>3.1 Dados Pré-Classificados</w:t>
      </w:r>
    </w:p>
    <w:p w14:paraId="7088BC11" w14:textId="20BFCE30" w:rsidR="008A702F" w:rsidRPr="000B51CD" w:rsidRDefault="48CE7834" w:rsidP="48CE7834">
      <w:pPr>
        <w:pStyle w:val="Head3"/>
        <w:numPr>
          <w:ilvl w:val="2"/>
          <w:numId w:val="0"/>
        </w:numPr>
        <w:tabs>
          <w:tab w:val="clear" w:pos="540"/>
        </w:tabs>
        <w:rPr>
          <w:i w:val="0"/>
          <w:color w:val="FF0000"/>
          <w:lang w:val="pt-BR"/>
        </w:rPr>
      </w:pPr>
      <w:bookmarkStart w:id="8" w:name="_Hlk75723207"/>
      <w:r w:rsidRPr="48CE7834">
        <w:rPr>
          <w:i w:val="0"/>
          <w:lang w:val="pt-BR"/>
        </w:rPr>
        <w:t xml:space="preserve">Neste caso, para o grupo masculino, </w:t>
      </w:r>
      <w:bookmarkStart w:id="9" w:name="_Hlk75721294"/>
      <w:r w:rsidRPr="48CE7834">
        <w:rPr>
          <w:i w:val="0"/>
          <w:lang w:val="pt-BR"/>
        </w:rPr>
        <w:t>para um total de 105 sequências no banco,</w:t>
      </w:r>
      <w:bookmarkEnd w:id="9"/>
      <w:r w:rsidRPr="48CE7834">
        <w:rPr>
          <w:i w:val="0"/>
          <w:lang w:val="pt-BR"/>
        </w:rPr>
        <w:t xml:space="preserve"> 84 registros de emoções foram aferidos pelo algoritmo</w:t>
      </w:r>
      <w:bookmarkStart w:id="10" w:name="_Hlk75721340"/>
      <w:r w:rsidRPr="48CE7834">
        <w:rPr>
          <w:i w:val="0"/>
          <w:lang w:val="pt-BR"/>
        </w:rPr>
        <w:t>, ou seja, uma taxa de captura de 80%, dos quais obteve-se um total de 75 acertos (89,20% de acurácia global) para este gênero.</w:t>
      </w:r>
      <w:bookmarkEnd w:id="10"/>
      <w:r w:rsidRPr="48CE7834">
        <w:rPr>
          <w:i w:val="0"/>
          <w:lang w:val="pt-BR"/>
        </w:rPr>
        <w:t xml:space="preserve"> Vale salientar que as taxas de captura e de acerto para cada emoção também são expostas na </w:t>
      </w:r>
      <w:r w:rsidR="000B51CD">
        <w:rPr>
          <w:i w:val="0"/>
          <w:lang w:val="pt-BR"/>
        </w:rPr>
        <w:t>T</w:t>
      </w:r>
      <w:r w:rsidRPr="48CE7834">
        <w:rPr>
          <w:i w:val="0"/>
          <w:lang w:val="pt-BR"/>
        </w:rPr>
        <w:t xml:space="preserve">abela 4, verificando-se que, neste caso tivemos uma taxa de acerto de 100% para a emoção “Felicidade”. </w:t>
      </w:r>
      <w:r w:rsidR="000B51CD" w:rsidRPr="000B51CD">
        <w:rPr>
          <w:i w:val="0"/>
          <w:color w:val="FF0000"/>
          <w:lang w:val="pt-BR"/>
        </w:rPr>
        <w:t xml:space="preserve">Precisa fazer a análise das outras emoções. </w:t>
      </w:r>
      <w:proofErr w:type="spellStart"/>
      <w:r w:rsidR="000B51CD" w:rsidRPr="000B51CD">
        <w:rPr>
          <w:i w:val="0"/>
          <w:color w:val="FF0000"/>
          <w:lang w:val="pt-BR"/>
        </w:rPr>
        <w:t>Porquê</w:t>
      </w:r>
      <w:proofErr w:type="spellEnd"/>
      <w:r w:rsidR="000B51CD" w:rsidRPr="000B51CD">
        <w:rPr>
          <w:i w:val="0"/>
          <w:color w:val="FF0000"/>
          <w:lang w:val="pt-BR"/>
        </w:rPr>
        <w:t xml:space="preserve"> a taxa de acerto da tristeza foi tão </w:t>
      </w:r>
      <w:proofErr w:type="gramStart"/>
      <w:r w:rsidR="000B51CD" w:rsidRPr="000B51CD">
        <w:rPr>
          <w:i w:val="0"/>
          <w:color w:val="FF0000"/>
          <w:lang w:val="pt-BR"/>
        </w:rPr>
        <w:t>baixa ?</w:t>
      </w:r>
      <w:proofErr w:type="gramEnd"/>
    </w:p>
    <w:p w14:paraId="2198B5C4" w14:textId="5E112466" w:rsidR="000C6FFD" w:rsidRPr="0035027B" w:rsidRDefault="48CE7834" w:rsidP="48CE7834">
      <w:pPr>
        <w:pStyle w:val="TableCaption"/>
        <w:rPr>
          <w:lang w:val="pt-BR" w:eastAsia="en-US"/>
        </w:rPr>
      </w:pPr>
      <w:bookmarkStart w:id="11" w:name="_Hlk75716070"/>
      <w:bookmarkEnd w:id="8"/>
      <w:r w:rsidRPr="48CE7834">
        <w:rPr>
          <w:lang w:val="pt-BR"/>
        </w:rPr>
        <w:t>Tabela 4: Resultados de testes utilizando imagens pré-classificadas no banco de dados masculino. Autor (2021).</w:t>
      </w:r>
    </w:p>
    <w:tbl>
      <w:tblPr>
        <w:tblStyle w:val="Tabelacomgrade"/>
        <w:tblW w:w="51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701"/>
        <w:gridCol w:w="1701"/>
        <w:gridCol w:w="1701"/>
      </w:tblGrid>
      <w:tr w:rsidR="00FA14AD" w:rsidRPr="00772D8F" w14:paraId="332287DA" w14:textId="77777777" w:rsidTr="48CE7834">
        <w:trPr>
          <w:tblHeader/>
          <w:jc w:val="center"/>
        </w:trPr>
        <w:tc>
          <w:tcPr>
            <w:tcW w:w="1701" w:type="dxa"/>
            <w:tcBorders>
              <w:top w:val="single" w:sz="4" w:space="0" w:color="auto"/>
              <w:bottom w:val="single" w:sz="4" w:space="0" w:color="auto"/>
            </w:tcBorders>
          </w:tcPr>
          <w:p w14:paraId="7A81F0E6" w14:textId="77777777" w:rsidR="00FA14AD" w:rsidRPr="00772D8F" w:rsidRDefault="48CE7834" w:rsidP="48CE7834">
            <w:pPr>
              <w:pStyle w:val="TableCell"/>
              <w:rPr>
                <w:lang w:val="pt-BR"/>
              </w:rPr>
            </w:pPr>
            <w:r w:rsidRPr="48CE7834">
              <w:rPr>
                <w:lang w:val="pt-BR"/>
              </w:rPr>
              <w:t>Emoção</w:t>
            </w:r>
          </w:p>
        </w:tc>
        <w:tc>
          <w:tcPr>
            <w:tcW w:w="1701" w:type="dxa"/>
            <w:tcBorders>
              <w:top w:val="single" w:sz="4" w:space="0" w:color="auto"/>
              <w:bottom w:val="single" w:sz="4" w:space="0" w:color="auto"/>
            </w:tcBorders>
          </w:tcPr>
          <w:p w14:paraId="244D8C14" w14:textId="77EC1B52" w:rsidR="00FA14AD" w:rsidRDefault="48CE7834" w:rsidP="48CE7834">
            <w:pPr>
              <w:pStyle w:val="TableCell"/>
              <w:ind w:firstLine="0"/>
              <w:rPr>
                <w:lang w:val="pt-BR"/>
              </w:rPr>
            </w:pPr>
            <w:r w:rsidRPr="48CE7834">
              <w:rPr>
                <w:lang w:val="pt-BR"/>
              </w:rPr>
              <w:t>Taxa de Captura (%)</w:t>
            </w:r>
          </w:p>
        </w:tc>
        <w:tc>
          <w:tcPr>
            <w:tcW w:w="1701" w:type="dxa"/>
            <w:tcBorders>
              <w:top w:val="single" w:sz="4" w:space="0" w:color="auto"/>
              <w:bottom w:val="single" w:sz="4" w:space="0" w:color="auto"/>
            </w:tcBorders>
          </w:tcPr>
          <w:p w14:paraId="66039972" w14:textId="12C4D5DF" w:rsidR="00FA14AD" w:rsidRPr="00772D8F" w:rsidRDefault="48CE7834" w:rsidP="48CE7834">
            <w:pPr>
              <w:pStyle w:val="TableCell"/>
              <w:ind w:firstLine="0"/>
              <w:rPr>
                <w:lang w:val="pt-BR"/>
              </w:rPr>
            </w:pPr>
            <w:r w:rsidRPr="48CE7834">
              <w:rPr>
                <w:lang w:val="pt-BR"/>
              </w:rPr>
              <w:t>Taxa de Acerto (%)</w:t>
            </w:r>
          </w:p>
        </w:tc>
      </w:tr>
      <w:tr w:rsidR="00FA14AD" w:rsidRPr="00772D8F" w14:paraId="790EA299" w14:textId="77777777" w:rsidTr="48CE7834">
        <w:trPr>
          <w:jc w:val="center"/>
        </w:trPr>
        <w:tc>
          <w:tcPr>
            <w:tcW w:w="1701" w:type="dxa"/>
            <w:tcBorders>
              <w:top w:val="single" w:sz="4" w:space="0" w:color="auto"/>
            </w:tcBorders>
          </w:tcPr>
          <w:p w14:paraId="4EC27D14" w14:textId="77777777" w:rsidR="00FA14AD" w:rsidRPr="00772D8F" w:rsidRDefault="48CE7834" w:rsidP="48CE7834">
            <w:pPr>
              <w:pStyle w:val="TableCell"/>
              <w:rPr>
                <w:lang w:val="pt-BR"/>
              </w:rPr>
            </w:pPr>
            <w:r w:rsidRPr="48CE7834">
              <w:rPr>
                <w:lang w:val="pt-BR"/>
              </w:rPr>
              <w:t>Alegria</w:t>
            </w:r>
          </w:p>
        </w:tc>
        <w:tc>
          <w:tcPr>
            <w:tcW w:w="1701" w:type="dxa"/>
            <w:tcBorders>
              <w:top w:val="single" w:sz="4" w:space="0" w:color="auto"/>
            </w:tcBorders>
          </w:tcPr>
          <w:p w14:paraId="7B456CA5" w14:textId="323B6349" w:rsidR="00FA14AD" w:rsidRDefault="48CE7834" w:rsidP="48CE7834">
            <w:pPr>
              <w:pStyle w:val="TableCell"/>
              <w:ind w:firstLine="0"/>
              <w:rPr>
                <w:lang w:val="pt-BR"/>
              </w:rPr>
            </w:pPr>
            <w:r w:rsidRPr="48CE7834">
              <w:rPr>
                <w:lang w:val="pt-BR"/>
              </w:rPr>
              <w:t>90,91%</w:t>
            </w:r>
          </w:p>
        </w:tc>
        <w:tc>
          <w:tcPr>
            <w:tcW w:w="1701" w:type="dxa"/>
            <w:tcBorders>
              <w:top w:val="single" w:sz="4" w:space="0" w:color="auto"/>
            </w:tcBorders>
          </w:tcPr>
          <w:p w14:paraId="16453BAA" w14:textId="4E039A5B" w:rsidR="00FA14AD" w:rsidRPr="00772D8F" w:rsidRDefault="48CE7834" w:rsidP="48CE7834">
            <w:pPr>
              <w:pStyle w:val="TableCell"/>
              <w:ind w:firstLine="0"/>
              <w:rPr>
                <w:lang w:val="pt-BR"/>
              </w:rPr>
            </w:pPr>
            <w:r w:rsidRPr="48CE7834">
              <w:rPr>
                <w:lang w:val="pt-BR"/>
              </w:rPr>
              <w:t>100%</w:t>
            </w:r>
          </w:p>
        </w:tc>
      </w:tr>
      <w:tr w:rsidR="00FA14AD" w:rsidRPr="00772D8F" w14:paraId="4B52A9E1" w14:textId="77777777" w:rsidTr="48CE7834">
        <w:trPr>
          <w:jc w:val="center"/>
        </w:trPr>
        <w:tc>
          <w:tcPr>
            <w:tcW w:w="1701" w:type="dxa"/>
          </w:tcPr>
          <w:p w14:paraId="4180D07A" w14:textId="32C4AF02" w:rsidR="00FA14AD" w:rsidRPr="00772D8F" w:rsidRDefault="48CE7834" w:rsidP="48CE7834">
            <w:pPr>
              <w:pStyle w:val="TableCell"/>
              <w:rPr>
                <w:lang w:val="pt-BR"/>
              </w:rPr>
            </w:pPr>
            <w:r w:rsidRPr="48CE7834">
              <w:rPr>
                <w:lang w:val="pt-BR"/>
              </w:rPr>
              <w:t>Raiva</w:t>
            </w:r>
          </w:p>
        </w:tc>
        <w:tc>
          <w:tcPr>
            <w:tcW w:w="1701" w:type="dxa"/>
          </w:tcPr>
          <w:p w14:paraId="319204BE" w14:textId="6A83BD5D" w:rsidR="00FA14AD" w:rsidRDefault="48CE7834" w:rsidP="48CE7834">
            <w:pPr>
              <w:pStyle w:val="TableCell"/>
              <w:ind w:firstLine="0"/>
              <w:rPr>
                <w:lang w:val="pt-BR"/>
              </w:rPr>
            </w:pPr>
            <w:r w:rsidRPr="48CE7834">
              <w:rPr>
                <w:lang w:val="pt-BR"/>
              </w:rPr>
              <w:t>80%</w:t>
            </w:r>
          </w:p>
        </w:tc>
        <w:tc>
          <w:tcPr>
            <w:tcW w:w="1701" w:type="dxa"/>
          </w:tcPr>
          <w:p w14:paraId="05CAACC5" w14:textId="3166031C" w:rsidR="00FA14AD" w:rsidRPr="00772D8F" w:rsidRDefault="48CE7834" w:rsidP="48CE7834">
            <w:pPr>
              <w:pStyle w:val="TableCell"/>
              <w:ind w:firstLine="0"/>
              <w:rPr>
                <w:lang w:val="pt-BR"/>
              </w:rPr>
            </w:pPr>
            <w:r w:rsidRPr="48CE7834">
              <w:rPr>
                <w:lang w:val="pt-BR"/>
              </w:rPr>
              <w:t>91,7%</w:t>
            </w:r>
          </w:p>
        </w:tc>
      </w:tr>
      <w:tr w:rsidR="00FA14AD" w:rsidRPr="00772D8F" w14:paraId="3CE1AE9A" w14:textId="77777777" w:rsidTr="48CE7834">
        <w:trPr>
          <w:jc w:val="center"/>
        </w:trPr>
        <w:tc>
          <w:tcPr>
            <w:tcW w:w="1701" w:type="dxa"/>
          </w:tcPr>
          <w:p w14:paraId="3D4BEBF0" w14:textId="77777777" w:rsidR="00FA14AD" w:rsidRPr="00772D8F" w:rsidRDefault="48CE7834" w:rsidP="48CE7834">
            <w:pPr>
              <w:pStyle w:val="TableCell"/>
              <w:rPr>
                <w:lang w:val="pt-BR"/>
              </w:rPr>
            </w:pPr>
            <w:r w:rsidRPr="48CE7834">
              <w:rPr>
                <w:lang w:val="pt-BR"/>
              </w:rPr>
              <w:t>Desgosto</w:t>
            </w:r>
          </w:p>
        </w:tc>
        <w:tc>
          <w:tcPr>
            <w:tcW w:w="1701" w:type="dxa"/>
          </w:tcPr>
          <w:p w14:paraId="4C892567" w14:textId="147C27CB" w:rsidR="00FA14AD" w:rsidRDefault="48CE7834" w:rsidP="48CE7834">
            <w:pPr>
              <w:pStyle w:val="TableCell"/>
              <w:ind w:firstLine="0"/>
              <w:rPr>
                <w:lang w:val="pt-BR"/>
              </w:rPr>
            </w:pPr>
            <w:r w:rsidRPr="48CE7834">
              <w:rPr>
                <w:lang w:val="pt-BR"/>
              </w:rPr>
              <w:t>70%</w:t>
            </w:r>
          </w:p>
        </w:tc>
        <w:tc>
          <w:tcPr>
            <w:tcW w:w="1701" w:type="dxa"/>
          </w:tcPr>
          <w:p w14:paraId="24A72FCE" w14:textId="49CCB002" w:rsidR="00FA14AD" w:rsidRPr="00772D8F" w:rsidRDefault="48CE7834" w:rsidP="48CE7834">
            <w:pPr>
              <w:pStyle w:val="TableCell"/>
              <w:ind w:firstLine="0"/>
              <w:rPr>
                <w:lang w:val="pt-BR"/>
              </w:rPr>
            </w:pPr>
            <w:r w:rsidRPr="48CE7834">
              <w:rPr>
                <w:lang w:val="pt-BR"/>
              </w:rPr>
              <w:t>85,70%</w:t>
            </w:r>
          </w:p>
        </w:tc>
      </w:tr>
      <w:tr w:rsidR="00FA14AD" w:rsidRPr="00772D8F" w14:paraId="69A2CF4E" w14:textId="77777777" w:rsidTr="48CE7834">
        <w:trPr>
          <w:jc w:val="center"/>
        </w:trPr>
        <w:tc>
          <w:tcPr>
            <w:tcW w:w="1701" w:type="dxa"/>
          </w:tcPr>
          <w:p w14:paraId="38F42FB3" w14:textId="77777777" w:rsidR="00FA14AD" w:rsidRPr="00772D8F" w:rsidRDefault="48CE7834" w:rsidP="48CE7834">
            <w:pPr>
              <w:pStyle w:val="TableCell"/>
              <w:rPr>
                <w:lang w:val="pt-BR"/>
              </w:rPr>
            </w:pPr>
            <w:r w:rsidRPr="48CE7834">
              <w:rPr>
                <w:lang w:val="pt-BR"/>
              </w:rPr>
              <w:t>Surpresa</w:t>
            </w:r>
          </w:p>
        </w:tc>
        <w:tc>
          <w:tcPr>
            <w:tcW w:w="1701" w:type="dxa"/>
          </w:tcPr>
          <w:p w14:paraId="18C53813" w14:textId="52CA070B" w:rsidR="00FA14AD" w:rsidRDefault="48CE7834" w:rsidP="48CE7834">
            <w:pPr>
              <w:pStyle w:val="TableCell"/>
              <w:ind w:firstLine="0"/>
              <w:rPr>
                <w:lang w:val="pt-BR"/>
              </w:rPr>
            </w:pPr>
            <w:r w:rsidRPr="48CE7834">
              <w:rPr>
                <w:lang w:val="pt-BR"/>
              </w:rPr>
              <w:t>80%</w:t>
            </w:r>
          </w:p>
        </w:tc>
        <w:tc>
          <w:tcPr>
            <w:tcW w:w="1701" w:type="dxa"/>
          </w:tcPr>
          <w:p w14:paraId="0AD6B322" w14:textId="446CB0BE" w:rsidR="00FA14AD" w:rsidRPr="00772D8F" w:rsidRDefault="48CE7834" w:rsidP="48CE7834">
            <w:pPr>
              <w:pStyle w:val="TableCell"/>
              <w:ind w:firstLine="0"/>
              <w:rPr>
                <w:lang w:val="pt-BR"/>
              </w:rPr>
            </w:pPr>
            <w:r w:rsidRPr="48CE7834">
              <w:rPr>
                <w:lang w:val="pt-BR"/>
              </w:rPr>
              <w:t>95,80%</w:t>
            </w:r>
          </w:p>
        </w:tc>
      </w:tr>
      <w:tr w:rsidR="00FA14AD" w:rsidRPr="00772D8F" w14:paraId="113E8AAC" w14:textId="77777777" w:rsidTr="48CE7834">
        <w:trPr>
          <w:trHeight w:val="250"/>
          <w:jc w:val="center"/>
        </w:trPr>
        <w:tc>
          <w:tcPr>
            <w:tcW w:w="1701" w:type="dxa"/>
          </w:tcPr>
          <w:p w14:paraId="25F7C6C5" w14:textId="539DDD4D" w:rsidR="00FA14AD" w:rsidRDefault="48CE7834" w:rsidP="48CE7834">
            <w:pPr>
              <w:pStyle w:val="TableCell"/>
              <w:rPr>
                <w:lang w:val="pt-BR"/>
              </w:rPr>
            </w:pPr>
            <w:r w:rsidRPr="48CE7834">
              <w:rPr>
                <w:lang w:val="pt-BR"/>
              </w:rPr>
              <w:t>Tristeza</w:t>
            </w:r>
          </w:p>
          <w:p w14:paraId="2D912878" w14:textId="77777777" w:rsidR="00FA14AD" w:rsidRPr="00772D8F" w:rsidRDefault="48CE7834" w:rsidP="48CE7834">
            <w:pPr>
              <w:pStyle w:val="TableCell"/>
              <w:rPr>
                <w:lang w:val="pt-BR"/>
              </w:rPr>
            </w:pPr>
            <w:r w:rsidRPr="48CE7834">
              <w:rPr>
                <w:lang w:val="pt-BR"/>
              </w:rPr>
              <w:t>Medo</w:t>
            </w:r>
          </w:p>
        </w:tc>
        <w:tc>
          <w:tcPr>
            <w:tcW w:w="1701" w:type="dxa"/>
          </w:tcPr>
          <w:p w14:paraId="00A43486" w14:textId="77777777" w:rsidR="00FA14AD" w:rsidRDefault="48CE7834" w:rsidP="48CE7834">
            <w:pPr>
              <w:pStyle w:val="TableCell"/>
              <w:ind w:firstLine="0"/>
              <w:rPr>
                <w:lang w:val="pt-BR"/>
              </w:rPr>
            </w:pPr>
            <w:r w:rsidRPr="48CE7834">
              <w:rPr>
                <w:lang w:val="pt-BR"/>
              </w:rPr>
              <w:t>80%</w:t>
            </w:r>
          </w:p>
          <w:p w14:paraId="175AA524" w14:textId="04B5268E" w:rsidR="006B3D28" w:rsidRDefault="48CE7834" w:rsidP="48CE7834">
            <w:pPr>
              <w:pStyle w:val="TableCell"/>
              <w:ind w:firstLine="0"/>
              <w:rPr>
                <w:lang w:val="pt-BR"/>
              </w:rPr>
            </w:pPr>
            <w:r w:rsidRPr="48CE7834">
              <w:rPr>
                <w:lang w:val="pt-BR"/>
              </w:rPr>
              <w:t>75%</w:t>
            </w:r>
          </w:p>
        </w:tc>
        <w:tc>
          <w:tcPr>
            <w:tcW w:w="1701" w:type="dxa"/>
          </w:tcPr>
          <w:p w14:paraId="34CA4036" w14:textId="6104FC94" w:rsidR="00FA14AD" w:rsidRDefault="48CE7834" w:rsidP="48CE7834">
            <w:pPr>
              <w:pStyle w:val="TableCell"/>
              <w:ind w:firstLine="0"/>
              <w:rPr>
                <w:lang w:val="pt-BR"/>
              </w:rPr>
            </w:pPr>
            <w:r w:rsidRPr="48CE7834">
              <w:rPr>
                <w:lang w:val="pt-BR"/>
              </w:rPr>
              <w:t>50%</w:t>
            </w:r>
          </w:p>
          <w:p w14:paraId="4E0E2F6F" w14:textId="4C3EF5A2" w:rsidR="00FA14AD" w:rsidRPr="00772D8F" w:rsidRDefault="48CE7834" w:rsidP="48CE7834">
            <w:pPr>
              <w:pStyle w:val="TableCell"/>
              <w:ind w:firstLine="0"/>
              <w:rPr>
                <w:lang w:val="pt-BR"/>
              </w:rPr>
            </w:pPr>
            <w:r w:rsidRPr="48CE7834">
              <w:rPr>
                <w:lang w:val="pt-BR"/>
              </w:rPr>
              <w:t>80,83%</w:t>
            </w:r>
          </w:p>
        </w:tc>
      </w:tr>
      <w:tr w:rsidR="00FA14AD" w:rsidRPr="00772D8F" w14:paraId="3DFA0B41" w14:textId="77777777" w:rsidTr="48CE7834">
        <w:trPr>
          <w:trHeight w:val="80"/>
          <w:jc w:val="center"/>
        </w:trPr>
        <w:tc>
          <w:tcPr>
            <w:tcW w:w="1701" w:type="dxa"/>
            <w:tcBorders>
              <w:bottom w:val="single" w:sz="4" w:space="0" w:color="auto"/>
            </w:tcBorders>
          </w:tcPr>
          <w:p w14:paraId="275A97B1" w14:textId="77777777" w:rsidR="00FA14AD" w:rsidRPr="001B633D" w:rsidRDefault="00FA14AD" w:rsidP="48CE7834">
            <w:pPr>
              <w:pStyle w:val="TableCell"/>
              <w:ind w:firstLine="0"/>
              <w:rPr>
                <w:lang w:val="pt-BR"/>
              </w:rPr>
            </w:pPr>
          </w:p>
        </w:tc>
        <w:tc>
          <w:tcPr>
            <w:tcW w:w="1701" w:type="dxa"/>
            <w:tcBorders>
              <w:bottom w:val="single" w:sz="4" w:space="0" w:color="auto"/>
            </w:tcBorders>
          </w:tcPr>
          <w:p w14:paraId="7EEDAAFC" w14:textId="77777777" w:rsidR="00FA14AD" w:rsidRPr="001B633D" w:rsidRDefault="00FA14AD" w:rsidP="48CE7834">
            <w:pPr>
              <w:pStyle w:val="TableCell"/>
              <w:ind w:firstLine="0"/>
              <w:rPr>
                <w:lang w:val="pt-BR"/>
              </w:rPr>
            </w:pPr>
          </w:p>
        </w:tc>
        <w:tc>
          <w:tcPr>
            <w:tcW w:w="1701" w:type="dxa"/>
            <w:tcBorders>
              <w:bottom w:val="single" w:sz="4" w:space="0" w:color="auto"/>
            </w:tcBorders>
          </w:tcPr>
          <w:p w14:paraId="597A2569" w14:textId="0B7E14B9" w:rsidR="00FA14AD" w:rsidRPr="001B633D" w:rsidRDefault="00FA14AD" w:rsidP="48CE7834">
            <w:pPr>
              <w:pStyle w:val="TableCell"/>
              <w:ind w:firstLine="0"/>
              <w:rPr>
                <w:lang w:val="pt-BR"/>
              </w:rPr>
            </w:pPr>
          </w:p>
        </w:tc>
      </w:tr>
      <w:bookmarkEnd w:id="11"/>
    </w:tbl>
    <w:p w14:paraId="50BD9BB8" w14:textId="77777777" w:rsidR="0090383D" w:rsidRDefault="0090383D" w:rsidP="00E6231A">
      <w:pPr>
        <w:pStyle w:val="ParaContinue"/>
        <w:ind w:firstLine="0"/>
        <w:rPr>
          <w:rFonts w:ascii="Times New Roman" w:hAnsi="Times New Roman"/>
          <w:sz w:val="16"/>
          <w:szCs w:val="16"/>
          <w:lang w:val="pt-BR"/>
        </w:rPr>
      </w:pPr>
    </w:p>
    <w:p w14:paraId="6418B83D" w14:textId="4C03F8D1" w:rsidR="00F44A04" w:rsidRDefault="48CE7834" w:rsidP="48CE7834">
      <w:pPr>
        <w:pStyle w:val="ParaContinue"/>
        <w:ind w:firstLine="0"/>
        <w:rPr>
          <w:b/>
          <w:bCs/>
          <w:lang w:val="pt-BR"/>
        </w:rPr>
      </w:pPr>
      <w:r w:rsidRPr="48CE7834">
        <w:rPr>
          <w:b/>
          <w:bCs/>
          <w:lang w:val="pt-BR"/>
        </w:rPr>
        <w:lastRenderedPageBreak/>
        <w:t>3.2 Dados Classificados Manualmente</w:t>
      </w:r>
    </w:p>
    <w:p w14:paraId="5AECD320" w14:textId="7BA8E9AA" w:rsidR="00917794" w:rsidRDefault="000B51CD" w:rsidP="48CE7834">
      <w:pPr>
        <w:keepNext/>
        <w:overflowPunct w:val="0"/>
        <w:spacing w:before="240" w:after="60" w:line="225" w:lineRule="atLeast"/>
        <w:jc w:val="both"/>
        <w:outlineLvl w:val="2"/>
        <w:rPr>
          <w:rFonts w:ascii="Linux Biolinum O" w:eastAsia="Times New Roman" w:hAnsi="Linux Biolinum O" w:cs="Linux Biolinum O"/>
          <w:sz w:val="18"/>
          <w:szCs w:val="18"/>
          <w:lang w:val="pt-BR"/>
        </w:rPr>
      </w:pPr>
      <w:r w:rsidRPr="000B51CD">
        <w:rPr>
          <w:rFonts w:ascii="Linux Biolinum O" w:eastAsia="Times New Roman" w:hAnsi="Linux Biolinum O" w:cs="Linux Biolinum O"/>
          <w:sz w:val="18"/>
          <w:szCs w:val="18"/>
          <w:lang w:val="pt-BR"/>
        </w:rPr>
        <w:t xml:space="preserve">Algumas imagens no banco de dados não estavam pré-classificadas. Após a classificação manual, considerando o </w:t>
      </w:r>
      <w:r w:rsidR="48CE7834" w:rsidRPr="48CE7834">
        <w:rPr>
          <w:rFonts w:ascii="Linux Biolinum O" w:eastAsia="Times New Roman" w:hAnsi="Linux Biolinum O" w:cs="Linux Biolinum O"/>
          <w:sz w:val="18"/>
          <w:szCs w:val="18"/>
          <w:lang w:val="pt-BR"/>
        </w:rPr>
        <w:t xml:space="preserve">grupo masculino, 53 sequências </w:t>
      </w:r>
      <w:r w:rsidRPr="000B51CD">
        <w:rPr>
          <w:rFonts w:ascii="Linux Biolinum O" w:eastAsia="Times New Roman" w:hAnsi="Linux Biolinum O" w:cs="Linux Biolinum O"/>
          <w:sz w:val="18"/>
          <w:szCs w:val="18"/>
          <w:lang w:val="pt-BR"/>
        </w:rPr>
        <w:t>de imagens foram submetidas ao AFER e</w:t>
      </w:r>
      <w:r w:rsidR="48CE7834" w:rsidRPr="48CE7834">
        <w:rPr>
          <w:rFonts w:ascii="Linux Biolinum O" w:eastAsia="Times New Roman" w:hAnsi="Linux Biolinum O" w:cs="Linux Biolinum O"/>
          <w:sz w:val="18"/>
          <w:szCs w:val="18"/>
          <w:lang w:val="pt-BR"/>
        </w:rPr>
        <w:t xml:space="preserve">, 39 registros de emoções foram aferidos pelo algoritmo, ou seja, uma taxa de captura de 73,58%, dos quais obteve-se um total de 20 acertos (aproximadamente 51,3% de acurácia global) para este gênero. Vale salientar que as taxas de captura e de acerto para cada emoção também são expostas na </w:t>
      </w:r>
      <w:r>
        <w:rPr>
          <w:rFonts w:ascii="Linux Biolinum O" w:eastAsia="Times New Roman" w:hAnsi="Linux Biolinum O" w:cs="Linux Biolinum O"/>
          <w:sz w:val="18"/>
          <w:szCs w:val="18"/>
          <w:lang w:val="pt-BR"/>
        </w:rPr>
        <w:t>T</w:t>
      </w:r>
      <w:r w:rsidR="48CE7834" w:rsidRPr="48CE7834">
        <w:rPr>
          <w:rFonts w:ascii="Linux Biolinum O" w:eastAsia="Times New Roman" w:hAnsi="Linux Biolinum O" w:cs="Linux Biolinum O"/>
          <w:sz w:val="18"/>
          <w:szCs w:val="18"/>
          <w:lang w:val="pt-BR"/>
        </w:rPr>
        <w:t xml:space="preserve">abela 5 a seguir. </w:t>
      </w:r>
    </w:p>
    <w:p w14:paraId="77C6971C" w14:textId="6DB40BAA" w:rsidR="00017B75" w:rsidRDefault="000B51CD" w:rsidP="00E6231A">
      <w:pPr>
        <w:keepNext/>
        <w:overflowPunct w:val="0"/>
        <w:spacing w:before="240" w:after="60" w:line="225" w:lineRule="atLeast"/>
        <w:ind w:firstLine="142"/>
        <w:jc w:val="both"/>
        <w:outlineLvl w:val="2"/>
        <w:rPr>
          <w:rFonts w:ascii="Linux Biolinum O" w:eastAsia="Times New Roman" w:hAnsi="Linux Biolinum O" w:cs="Linux Biolinum O"/>
          <w:sz w:val="18"/>
          <w:szCs w:val="18"/>
          <w:lang w:val="pt-BR"/>
        </w:rPr>
      </w:pPr>
      <w:r w:rsidRPr="000B51CD">
        <w:rPr>
          <w:rFonts w:ascii="Linux Biolinum O" w:eastAsia="Times New Roman" w:hAnsi="Linux Biolinum O" w:cs="Linux Biolinum O"/>
          <w:sz w:val="18"/>
          <w:szCs w:val="18"/>
          <w:lang w:val="pt-BR"/>
        </w:rPr>
        <w:t>Na classificação manual realizada pelos pesquisadore</w:t>
      </w:r>
      <w:r>
        <w:rPr>
          <w:rFonts w:ascii="Linux Biolinum O" w:eastAsia="Times New Roman" w:hAnsi="Linux Biolinum O" w:cs="Linux Biolinum O"/>
          <w:sz w:val="18"/>
          <w:szCs w:val="18"/>
          <w:lang w:val="pt-BR"/>
        </w:rPr>
        <w:t>s</w:t>
      </w:r>
      <w:r w:rsidR="48CE7834" w:rsidRPr="48CE7834">
        <w:rPr>
          <w:rFonts w:ascii="Linux Biolinum O" w:eastAsia="Times New Roman" w:hAnsi="Linux Biolinum O" w:cs="Linux Biolinum O"/>
          <w:sz w:val="18"/>
          <w:szCs w:val="18"/>
          <w:lang w:val="pt-BR"/>
        </w:rPr>
        <w:t>, notou-se que aproximadamente 37,3% aparenta</w:t>
      </w:r>
      <w:r>
        <w:rPr>
          <w:rFonts w:ascii="Linux Biolinum O" w:eastAsia="Times New Roman" w:hAnsi="Linux Biolinum O" w:cs="Linux Biolinum O"/>
          <w:sz w:val="18"/>
          <w:szCs w:val="18"/>
          <w:lang w:val="pt-BR"/>
        </w:rPr>
        <w:t>va</w:t>
      </w:r>
      <w:r w:rsidR="48CE7834" w:rsidRPr="48CE7834">
        <w:rPr>
          <w:rFonts w:ascii="Linux Biolinum O" w:eastAsia="Times New Roman" w:hAnsi="Linux Biolinum O" w:cs="Linux Biolinum O"/>
          <w:sz w:val="18"/>
          <w:szCs w:val="18"/>
          <w:lang w:val="pt-BR"/>
        </w:rPr>
        <w:t>m ser tristeza, mas apresentam uma expressão caricata, talvez por imperícia em movimentar os músculos envolvidos na expressão de tristeza ou desconhecimento de tal expressão por parte dos sujeitos filmados.</w:t>
      </w:r>
    </w:p>
    <w:p w14:paraId="16BAC499" w14:textId="31271303" w:rsidR="000E1AB0" w:rsidRPr="0035027B" w:rsidRDefault="48CE7834" w:rsidP="48CE7834">
      <w:pPr>
        <w:pStyle w:val="TableCaption"/>
        <w:rPr>
          <w:lang w:val="pt-BR" w:eastAsia="en-US"/>
        </w:rPr>
      </w:pPr>
      <w:r w:rsidRPr="48CE7834">
        <w:rPr>
          <w:lang w:val="pt-BR"/>
        </w:rPr>
        <w:t>Tabela 5: Resultados de testes utilizando imagens classificadas manualmente no banco de dados masculino. Autor (2021).</w:t>
      </w:r>
    </w:p>
    <w:tbl>
      <w:tblPr>
        <w:tblStyle w:val="Tabelacomgrade"/>
        <w:tblW w:w="51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701"/>
        <w:gridCol w:w="1701"/>
        <w:gridCol w:w="1701"/>
      </w:tblGrid>
      <w:tr w:rsidR="000E1AB0" w:rsidRPr="00772D8F" w14:paraId="42F97A26" w14:textId="77777777" w:rsidTr="48CE7834">
        <w:trPr>
          <w:tblHeader/>
          <w:jc w:val="center"/>
        </w:trPr>
        <w:tc>
          <w:tcPr>
            <w:tcW w:w="1701" w:type="dxa"/>
            <w:tcBorders>
              <w:top w:val="single" w:sz="4" w:space="0" w:color="auto"/>
              <w:bottom w:val="single" w:sz="4" w:space="0" w:color="auto"/>
            </w:tcBorders>
          </w:tcPr>
          <w:p w14:paraId="1614F19C" w14:textId="77777777" w:rsidR="000E1AB0" w:rsidRPr="00772D8F" w:rsidRDefault="48CE7834" w:rsidP="48CE7834">
            <w:pPr>
              <w:pStyle w:val="TableCell"/>
              <w:rPr>
                <w:lang w:val="pt-BR"/>
              </w:rPr>
            </w:pPr>
            <w:r w:rsidRPr="48CE7834">
              <w:rPr>
                <w:lang w:val="pt-BR"/>
              </w:rPr>
              <w:t>Emoção</w:t>
            </w:r>
          </w:p>
        </w:tc>
        <w:tc>
          <w:tcPr>
            <w:tcW w:w="1701" w:type="dxa"/>
            <w:tcBorders>
              <w:top w:val="single" w:sz="4" w:space="0" w:color="auto"/>
              <w:bottom w:val="single" w:sz="4" w:space="0" w:color="auto"/>
            </w:tcBorders>
          </w:tcPr>
          <w:p w14:paraId="3C85A0D9" w14:textId="77777777" w:rsidR="000E1AB0" w:rsidRDefault="48CE7834" w:rsidP="48CE7834">
            <w:pPr>
              <w:pStyle w:val="TableCell"/>
              <w:ind w:firstLine="0"/>
              <w:rPr>
                <w:lang w:val="pt-BR"/>
              </w:rPr>
            </w:pPr>
            <w:r w:rsidRPr="48CE7834">
              <w:rPr>
                <w:lang w:val="pt-BR"/>
              </w:rPr>
              <w:t>Taxa de Captura (%)</w:t>
            </w:r>
          </w:p>
        </w:tc>
        <w:tc>
          <w:tcPr>
            <w:tcW w:w="1701" w:type="dxa"/>
            <w:tcBorders>
              <w:top w:val="single" w:sz="4" w:space="0" w:color="auto"/>
              <w:bottom w:val="single" w:sz="4" w:space="0" w:color="auto"/>
            </w:tcBorders>
          </w:tcPr>
          <w:p w14:paraId="6D7880FE" w14:textId="77777777" w:rsidR="000E1AB0" w:rsidRPr="00772D8F" w:rsidRDefault="48CE7834" w:rsidP="48CE7834">
            <w:pPr>
              <w:pStyle w:val="TableCell"/>
              <w:ind w:firstLine="0"/>
              <w:rPr>
                <w:lang w:val="pt-BR"/>
              </w:rPr>
            </w:pPr>
            <w:r w:rsidRPr="48CE7834">
              <w:rPr>
                <w:lang w:val="pt-BR"/>
              </w:rPr>
              <w:t>Taxa de Acerto (%)</w:t>
            </w:r>
          </w:p>
        </w:tc>
      </w:tr>
      <w:tr w:rsidR="000E1AB0" w:rsidRPr="00772D8F" w14:paraId="3F85F49E" w14:textId="77777777" w:rsidTr="48CE7834">
        <w:trPr>
          <w:jc w:val="center"/>
        </w:trPr>
        <w:tc>
          <w:tcPr>
            <w:tcW w:w="1701" w:type="dxa"/>
            <w:tcBorders>
              <w:top w:val="single" w:sz="4" w:space="0" w:color="auto"/>
            </w:tcBorders>
          </w:tcPr>
          <w:p w14:paraId="77CFD09A" w14:textId="77777777" w:rsidR="000E1AB0" w:rsidRPr="00772D8F" w:rsidRDefault="48CE7834" w:rsidP="48CE7834">
            <w:pPr>
              <w:pStyle w:val="TableCell"/>
              <w:rPr>
                <w:lang w:val="pt-BR"/>
              </w:rPr>
            </w:pPr>
            <w:r w:rsidRPr="48CE7834">
              <w:rPr>
                <w:lang w:val="pt-BR"/>
              </w:rPr>
              <w:t>Alegria</w:t>
            </w:r>
          </w:p>
        </w:tc>
        <w:tc>
          <w:tcPr>
            <w:tcW w:w="1701" w:type="dxa"/>
            <w:tcBorders>
              <w:top w:val="single" w:sz="4" w:space="0" w:color="auto"/>
            </w:tcBorders>
          </w:tcPr>
          <w:p w14:paraId="7A82AB1D" w14:textId="753C4A49" w:rsidR="000E1AB0" w:rsidRDefault="48CE7834" w:rsidP="48CE7834">
            <w:pPr>
              <w:pStyle w:val="TableCell"/>
              <w:rPr>
                <w:lang w:val="pt-BR"/>
              </w:rPr>
            </w:pPr>
            <w:r w:rsidRPr="48CE7834">
              <w:rPr>
                <w:lang w:val="pt-BR"/>
              </w:rPr>
              <w:t>70%</w:t>
            </w:r>
          </w:p>
        </w:tc>
        <w:tc>
          <w:tcPr>
            <w:tcW w:w="1701" w:type="dxa"/>
            <w:tcBorders>
              <w:top w:val="single" w:sz="4" w:space="0" w:color="auto"/>
            </w:tcBorders>
          </w:tcPr>
          <w:p w14:paraId="01EB6B74" w14:textId="3685EBCF" w:rsidR="000E1AB0" w:rsidRPr="00772D8F" w:rsidRDefault="48CE7834" w:rsidP="48CE7834">
            <w:pPr>
              <w:pStyle w:val="TableCell"/>
              <w:ind w:firstLine="0"/>
              <w:rPr>
                <w:lang w:val="pt-BR"/>
              </w:rPr>
            </w:pPr>
            <w:r w:rsidRPr="48CE7834">
              <w:rPr>
                <w:lang w:val="pt-BR"/>
              </w:rPr>
              <w:t>85,7%</w:t>
            </w:r>
          </w:p>
        </w:tc>
      </w:tr>
      <w:tr w:rsidR="000E1AB0" w:rsidRPr="00772D8F" w14:paraId="534D921F" w14:textId="77777777" w:rsidTr="48CE7834">
        <w:trPr>
          <w:jc w:val="center"/>
        </w:trPr>
        <w:tc>
          <w:tcPr>
            <w:tcW w:w="1701" w:type="dxa"/>
          </w:tcPr>
          <w:p w14:paraId="11062313" w14:textId="77777777" w:rsidR="000E1AB0" w:rsidRPr="00772D8F" w:rsidRDefault="48CE7834" w:rsidP="48CE7834">
            <w:pPr>
              <w:pStyle w:val="TableCell"/>
              <w:rPr>
                <w:lang w:val="pt-BR"/>
              </w:rPr>
            </w:pPr>
            <w:r w:rsidRPr="48CE7834">
              <w:rPr>
                <w:lang w:val="pt-BR"/>
              </w:rPr>
              <w:t>Raiva</w:t>
            </w:r>
          </w:p>
        </w:tc>
        <w:tc>
          <w:tcPr>
            <w:tcW w:w="1701" w:type="dxa"/>
          </w:tcPr>
          <w:p w14:paraId="337C59EF" w14:textId="7512C14A" w:rsidR="000E1AB0" w:rsidRDefault="48CE7834" w:rsidP="48CE7834">
            <w:pPr>
              <w:pStyle w:val="TableCell"/>
            </w:pPr>
            <w:r w:rsidRPr="48CE7834">
              <w:rPr>
                <w:lang w:val="pt-BR"/>
              </w:rPr>
              <w:t>50%</w:t>
            </w:r>
          </w:p>
        </w:tc>
        <w:tc>
          <w:tcPr>
            <w:tcW w:w="1701" w:type="dxa"/>
          </w:tcPr>
          <w:p w14:paraId="4492EAFC" w14:textId="6ED006B7" w:rsidR="000E1AB0" w:rsidRPr="00772D8F" w:rsidRDefault="48CE7834" w:rsidP="48CE7834">
            <w:pPr>
              <w:pStyle w:val="TableCell"/>
              <w:ind w:firstLine="0"/>
              <w:rPr>
                <w:lang w:val="pt-BR"/>
              </w:rPr>
            </w:pPr>
            <w:r w:rsidRPr="48CE7834">
              <w:rPr>
                <w:lang w:val="pt-BR"/>
              </w:rPr>
              <w:t>100%</w:t>
            </w:r>
          </w:p>
        </w:tc>
      </w:tr>
      <w:tr w:rsidR="000E1AB0" w:rsidRPr="00772D8F" w14:paraId="2E7F5B36" w14:textId="77777777" w:rsidTr="48CE7834">
        <w:trPr>
          <w:jc w:val="center"/>
        </w:trPr>
        <w:tc>
          <w:tcPr>
            <w:tcW w:w="1701" w:type="dxa"/>
          </w:tcPr>
          <w:p w14:paraId="61EBA187" w14:textId="77777777" w:rsidR="000E1AB0" w:rsidRPr="00772D8F" w:rsidRDefault="48CE7834" w:rsidP="48CE7834">
            <w:pPr>
              <w:pStyle w:val="TableCell"/>
              <w:rPr>
                <w:lang w:val="pt-BR"/>
              </w:rPr>
            </w:pPr>
            <w:r w:rsidRPr="48CE7834">
              <w:rPr>
                <w:lang w:val="pt-BR"/>
              </w:rPr>
              <w:t>Desgosto</w:t>
            </w:r>
          </w:p>
        </w:tc>
        <w:tc>
          <w:tcPr>
            <w:tcW w:w="1701" w:type="dxa"/>
          </w:tcPr>
          <w:p w14:paraId="27A091F5" w14:textId="37446542" w:rsidR="000E1AB0" w:rsidRDefault="48CE7834" w:rsidP="48CE7834">
            <w:pPr>
              <w:pStyle w:val="TableCell"/>
            </w:pPr>
            <w:r w:rsidRPr="48CE7834">
              <w:rPr>
                <w:lang w:val="pt-BR"/>
              </w:rPr>
              <w:t>83,33%</w:t>
            </w:r>
          </w:p>
        </w:tc>
        <w:tc>
          <w:tcPr>
            <w:tcW w:w="1701" w:type="dxa"/>
          </w:tcPr>
          <w:p w14:paraId="560C3CA5" w14:textId="44931E11" w:rsidR="000E1AB0" w:rsidRPr="00772D8F" w:rsidRDefault="48CE7834" w:rsidP="48CE7834">
            <w:pPr>
              <w:pStyle w:val="TableCell"/>
              <w:ind w:firstLine="0"/>
              <w:rPr>
                <w:lang w:val="pt-BR"/>
              </w:rPr>
            </w:pPr>
            <w:r w:rsidRPr="48CE7834">
              <w:rPr>
                <w:lang w:val="pt-BR"/>
              </w:rPr>
              <w:t>40%</w:t>
            </w:r>
          </w:p>
        </w:tc>
      </w:tr>
      <w:tr w:rsidR="000E1AB0" w:rsidRPr="00772D8F" w14:paraId="5E87A78B" w14:textId="77777777" w:rsidTr="48CE7834">
        <w:trPr>
          <w:jc w:val="center"/>
        </w:trPr>
        <w:tc>
          <w:tcPr>
            <w:tcW w:w="1701" w:type="dxa"/>
          </w:tcPr>
          <w:p w14:paraId="66DAF537" w14:textId="77777777" w:rsidR="000E1AB0" w:rsidRPr="00772D8F" w:rsidRDefault="48CE7834" w:rsidP="48CE7834">
            <w:pPr>
              <w:pStyle w:val="TableCell"/>
              <w:rPr>
                <w:lang w:val="pt-BR"/>
              </w:rPr>
            </w:pPr>
            <w:r w:rsidRPr="48CE7834">
              <w:rPr>
                <w:lang w:val="pt-BR"/>
              </w:rPr>
              <w:t>Surpresa</w:t>
            </w:r>
          </w:p>
        </w:tc>
        <w:tc>
          <w:tcPr>
            <w:tcW w:w="1701" w:type="dxa"/>
          </w:tcPr>
          <w:p w14:paraId="78FE2D92" w14:textId="17B1AD5D" w:rsidR="000E1AB0" w:rsidRDefault="48CE7834" w:rsidP="48CE7834">
            <w:pPr>
              <w:pStyle w:val="TableCell"/>
            </w:pPr>
            <w:r w:rsidRPr="48CE7834">
              <w:rPr>
                <w:lang w:val="pt-BR"/>
              </w:rPr>
              <w:t>11,11%</w:t>
            </w:r>
          </w:p>
        </w:tc>
        <w:tc>
          <w:tcPr>
            <w:tcW w:w="1701" w:type="dxa"/>
          </w:tcPr>
          <w:p w14:paraId="4A273E23" w14:textId="26B8A49F" w:rsidR="000E1AB0" w:rsidRPr="00772D8F" w:rsidRDefault="48CE7834" w:rsidP="48CE7834">
            <w:pPr>
              <w:pStyle w:val="TableCell"/>
              <w:ind w:firstLine="0"/>
              <w:rPr>
                <w:lang w:val="pt-BR"/>
              </w:rPr>
            </w:pPr>
            <w:r w:rsidRPr="48CE7834">
              <w:rPr>
                <w:lang w:val="pt-BR"/>
              </w:rPr>
              <w:t>100%</w:t>
            </w:r>
          </w:p>
        </w:tc>
      </w:tr>
      <w:tr w:rsidR="000E1AB0" w:rsidRPr="00772D8F" w14:paraId="29570FD4" w14:textId="77777777" w:rsidTr="48CE7834">
        <w:trPr>
          <w:trHeight w:val="250"/>
          <w:jc w:val="center"/>
        </w:trPr>
        <w:tc>
          <w:tcPr>
            <w:tcW w:w="1701" w:type="dxa"/>
          </w:tcPr>
          <w:p w14:paraId="15336FBE" w14:textId="77777777" w:rsidR="000E1AB0" w:rsidRDefault="48CE7834" w:rsidP="48CE7834">
            <w:pPr>
              <w:pStyle w:val="TableCell"/>
              <w:rPr>
                <w:lang w:val="pt-BR"/>
              </w:rPr>
            </w:pPr>
            <w:r w:rsidRPr="48CE7834">
              <w:rPr>
                <w:lang w:val="pt-BR"/>
              </w:rPr>
              <w:t>Tristeza</w:t>
            </w:r>
          </w:p>
          <w:p w14:paraId="7152833E" w14:textId="77777777" w:rsidR="000E1AB0" w:rsidRPr="00772D8F" w:rsidRDefault="48CE7834" w:rsidP="48CE7834">
            <w:pPr>
              <w:pStyle w:val="TableCell"/>
              <w:rPr>
                <w:lang w:val="pt-BR"/>
              </w:rPr>
            </w:pPr>
            <w:r w:rsidRPr="48CE7834">
              <w:rPr>
                <w:lang w:val="pt-BR"/>
              </w:rPr>
              <w:t>Medo</w:t>
            </w:r>
          </w:p>
        </w:tc>
        <w:tc>
          <w:tcPr>
            <w:tcW w:w="1701" w:type="dxa"/>
          </w:tcPr>
          <w:p w14:paraId="0581DCB6" w14:textId="42BD4E3E" w:rsidR="000E1AB0" w:rsidRDefault="48CE7834" w:rsidP="48CE7834">
            <w:pPr>
              <w:pStyle w:val="TableCell"/>
            </w:pPr>
            <w:r w:rsidRPr="48CE7834">
              <w:rPr>
                <w:lang w:val="pt-BR"/>
              </w:rPr>
              <w:t>50%</w:t>
            </w:r>
          </w:p>
          <w:p w14:paraId="61FCD6E8" w14:textId="0187D0D3" w:rsidR="000E1AB0" w:rsidRDefault="48CE7834" w:rsidP="48CE7834">
            <w:pPr>
              <w:pStyle w:val="TableCell"/>
            </w:pPr>
            <w:r w:rsidRPr="48CE7834">
              <w:rPr>
                <w:lang w:val="pt-BR"/>
              </w:rPr>
              <w:t>40%</w:t>
            </w:r>
          </w:p>
        </w:tc>
        <w:tc>
          <w:tcPr>
            <w:tcW w:w="1701" w:type="dxa"/>
          </w:tcPr>
          <w:p w14:paraId="3BCD633D" w14:textId="5FED7771" w:rsidR="000E1AB0" w:rsidRDefault="48CE7834" w:rsidP="48CE7834">
            <w:pPr>
              <w:pStyle w:val="TableCell"/>
              <w:ind w:firstLine="0"/>
              <w:rPr>
                <w:lang w:val="pt-BR"/>
              </w:rPr>
            </w:pPr>
            <w:r w:rsidRPr="48CE7834">
              <w:rPr>
                <w:lang w:val="pt-BR"/>
              </w:rPr>
              <w:t>14,3%</w:t>
            </w:r>
          </w:p>
          <w:p w14:paraId="5164F6A6" w14:textId="34544E5E" w:rsidR="000E1AB0" w:rsidRPr="00772D8F" w:rsidRDefault="48CE7834" w:rsidP="48CE7834">
            <w:pPr>
              <w:pStyle w:val="TableCell"/>
              <w:ind w:firstLine="0"/>
              <w:rPr>
                <w:lang w:val="pt-BR"/>
              </w:rPr>
            </w:pPr>
            <w:r w:rsidRPr="48CE7834">
              <w:rPr>
                <w:lang w:val="pt-BR"/>
              </w:rPr>
              <w:t>0,0%</w:t>
            </w:r>
          </w:p>
        </w:tc>
      </w:tr>
      <w:tr w:rsidR="000E1AB0" w:rsidRPr="00772D8F" w14:paraId="1A8885F3" w14:textId="77777777" w:rsidTr="48CE7834">
        <w:trPr>
          <w:trHeight w:val="80"/>
          <w:jc w:val="center"/>
        </w:trPr>
        <w:tc>
          <w:tcPr>
            <w:tcW w:w="1701" w:type="dxa"/>
            <w:tcBorders>
              <w:bottom w:val="single" w:sz="4" w:space="0" w:color="auto"/>
            </w:tcBorders>
          </w:tcPr>
          <w:p w14:paraId="0C070379" w14:textId="77777777" w:rsidR="000E1AB0" w:rsidRPr="001B633D" w:rsidRDefault="000E1AB0" w:rsidP="48CE7834">
            <w:pPr>
              <w:pStyle w:val="TableCell"/>
              <w:ind w:firstLine="0"/>
              <w:rPr>
                <w:lang w:val="pt-BR"/>
              </w:rPr>
            </w:pPr>
          </w:p>
        </w:tc>
        <w:tc>
          <w:tcPr>
            <w:tcW w:w="1701" w:type="dxa"/>
            <w:tcBorders>
              <w:bottom w:val="single" w:sz="4" w:space="0" w:color="auto"/>
            </w:tcBorders>
          </w:tcPr>
          <w:p w14:paraId="041CE911" w14:textId="77777777" w:rsidR="000E1AB0" w:rsidRPr="001B633D" w:rsidRDefault="000E1AB0" w:rsidP="48CE7834">
            <w:pPr>
              <w:pStyle w:val="TableCell"/>
              <w:ind w:firstLine="0"/>
              <w:rPr>
                <w:lang w:val="pt-BR"/>
              </w:rPr>
            </w:pPr>
          </w:p>
        </w:tc>
        <w:tc>
          <w:tcPr>
            <w:tcW w:w="1701" w:type="dxa"/>
            <w:tcBorders>
              <w:bottom w:val="single" w:sz="4" w:space="0" w:color="auto"/>
            </w:tcBorders>
          </w:tcPr>
          <w:p w14:paraId="6425D5D0" w14:textId="77777777" w:rsidR="000E1AB0" w:rsidRPr="001B633D" w:rsidRDefault="000E1AB0" w:rsidP="48CE7834">
            <w:pPr>
              <w:pStyle w:val="TableCell"/>
              <w:ind w:firstLine="0"/>
              <w:rPr>
                <w:lang w:val="pt-BR"/>
              </w:rPr>
            </w:pPr>
          </w:p>
        </w:tc>
      </w:tr>
    </w:tbl>
    <w:p w14:paraId="15D57A35" w14:textId="77777777" w:rsidR="004F0063" w:rsidRDefault="004F0063" w:rsidP="48CE7834">
      <w:pPr>
        <w:pStyle w:val="ParaContinue"/>
        <w:ind w:firstLine="0"/>
        <w:rPr>
          <w:lang w:val="pt-BR"/>
        </w:rPr>
      </w:pPr>
    </w:p>
    <w:p w14:paraId="4EBC3FCD" w14:textId="46AE45A6" w:rsidR="00F44A04" w:rsidRPr="004F0063" w:rsidRDefault="48CE7834" w:rsidP="48CE7834">
      <w:pPr>
        <w:pStyle w:val="ParaContinue"/>
        <w:ind w:firstLine="142"/>
        <w:rPr>
          <w:lang w:val="pt-BR"/>
        </w:rPr>
      </w:pPr>
      <w:r w:rsidRPr="48CE7834">
        <w:rPr>
          <w:lang w:val="pt-BR"/>
        </w:rPr>
        <w:t>A classificação manual foi feita visando utilizar os dados como conjunto de teste para o algoritmo e, coincidentemente, a emoção em questão foi a que resultou em um dos resultados mais baixos durante a classificação. Na primeira tentativa, foi obtida uma taxa de acerto global de 51,3% e ao descartar os exemplos que continham supostas expressões de tristeza a taxa de acerto subiu para 72%.</w:t>
      </w:r>
    </w:p>
    <w:p w14:paraId="523D8EFE" w14:textId="77777777" w:rsidR="00632FB2" w:rsidRPr="00632FB2" w:rsidRDefault="48CE7834" w:rsidP="00040A90">
      <w:pPr>
        <w:pStyle w:val="Head1"/>
      </w:pPr>
      <w:r w:rsidRPr="48CE7834">
        <w:rPr>
          <w:lang w:val="pt-BR"/>
        </w:rPr>
        <w:t>CONCLUSÃO</w:t>
      </w:r>
      <w:r w:rsidR="00632FB2">
        <w:rPr>
          <w:lang w:val="pt-BR"/>
        </w:rPr>
        <w:t xml:space="preserve"> </w:t>
      </w:r>
    </w:p>
    <w:p w14:paraId="6B8BAF63" w14:textId="5367DAB1" w:rsidR="00040A90" w:rsidRPr="00632FB2" w:rsidRDefault="00632FB2" w:rsidP="00632FB2">
      <w:pPr>
        <w:pStyle w:val="Head1"/>
        <w:numPr>
          <w:ilvl w:val="0"/>
          <w:numId w:val="0"/>
        </w:numPr>
        <w:rPr>
          <w:color w:val="FF0000"/>
        </w:rPr>
      </w:pPr>
      <w:r w:rsidRPr="00632FB2">
        <w:rPr>
          <w:color w:val="FF0000"/>
          <w:lang w:val="pt-BR"/>
        </w:rPr>
        <w:t>(</w:t>
      </w:r>
      <w:r w:rsidRPr="00632FB2">
        <w:rPr>
          <w:color w:val="FF0000"/>
          <w:lang w:val="pt-BR"/>
        </w:rPr>
        <w:t>Antes de fazer o apanhado geral sobre os resultados, precisa resgatar o objetivo geral do trabalho.</w:t>
      </w:r>
      <w:r w:rsidRPr="00632FB2">
        <w:rPr>
          <w:color w:val="FF0000"/>
          <w:lang w:val="pt-BR"/>
        </w:rPr>
        <w:t>)</w:t>
      </w:r>
    </w:p>
    <w:p w14:paraId="40ECE121" w14:textId="606F96FB" w:rsidR="00040A90" w:rsidRPr="00040A90" w:rsidRDefault="48CE7834" w:rsidP="48CE7834">
      <w:pPr>
        <w:pStyle w:val="ParaContinue"/>
        <w:ind w:firstLine="0"/>
        <w:rPr>
          <w:lang w:val="pt-BR" w:eastAsia="en-US"/>
        </w:rPr>
      </w:pPr>
      <w:r w:rsidRPr="48CE7834">
        <w:rPr>
          <w:lang w:val="pt-BR" w:eastAsia="en-US"/>
        </w:rPr>
        <w:t>Utilizando as técnicas aplicadas e previamente discutidas, o resultado obtido após refinamento de parâmetros pode ser considerado satisfatório, considerando também a taxa de captura calculada, alcançando acurácia de 100% na classificação de expressões de felicidade e acerto de mais de 85% de acerto em outras quatro emoções (tabela 5).</w:t>
      </w:r>
    </w:p>
    <w:p w14:paraId="28DD1765" w14:textId="77777777" w:rsidR="00E6231A" w:rsidRDefault="48CE7834" w:rsidP="00E6231A">
      <w:pPr>
        <w:pStyle w:val="ParaContinue"/>
        <w:ind w:firstLine="142"/>
        <w:rPr>
          <w:lang w:val="pt-BR" w:eastAsia="en-US"/>
        </w:rPr>
      </w:pPr>
      <w:r w:rsidRPr="48CE7834">
        <w:rPr>
          <w:lang w:val="pt-BR" w:eastAsia="en-US"/>
        </w:rPr>
        <w:t xml:space="preserve">Conforme previsto pela teoria [7], a taxa de acerto nas detecções de expressões de tristeza ficou muito abaixo do desejável, uma vez que não há registrada, cientificamente, movimentações musculares definitivas o bastante para caracterizar tal expressão. </w:t>
      </w:r>
    </w:p>
    <w:p w14:paraId="49CF4329" w14:textId="139E086D" w:rsidR="00040A90" w:rsidRPr="00632FB2" w:rsidRDefault="48CE7834" w:rsidP="00E6231A">
      <w:pPr>
        <w:pStyle w:val="ParaContinue"/>
        <w:ind w:firstLine="142"/>
        <w:rPr>
          <w:color w:val="FF0000"/>
          <w:lang w:val="pt-BR" w:eastAsia="en-US"/>
        </w:rPr>
      </w:pPr>
      <w:r w:rsidRPr="48CE7834">
        <w:rPr>
          <w:lang w:val="pt-BR" w:eastAsia="en-US"/>
        </w:rPr>
        <w:t>Há poucos exemplos de expressões faciais de tristeza classificadas no banco de dados utilizado [3] em comparação com as outras emoções, e, durante a classificação manual das sequências de imagem não classificadas</w:t>
      </w:r>
      <w:r w:rsidRPr="00632FB2">
        <w:rPr>
          <w:color w:val="FF0000"/>
          <w:lang w:val="pt-BR" w:eastAsia="en-US"/>
        </w:rPr>
        <w:t xml:space="preserve">, notou-se que aproximadamente 37,3% aparentam ser tristeza, mas apresentam uma expressão caricata, talvez por imperícia em movimentar os músculos envolvidos na expressão de tristeza ou desconhecimento de tal expressão por parte dos sujeitos filmados. </w:t>
      </w:r>
      <w:r w:rsidR="00632FB2" w:rsidRPr="00632FB2">
        <w:rPr>
          <w:color w:val="FF0000"/>
          <w:lang w:val="pt-BR" w:eastAsia="en-US"/>
        </w:rPr>
        <w:t>(</w:t>
      </w:r>
      <w:r w:rsidR="00632FB2" w:rsidRPr="00632FB2">
        <w:rPr>
          <w:color w:val="FF0000"/>
          <w:lang w:val="pt-BR" w:eastAsia="en-US"/>
        </w:rPr>
        <w:t>Está igual ao trecho dentro no meio do artigo</w:t>
      </w:r>
      <w:r w:rsidR="00632FB2" w:rsidRPr="00632FB2">
        <w:rPr>
          <w:color w:val="FF0000"/>
          <w:lang w:val="pt-BR" w:eastAsia="en-US"/>
        </w:rPr>
        <w:t>)</w:t>
      </w:r>
    </w:p>
    <w:p w14:paraId="38B2339D" w14:textId="005AEEB2" w:rsidR="00040A90" w:rsidRPr="00632FB2" w:rsidRDefault="48CE7834" w:rsidP="00E6231A">
      <w:pPr>
        <w:pStyle w:val="ParaContinue"/>
        <w:ind w:firstLine="142"/>
        <w:rPr>
          <w:color w:val="FF0000"/>
          <w:lang w:val="pt-BR" w:eastAsia="en-US"/>
        </w:rPr>
      </w:pPr>
      <w:r w:rsidRPr="48CE7834">
        <w:rPr>
          <w:lang w:val="pt-BR" w:eastAsia="en-US"/>
        </w:rPr>
        <w:t xml:space="preserve">As semelhanças entre as expressões de raiva e medo também geram frequente confusão na classificação de expressões do algoritmo, fator que deverá ser aprimorado em </w:t>
      </w:r>
      <w:r w:rsidRPr="00632FB2">
        <w:rPr>
          <w:color w:val="FF0000"/>
          <w:lang w:val="pt-BR" w:eastAsia="en-US"/>
        </w:rPr>
        <w:t xml:space="preserve">trabalhos futuros, bem como o refinamento </w:t>
      </w:r>
      <w:r w:rsidRPr="00632FB2">
        <w:rPr>
          <w:color w:val="FF0000"/>
          <w:lang w:val="pt-BR" w:eastAsia="en-US"/>
        </w:rPr>
        <w:lastRenderedPageBreak/>
        <w:t>responsável por melhor diferenciar a AU20 da AU12.</w:t>
      </w:r>
      <w:r w:rsidR="00632FB2">
        <w:rPr>
          <w:color w:val="FF0000"/>
          <w:lang w:val="pt-BR" w:eastAsia="en-US"/>
        </w:rPr>
        <w:t xml:space="preserve"> (</w:t>
      </w:r>
      <w:r w:rsidR="00632FB2" w:rsidRPr="00632FB2">
        <w:rPr>
          <w:color w:val="FF0000"/>
          <w:lang w:val="pt-BR" w:eastAsia="en-US"/>
        </w:rPr>
        <w:t>Precisa colocar como trabalhos futuros, inserir nos testes o gênero feminino, realizar testes em tempo real e utilizar aprendizado de máquina para a descoberta de padrões faciais para classificar as expressões faciais nas 7 emoções básicas</w:t>
      </w:r>
      <w:r w:rsidR="00632FB2">
        <w:rPr>
          <w:color w:val="FF0000"/>
          <w:lang w:val="pt-BR" w:eastAsia="en-US"/>
        </w:rPr>
        <w:t>)</w:t>
      </w:r>
    </w:p>
    <w:p w14:paraId="4FD33871" w14:textId="0ED3412D" w:rsidR="005B434B" w:rsidRDefault="48CE7834" w:rsidP="48CE7834">
      <w:pPr>
        <w:pStyle w:val="ReferenceHead"/>
        <w:rPr>
          <w:lang w:val="pt-BR"/>
        </w:rPr>
      </w:pPr>
      <w:r w:rsidRPr="48CE7834">
        <w:rPr>
          <w:lang w:val="pt-BR"/>
        </w:rPr>
        <w:t>REFER</w:t>
      </w:r>
      <w:r w:rsidR="0090383D">
        <w:rPr>
          <w:lang w:val="pt-BR"/>
        </w:rPr>
        <w:t>ÊNCIA</w:t>
      </w:r>
      <w:r w:rsidRPr="48CE7834">
        <w:rPr>
          <w:lang w:val="pt-BR"/>
        </w:rPr>
        <w:t>S</w:t>
      </w:r>
    </w:p>
    <w:p w14:paraId="75292828" w14:textId="1C0882CD" w:rsidR="005B434B" w:rsidRDefault="48CE7834" w:rsidP="48CE7834">
      <w:pPr>
        <w:pStyle w:val="Bibentry"/>
        <w:rPr>
          <w:rFonts w:asciiTheme="minorHAnsi" w:eastAsiaTheme="minorEastAsia" w:hAnsiTheme="minorHAnsi" w:cstheme="minorBidi"/>
          <w:color w:val="000000" w:themeColor="text1"/>
          <w:szCs w:val="14"/>
        </w:rPr>
      </w:pPr>
      <w:r w:rsidRPr="48CE7834">
        <w:rPr>
          <w:rFonts w:ascii="Linux Biolinum O" w:hAnsi="Linux Biolinum O" w:cs="Linux Biolinum O"/>
          <w:lang w:val="pt-BR"/>
        </w:rPr>
        <w:t xml:space="preserve"> </w:t>
      </w:r>
      <w:proofErr w:type="spellStart"/>
      <w:r w:rsidRPr="48CE7834">
        <w:rPr>
          <w:rFonts w:ascii="Linux Biolinum O" w:hAnsi="Linux Biolinum O" w:cs="Linux Biolinum O"/>
          <w:lang w:val="pt-BR"/>
        </w:rPr>
        <w:t>About</w:t>
      </w:r>
      <w:proofErr w:type="spellEnd"/>
      <w:r w:rsidRPr="48CE7834">
        <w:rPr>
          <w:rFonts w:ascii="Linux Biolinum O" w:hAnsi="Linux Biolinum O" w:cs="Linux Biolinum O"/>
          <w:lang w:val="pt-BR"/>
        </w:rPr>
        <w:t xml:space="preserve"> OpenCV. 2021. em: </w:t>
      </w:r>
      <w:hyperlink r:id="rId11">
        <w:r w:rsidRPr="48CE7834">
          <w:rPr>
            <w:rStyle w:val="Hyperlink"/>
            <w:rFonts w:ascii="Linux Biolinum O" w:hAnsi="Linux Biolinum O" w:cs="Linux Biolinum O"/>
            <w:color w:val="auto"/>
            <w:u w:val="none"/>
            <w:lang w:val="pt-BR"/>
          </w:rPr>
          <w:t>https://opencv.org/about/</w:t>
        </w:r>
      </w:hyperlink>
    </w:p>
    <w:p w14:paraId="0C21D2AB" w14:textId="21D8F0AB" w:rsidR="005B434B" w:rsidRPr="00FD48C2" w:rsidRDefault="48CE7834" w:rsidP="48CE7834">
      <w:pPr>
        <w:pStyle w:val="Bibentry"/>
        <w:rPr>
          <w:rFonts w:asciiTheme="minorHAnsi" w:eastAsiaTheme="minorEastAsia" w:hAnsiTheme="minorHAnsi" w:cstheme="minorBidi"/>
          <w:szCs w:val="14"/>
        </w:rPr>
      </w:pPr>
      <w:r w:rsidRPr="48CE7834">
        <w:rPr>
          <w:lang w:val="pt-BR"/>
        </w:rPr>
        <w:t xml:space="preserve">Adam </w:t>
      </w:r>
      <w:proofErr w:type="spellStart"/>
      <w:r w:rsidRPr="48CE7834">
        <w:rPr>
          <w:lang w:val="pt-BR"/>
        </w:rPr>
        <w:t>Geitgey</w:t>
      </w:r>
      <w:proofErr w:type="spellEnd"/>
      <w:r w:rsidRPr="48CE7834">
        <w:rPr>
          <w:lang w:val="pt-BR"/>
        </w:rPr>
        <w:t>. 2020. face-</w:t>
      </w:r>
      <w:proofErr w:type="spellStart"/>
      <w:r w:rsidRPr="48CE7834">
        <w:rPr>
          <w:lang w:val="pt-BR"/>
        </w:rPr>
        <w:t>recognition</w:t>
      </w:r>
      <w:proofErr w:type="spellEnd"/>
      <w:r w:rsidRPr="48CE7834">
        <w:rPr>
          <w:lang w:val="pt-BR"/>
        </w:rPr>
        <w:t xml:space="preserve"> 1.3.0. Acesso em dezembro, 2020. Disponível em: https://pypi.org/project/face-recognition/ </w:t>
      </w:r>
    </w:p>
    <w:p w14:paraId="7731D35B" w14:textId="4520481A" w:rsidR="005B434B" w:rsidRPr="00FD48C2" w:rsidRDefault="48CE7834" w:rsidP="48CE7834">
      <w:pPr>
        <w:pStyle w:val="Bibentry"/>
        <w:rPr>
          <w:rFonts w:asciiTheme="minorHAnsi" w:eastAsiaTheme="minorEastAsia" w:hAnsiTheme="minorHAnsi" w:cstheme="minorBidi"/>
          <w:szCs w:val="14"/>
        </w:rPr>
      </w:pPr>
      <w:proofErr w:type="spellStart"/>
      <w:r w:rsidRPr="48CE7834">
        <w:rPr>
          <w:lang w:val="pt-BR"/>
        </w:rPr>
        <w:t>Takeo</w:t>
      </w:r>
      <w:proofErr w:type="spellEnd"/>
      <w:r w:rsidRPr="48CE7834">
        <w:rPr>
          <w:lang w:val="pt-BR"/>
        </w:rPr>
        <w:t xml:space="preserve"> </w:t>
      </w:r>
      <w:proofErr w:type="spellStart"/>
      <w:r w:rsidRPr="48CE7834">
        <w:rPr>
          <w:lang w:val="pt-BR"/>
        </w:rPr>
        <w:t>Kanade</w:t>
      </w:r>
      <w:proofErr w:type="spellEnd"/>
      <w:r w:rsidRPr="48CE7834">
        <w:rPr>
          <w:lang w:val="pt-BR"/>
        </w:rPr>
        <w:t xml:space="preserve">, Jeffrey F. Cohn and </w:t>
      </w:r>
      <w:proofErr w:type="spellStart"/>
      <w:r w:rsidRPr="48CE7834">
        <w:rPr>
          <w:lang w:val="pt-BR"/>
        </w:rPr>
        <w:t>Yingli</w:t>
      </w:r>
      <w:proofErr w:type="spellEnd"/>
      <w:r w:rsidRPr="48CE7834">
        <w:rPr>
          <w:lang w:val="pt-BR"/>
        </w:rPr>
        <w:t xml:space="preserve"> Tian. 2000. </w:t>
      </w:r>
      <w:proofErr w:type="spellStart"/>
      <w:r w:rsidRPr="48CE7834">
        <w:rPr>
          <w:lang w:val="pt-BR"/>
        </w:rPr>
        <w:t>Comprehensive</w:t>
      </w:r>
      <w:proofErr w:type="spellEnd"/>
      <w:r w:rsidRPr="48CE7834">
        <w:rPr>
          <w:lang w:val="pt-BR"/>
        </w:rPr>
        <w:t xml:space="preserve"> </w:t>
      </w:r>
      <w:proofErr w:type="spellStart"/>
      <w:r w:rsidRPr="48CE7834">
        <w:rPr>
          <w:lang w:val="pt-BR"/>
        </w:rPr>
        <w:t>Database</w:t>
      </w:r>
      <w:proofErr w:type="spellEnd"/>
      <w:r w:rsidRPr="48CE7834">
        <w:rPr>
          <w:lang w:val="pt-BR"/>
        </w:rPr>
        <w:t xml:space="preserve"> for Facial Expression </w:t>
      </w:r>
      <w:proofErr w:type="spellStart"/>
      <w:r w:rsidRPr="48CE7834">
        <w:rPr>
          <w:lang w:val="pt-BR"/>
        </w:rPr>
        <w:t>Analysis</w:t>
      </w:r>
      <w:proofErr w:type="spellEnd"/>
      <w:r w:rsidRPr="48CE7834">
        <w:rPr>
          <w:lang w:val="pt-BR"/>
        </w:rPr>
        <w:t xml:space="preserve">, </w:t>
      </w:r>
      <w:proofErr w:type="spellStart"/>
      <w:r w:rsidRPr="48CE7834">
        <w:rPr>
          <w:lang w:val="pt-BR"/>
        </w:rPr>
        <w:t>Dept</w:t>
      </w:r>
      <w:proofErr w:type="spellEnd"/>
      <w:r w:rsidRPr="48CE7834">
        <w:rPr>
          <w:lang w:val="pt-BR"/>
        </w:rPr>
        <w:t xml:space="preserve">. of </w:t>
      </w:r>
      <w:proofErr w:type="spellStart"/>
      <w:r w:rsidRPr="48CE7834">
        <w:rPr>
          <w:lang w:val="pt-BR"/>
        </w:rPr>
        <w:t>Psychology</w:t>
      </w:r>
      <w:proofErr w:type="spellEnd"/>
      <w:r w:rsidRPr="48CE7834">
        <w:rPr>
          <w:lang w:val="pt-BR"/>
        </w:rPr>
        <w:t xml:space="preserve"> and </w:t>
      </w:r>
      <w:proofErr w:type="spellStart"/>
      <w:r w:rsidRPr="48CE7834">
        <w:rPr>
          <w:lang w:val="pt-BR"/>
        </w:rPr>
        <w:t>Robotics</w:t>
      </w:r>
      <w:proofErr w:type="spellEnd"/>
      <w:r w:rsidRPr="48CE7834">
        <w:rPr>
          <w:lang w:val="pt-BR"/>
        </w:rPr>
        <w:t xml:space="preserve"> </w:t>
      </w:r>
      <w:proofErr w:type="spellStart"/>
      <w:r w:rsidRPr="48CE7834">
        <w:rPr>
          <w:lang w:val="pt-BR"/>
        </w:rPr>
        <w:t>Institute</w:t>
      </w:r>
      <w:proofErr w:type="spellEnd"/>
      <w:r w:rsidRPr="48CE7834">
        <w:rPr>
          <w:lang w:val="pt-BR"/>
        </w:rPr>
        <w:t xml:space="preserve">, Carnegie Mellon </w:t>
      </w:r>
      <w:proofErr w:type="spellStart"/>
      <w:r w:rsidRPr="48CE7834">
        <w:rPr>
          <w:lang w:val="pt-BR"/>
        </w:rPr>
        <w:t>University</w:t>
      </w:r>
      <w:proofErr w:type="spellEnd"/>
      <w:r w:rsidRPr="48CE7834">
        <w:rPr>
          <w:lang w:val="pt-BR"/>
        </w:rPr>
        <w:t>.</w:t>
      </w:r>
    </w:p>
    <w:p w14:paraId="436AFAEE" w14:textId="4B62F57E" w:rsidR="21A1674C" w:rsidRDefault="48CE7834" w:rsidP="48CE7834">
      <w:pPr>
        <w:pStyle w:val="Bibentry"/>
        <w:rPr>
          <w:rFonts w:asciiTheme="minorHAnsi" w:eastAsiaTheme="minorEastAsia" w:hAnsiTheme="minorHAnsi" w:cstheme="minorBidi"/>
          <w:szCs w:val="14"/>
        </w:rPr>
      </w:pPr>
      <w:r w:rsidRPr="48CE7834">
        <w:rPr>
          <w:lang w:val="pt-BR"/>
        </w:rPr>
        <w:t xml:space="preserve">Adrian </w:t>
      </w:r>
      <w:proofErr w:type="spellStart"/>
      <w:r w:rsidRPr="48CE7834">
        <w:rPr>
          <w:lang w:val="pt-BR"/>
        </w:rPr>
        <w:t>Rosebrock</w:t>
      </w:r>
      <w:proofErr w:type="spellEnd"/>
      <w:r w:rsidRPr="48CE7834">
        <w:rPr>
          <w:lang w:val="pt-BR"/>
        </w:rPr>
        <w:t xml:space="preserve">. 2017. Facial </w:t>
      </w:r>
      <w:proofErr w:type="spellStart"/>
      <w:r w:rsidRPr="48CE7834">
        <w:rPr>
          <w:lang w:val="pt-BR"/>
        </w:rPr>
        <w:t>landmarks</w:t>
      </w:r>
      <w:proofErr w:type="spellEnd"/>
      <w:r w:rsidRPr="48CE7834">
        <w:rPr>
          <w:lang w:val="pt-BR"/>
        </w:rPr>
        <w:t xml:space="preserve"> with </w:t>
      </w:r>
      <w:proofErr w:type="spellStart"/>
      <w:r w:rsidRPr="48CE7834">
        <w:rPr>
          <w:lang w:val="pt-BR"/>
        </w:rPr>
        <w:t>dlib</w:t>
      </w:r>
      <w:proofErr w:type="spellEnd"/>
      <w:r w:rsidRPr="48CE7834">
        <w:rPr>
          <w:lang w:val="pt-BR"/>
        </w:rPr>
        <w:t>, OpenCV, and Python. Acesso em junho, 2021. Disponível em: https://www.pyimagesearch.com/2017/04/03/facial-landmarks-dlib-opencv-python/</w:t>
      </w:r>
    </w:p>
    <w:p w14:paraId="0B570D40" w14:textId="2C12A57A" w:rsidR="21A1674C" w:rsidRDefault="48CE7834" w:rsidP="48CE7834">
      <w:pPr>
        <w:pStyle w:val="Bibentry"/>
        <w:rPr>
          <w:rFonts w:asciiTheme="minorHAnsi" w:eastAsiaTheme="minorEastAsia" w:hAnsiTheme="minorHAnsi" w:cstheme="minorBidi"/>
          <w:szCs w:val="14"/>
        </w:rPr>
      </w:pPr>
      <w:proofErr w:type="spellStart"/>
      <w:r w:rsidRPr="48CE7834">
        <w:rPr>
          <w:lang w:val="pt-BR"/>
        </w:rPr>
        <w:t>Bryn</w:t>
      </w:r>
      <w:proofErr w:type="spellEnd"/>
      <w:r w:rsidRPr="48CE7834">
        <w:rPr>
          <w:lang w:val="pt-BR"/>
        </w:rPr>
        <w:t xml:space="preserve"> Farnsworth. 2019. Facial </w:t>
      </w:r>
      <w:proofErr w:type="spellStart"/>
      <w:r w:rsidRPr="48CE7834">
        <w:rPr>
          <w:lang w:val="pt-BR"/>
        </w:rPr>
        <w:t>Action</w:t>
      </w:r>
      <w:proofErr w:type="spellEnd"/>
      <w:r w:rsidRPr="48CE7834">
        <w:rPr>
          <w:lang w:val="pt-BR"/>
        </w:rPr>
        <w:t xml:space="preserve"> </w:t>
      </w:r>
      <w:proofErr w:type="spellStart"/>
      <w:r w:rsidRPr="48CE7834">
        <w:rPr>
          <w:lang w:val="pt-BR"/>
        </w:rPr>
        <w:t>Coding</w:t>
      </w:r>
      <w:proofErr w:type="spellEnd"/>
      <w:r w:rsidRPr="48CE7834">
        <w:rPr>
          <w:lang w:val="pt-BR"/>
        </w:rPr>
        <w:t xml:space="preserve"> System (FACS) – A Visual </w:t>
      </w:r>
      <w:proofErr w:type="spellStart"/>
      <w:r w:rsidRPr="48CE7834">
        <w:rPr>
          <w:lang w:val="pt-BR"/>
        </w:rPr>
        <w:t>Guidebook</w:t>
      </w:r>
      <w:proofErr w:type="spellEnd"/>
      <w:r w:rsidRPr="48CE7834">
        <w:rPr>
          <w:lang w:val="pt-BR"/>
        </w:rPr>
        <w:t>. Acesso em novembro, 2020. Disponível em: https://imotions.com/blog/facial-action-coding-system/</w:t>
      </w:r>
    </w:p>
    <w:p w14:paraId="39A041F4" w14:textId="16827462" w:rsidR="005B434B" w:rsidRDefault="48CE7834" w:rsidP="48CE7834">
      <w:pPr>
        <w:pStyle w:val="Bibentry"/>
        <w:rPr>
          <w:rFonts w:asciiTheme="minorHAnsi" w:eastAsiaTheme="minorEastAsia" w:hAnsiTheme="minorHAnsi" w:cstheme="minorBidi"/>
          <w:szCs w:val="14"/>
        </w:rPr>
      </w:pPr>
      <w:proofErr w:type="spellStart"/>
      <w:r w:rsidRPr="48CE7834">
        <w:rPr>
          <w:lang w:val="pt-BR"/>
        </w:rPr>
        <w:t>Ekman</w:t>
      </w:r>
      <w:proofErr w:type="spellEnd"/>
      <w:r w:rsidRPr="48CE7834">
        <w:rPr>
          <w:lang w:val="pt-BR"/>
        </w:rPr>
        <w:t xml:space="preserve">, P., </w:t>
      </w:r>
      <w:proofErr w:type="spellStart"/>
      <w:r w:rsidRPr="48CE7834">
        <w:rPr>
          <w:lang w:val="pt-BR"/>
        </w:rPr>
        <w:t>Friesen</w:t>
      </w:r>
      <w:proofErr w:type="spellEnd"/>
      <w:r w:rsidRPr="48CE7834">
        <w:rPr>
          <w:lang w:val="pt-BR"/>
        </w:rPr>
        <w:t xml:space="preserve">, W. V. and </w:t>
      </w:r>
      <w:proofErr w:type="spellStart"/>
      <w:r w:rsidRPr="48CE7834">
        <w:rPr>
          <w:lang w:val="pt-BR"/>
        </w:rPr>
        <w:t>Hager</w:t>
      </w:r>
      <w:proofErr w:type="spellEnd"/>
      <w:r w:rsidRPr="48CE7834">
        <w:rPr>
          <w:lang w:val="pt-BR"/>
        </w:rPr>
        <w:t xml:space="preserve">, J. </w:t>
      </w:r>
      <w:proofErr w:type="gramStart"/>
      <w:r w:rsidRPr="48CE7834">
        <w:rPr>
          <w:lang w:val="pt-BR"/>
        </w:rPr>
        <w:t>C..</w:t>
      </w:r>
      <w:proofErr w:type="gramEnd"/>
      <w:r w:rsidRPr="48CE7834">
        <w:rPr>
          <w:lang w:val="pt-BR"/>
        </w:rPr>
        <w:t xml:space="preserve"> 2002. Facial </w:t>
      </w:r>
      <w:proofErr w:type="spellStart"/>
      <w:r w:rsidRPr="48CE7834">
        <w:rPr>
          <w:lang w:val="pt-BR"/>
        </w:rPr>
        <w:t>Action</w:t>
      </w:r>
      <w:proofErr w:type="spellEnd"/>
      <w:r w:rsidRPr="48CE7834">
        <w:rPr>
          <w:lang w:val="pt-BR"/>
        </w:rPr>
        <w:t xml:space="preserve"> </w:t>
      </w:r>
      <w:proofErr w:type="spellStart"/>
      <w:r w:rsidRPr="48CE7834">
        <w:rPr>
          <w:lang w:val="pt-BR"/>
        </w:rPr>
        <w:t>Coding</w:t>
      </w:r>
      <w:proofErr w:type="spellEnd"/>
      <w:r w:rsidRPr="48CE7834">
        <w:rPr>
          <w:lang w:val="pt-BR"/>
        </w:rPr>
        <w:t xml:space="preserve"> System – The Manual. Publicado por </w:t>
      </w:r>
      <w:proofErr w:type="spellStart"/>
      <w:r w:rsidRPr="48CE7834">
        <w:rPr>
          <w:lang w:val="pt-BR"/>
        </w:rPr>
        <w:t>Research</w:t>
      </w:r>
      <w:proofErr w:type="spellEnd"/>
      <w:r w:rsidRPr="48CE7834">
        <w:rPr>
          <w:lang w:val="pt-BR"/>
        </w:rPr>
        <w:t xml:space="preserve"> </w:t>
      </w:r>
      <w:proofErr w:type="spellStart"/>
      <w:r w:rsidRPr="48CE7834">
        <w:rPr>
          <w:lang w:val="pt-BR"/>
        </w:rPr>
        <w:t>Nexus</w:t>
      </w:r>
      <w:proofErr w:type="spellEnd"/>
      <w:r w:rsidRPr="48CE7834">
        <w:rPr>
          <w:lang w:val="pt-BR"/>
        </w:rPr>
        <w:t xml:space="preserve"> Division of Network </w:t>
      </w:r>
      <w:proofErr w:type="spellStart"/>
      <w:r w:rsidRPr="48CE7834">
        <w:rPr>
          <w:lang w:val="pt-BR"/>
        </w:rPr>
        <w:t>Information</w:t>
      </w:r>
      <w:proofErr w:type="spellEnd"/>
      <w:r w:rsidRPr="48CE7834">
        <w:rPr>
          <w:lang w:val="pt-BR"/>
        </w:rPr>
        <w:t xml:space="preserve"> </w:t>
      </w:r>
      <w:proofErr w:type="spellStart"/>
      <w:r w:rsidRPr="48CE7834">
        <w:rPr>
          <w:lang w:val="pt-BR"/>
        </w:rPr>
        <w:t>Research</w:t>
      </w:r>
      <w:proofErr w:type="spellEnd"/>
      <w:r w:rsidRPr="48CE7834">
        <w:rPr>
          <w:lang w:val="pt-BR"/>
        </w:rPr>
        <w:t xml:space="preserve"> Corporation. ISBN 0-931835-01-1.</w:t>
      </w:r>
    </w:p>
    <w:p w14:paraId="0E5AF9A4" w14:textId="3E5EB093" w:rsidR="21A1674C" w:rsidRDefault="48CE7834" w:rsidP="48CE7834">
      <w:pPr>
        <w:pStyle w:val="Bibentry"/>
        <w:rPr>
          <w:rFonts w:asciiTheme="minorHAnsi" w:eastAsiaTheme="minorEastAsia" w:hAnsiTheme="minorHAnsi" w:cstheme="minorBidi"/>
          <w:szCs w:val="14"/>
        </w:rPr>
      </w:pPr>
      <w:proofErr w:type="spellStart"/>
      <w:r w:rsidRPr="48CE7834">
        <w:rPr>
          <w:lang w:val="pt-BR"/>
        </w:rPr>
        <w:t>Ekman</w:t>
      </w:r>
      <w:proofErr w:type="spellEnd"/>
      <w:r w:rsidRPr="48CE7834">
        <w:rPr>
          <w:lang w:val="pt-BR"/>
        </w:rPr>
        <w:t xml:space="preserve">, P. and </w:t>
      </w:r>
      <w:proofErr w:type="spellStart"/>
      <w:r w:rsidRPr="48CE7834">
        <w:rPr>
          <w:lang w:val="pt-BR"/>
        </w:rPr>
        <w:t>Friesen</w:t>
      </w:r>
      <w:proofErr w:type="spellEnd"/>
      <w:r w:rsidRPr="48CE7834">
        <w:rPr>
          <w:lang w:val="pt-BR"/>
        </w:rPr>
        <w:t xml:space="preserve">, </w:t>
      </w:r>
      <w:proofErr w:type="gramStart"/>
      <w:r w:rsidRPr="48CE7834">
        <w:rPr>
          <w:lang w:val="pt-BR"/>
        </w:rPr>
        <w:t>W.V..</w:t>
      </w:r>
      <w:proofErr w:type="gramEnd"/>
      <w:r w:rsidRPr="48CE7834">
        <w:rPr>
          <w:lang w:val="pt-BR"/>
        </w:rPr>
        <w:t xml:space="preserve"> 2003. A </w:t>
      </w:r>
      <w:proofErr w:type="spellStart"/>
      <w:r w:rsidRPr="48CE7834">
        <w:rPr>
          <w:lang w:val="pt-BR"/>
        </w:rPr>
        <w:t>guide</w:t>
      </w:r>
      <w:proofErr w:type="spellEnd"/>
      <w:r w:rsidRPr="48CE7834">
        <w:rPr>
          <w:lang w:val="pt-BR"/>
        </w:rPr>
        <w:t xml:space="preserve"> to </w:t>
      </w:r>
      <w:proofErr w:type="spellStart"/>
      <w:r w:rsidRPr="48CE7834">
        <w:rPr>
          <w:lang w:val="pt-BR"/>
        </w:rPr>
        <w:t>recognizing</w:t>
      </w:r>
      <w:proofErr w:type="spellEnd"/>
      <w:r w:rsidRPr="48CE7834">
        <w:rPr>
          <w:lang w:val="pt-BR"/>
        </w:rPr>
        <w:t xml:space="preserve"> </w:t>
      </w:r>
      <w:proofErr w:type="spellStart"/>
      <w:r w:rsidRPr="48CE7834">
        <w:rPr>
          <w:lang w:val="pt-BR"/>
        </w:rPr>
        <w:t>emotions</w:t>
      </w:r>
      <w:proofErr w:type="spellEnd"/>
      <w:r w:rsidRPr="48CE7834">
        <w:rPr>
          <w:lang w:val="pt-BR"/>
        </w:rPr>
        <w:t xml:space="preserve"> </w:t>
      </w:r>
      <w:proofErr w:type="spellStart"/>
      <w:r w:rsidRPr="48CE7834">
        <w:rPr>
          <w:lang w:val="pt-BR"/>
        </w:rPr>
        <w:t>from</w:t>
      </w:r>
      <w:proofErr w:type="spellEnd"/>
      <w:r w:rsidRPr="48CE7834">
        <w:rPr>
          <w:lang w:val="pt-BR"/>
        </w:rPr>
        <w:t xml:space="preserve"> facial </w:t>
      </w:r>
      <w:proofErr w:type="spellStart"/>
      <w:r w:rsidRPr="48CE7834">
        <w:rPr>
          <w:lang w:val="pt-BR"/>
        </w:rPr>
        <w:t>expressions</w:t>
      </w:r>
      <w:proofErr w:type="spellEnd"/>
      <w:r w:rsidRPr="48CE7834">
        <w:rPr>
          <w:lang w:val="pt-BR"/>
        </w:rPr>
        <w:t xml:space="preserve">. Publicado por </w:t>
      </w:r>
      <w:proofErr w:type="spellStart"/>
      <w:r w:rsidRPr="48CE7834">
        <w:rPr>
          <w:lang w:val="pt-BR"/>
        </w:rPr>
        <w:t>Malor</w:t>
      </w:r>
      <w:proofErr w:type="spellEnd"/>
      <w:r w:rsidRPr="48CE7834">
        <w:rPr>
          <w:lang w:val="pt-BR"/>
        </w:rPr>
        <w:t xml:space="preserve"> Books. ISBN 9781883536367.</w:t>
      </w:r>
    </w:p>
    <w:sectPr w:rsidR="21A1674C" w:rsidSect="007A65F5">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14B0" w14:textId="77777777" w:rsidR="00011666" w:rsidRDefault="00011666" w:rsidP="005B434B">
      <w:pPr>
        <w:spacing w:after="0" w:line="240" w:lineRule="auto"/>
      </w:pPr>
      <w:r>
        <w:separator/>
      </w:r>
    </w:p>
  </w:endnote>
  <w:endnote w:type="continuationSeparator" w:id="0">
    <w:p w14:paraId="18DA93A3" w14:textId="77777777" w:rsidR="00011666" w:rsidRDefault="0001166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mbria"/>
    <w:panose1 w:val="00000000000000000000"/>
    <w:charset w:val="00"/>
    <w:family w:val="auto"/>
    <w:notTrueType/>
    <w:pitch w:val="variable"/>
    <w:sig w:usb0="E0000AFF" w:usb1="5000E5FB" w:usb2="00000020" w:usb3="00000000" w:csb0="000001BF" w:csb1="00000000"/>
  </w:font>
  <w:font w:name="Linux Libertine O">
    <w:altName w:val="Cambria"/>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86D6" w14:textId="77777777" w:rsidR="007A65F5" w:rsidRDefault="00737F1F" w:rsidP="007A65F5">
    <w:pPr>
      <w:pStyle w:val="Rodap"/>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9995" w14:textId="77777777" w:rsidR="007A65F5" w:rsidRDefault="007A65F5">
    <w:pPr>
      <w:pStyle w:val="Rodap"/>
    </w:pPr>
  </w:p>
  <w:p w14:paraId="6998B1E2" w14:textId="77777777" w:rsidR="007A65F5" w:rsidRDefault="007A65F5">
    <w:pPr>
      <w:pStyle w:val="Rodap"/>
    </w:pPr>
  </w:p>
  <w:p w14:paraId="21ED1341" w14:textId="77777777" w:rsidR="007A65F5" w:rsidRDefault="007A65F5">
    <w:pPr>
      <w:pStyle w:val="Rodap"/>
    </w:pPr>
  </w:p>
  <w:p w14:paraId="1F086A86" w14:textId="77777777" w:rsidR="007A65F5" w:rsidRDefault="007A65F5">
    <w:pPr>
      <w:pStyle w:val="Rodap"/>
    </w:pPr>
  </w:p>
  <w:p w14:paraId="20EB5C37" w14:textId="77777777" w:rsidR="007A65F5" w:rsidRDefault="007A65F5">
    <w:pPr>
      <w:pStyle w:val="Rodap"/>
    </w:pPr>
  </w:p>
  <w:p w14:paraId="003D730A" w14:textId="77777777" w:rsidR="007A65F5" w:rsidRDefault="007A65F5">
    <w:pPr>
      <w:pStyle w:val="Rodap"/>
    </w:pPr>
  </w:p>
  <w:p w14:paraId="5072FDEE" w14:textId="77777777" w:rsidR="007A65F5" w:rsidRDefault="007A65F5">
    <w:pPr>
      <w:pStyle w:val="Rodap"/>
    </w:pPr>
  </w:p>
  <w:p w14:paraId="66846F3F" w14:textId="77777777" w:rsidR="007A65F5" w:rsidRDefault="007A65F5">
    <w:pPr>
      <w:pStyle w:val="Rodap"/>
    </w:pPr>
  </w:p>
  <w:p w14:paraId="01ACBFAC" w14:textId="77777777" w:rsidR="007A65F5" w:rsidRDefault="007A65F5">
    <w:pPr>
      <w:pStyle w:val="Rodap"/>
    </w:pPr>
  </w:p>
  <w:p w14:paraId="5B41DFA8" w14:textId="77777777" w:rsidR="007A65F5" w:rsidRDefault="007A65F5">
    <w:pPr>
      <w:pStyle w:val="Rodap"/>
    </w:pPr>
  </w:p>
  <w:p w14:paraId="092E1664" w14:textId="77777777" w:rsidR="007A65F5" w:rsidRDefault="007A65F5">
    <w:pPr>
      <w:pStyle w:val="Rodap"/>
    </w:pPr>
  </w:p>
  <w:p w14:paraId="481DA317" w14:textId="77777777" w:rsidR="007A65F5" w:rsidRDefault="007A65F5">
    <w:pPr>
      <w:pStyle w:val="Rodap"/>
    </w:pPr>
  </w:p>
  <w:p w14:paraId="34067C01" w14:textId="77777777" w:rsidR="007A65F5" w:rsidRDefault="007A65F5">
    <w:pPr>
      <w:pStyle w:val="Rodap"/>
    </w:pPr>
  </w:p>
  <w:p w14:paraId="77CFF340" w14:textId="77777777" w:rsidR="007A65F5" w:rsidRDefault="007A65F5">
    <w:pPr>
      <w:pStyle w:val="Rodap"/>
    </w:pPr>
  </w:p>
  <w:p w14:paraId="7FB3C3A0" w14:textId="77777777" w:rsidR="007A65F5" w:rsidRDefault="007A65F5">
    <w:pPr>
      <w:pStyle w:val="Rodap"/>
    </w:pPr>
  </w:p>
  <w:p w14:paraId="2E64C830" w14:textId="77777777" w:rsidR="007A65F5" w:rsidRDefault="007A65F5">
    <w:pPr>
      <w:pStyle w:val="Rodap"/>
    </w:pPr>
  </w:p>
  <w:p w14:paraId="6B60A50A" w14:textId="77777777" w:rsidR="007A65F5" w:rsidRDefault="007A65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4469" w14:textId="77777777" w:rsidR="00011666" w:rsidRDefault="00011666" w:rsidP="005B434B">
      <w:pPr>
        <w:spacing w:after="0" w:line="240" w:lineRule="auto"/>
      </w:pPr>
      <w:r>
        <w:separator/>
      </w:r>
    </w:p>
  </w:footnote>
  <w:footnote w:type="continuationSeparator" w:id="0">
    <w:p w14:paraId="03C95ECF" w14:textId="77777777" w:rsidR="00011666" w:rsidRDefault="0001166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PargrafodaLista"/>
      <w:lvlText w:val="%1."/>
      <w:lvlJc w:val="left"/>
      <w:pPr>
        <w:ind w:left="480" w:hanging="240"/>
      </w:pPr>
      <w:rPr>
        <w:rFonts w:hint="default"/>
      </w:rPr>
    </w:lvl>
  </w:abstractNum>
  <w:abstractNum w:abstractNumId="4" w15:restartNumberingAfterBreak="0">
    <w:nsid w:val="36756063"/>
    <w:multiLevelType w:val="multilevel"/>
    <w:tmpl w:val="18665E24"/>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i/>
        <w:iCs w:val="0"/>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FFFFFFFF">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E6EDB"/>
    <w:multiLevelType w:val="hybridMultilevel"/>
    <w:tmpl w:val="EDCEC0DA"/>
    <w:lvl w:ilvl="0" w:tplc="7CAC3208">
      <w:start w:val="3"/>
      <w:numFmt w:val="bullet"/>
      <w:lvlText w:val="-"/>
      <w:lvlJc w:val="left"/>
      <w:pPr>
        <w:ind w:left="720" w:hanging="360"/>
      </w:pPr>
      <w:rPr>
        <w:rFonts w:ascii="Linux Libertine O" w:eastAsia="Cambria" w:hAnsi="Linux Libertine O" w:cs="Linux Libertine O"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11666"/>
    <w:rsid w:val="00015ECB"/>
    <w:rsid w:val="00017B75"/>
    <w:rsid w:val="0002080E"/>
    <w:rsid w:val="0002746E"/>
    <w:rsid w:val="00040A90"/>
    <w:rsid w:val="000427ED"/>
    <w:rsid w:val="00044A06"/>
    <w:rsid w:val="00054E0A"/>
    <w:rsid w:val="00065021"/>
    <w:rsid w:val="00080C59"/>
    <w:rsid w:val="0008391F"/>
    <w:rsid w:val="0009314B"/>
    <w:rsid w:val="00095470"/>
    <w:rsid w:val="000A54B3"/>
    <w:rsid w:val="000A55A0"/>
    <w:rsid w:val="000B51CD"/>
    <w:rsid w:val="000C6FFD"/>
    <w:rsid w:val="000D6541"/>
    <w:rsid w:val="000E1AB0"/>
    <w:rsid w:val="000F4E3C"/>
    <w:rsid w:val="001142BA"/>
    <w:rsid w:val="00141483"/>
    <w:rsid w:val="00142485"/>
    <w:rsid w:val="001457C6"/>
    <w:rsid w:val="001754DD"/>
    <w:rsid w:val="00183810"/>
    <w:rsid w:val="001B226F"/>
    <w:rsid w:val="001B633D"/>
    <w:rsid w:val="001B7DE4"/>
    <w:rsid w:val="001C3DC6"/>
    <w:rsid w:val="001C6FC6"/>
    <w:rsid w:val="0022111E"/>
    <w:rsid w:val="0023048B"/>
    <w:rsid w:val="00231DBC"/>
    <w:rsid w:val="002601C2"/>
    <w:rsid w:val="00277C30"/>
    <w:rsid w:val="0029158F"/>
    <w:rsid w:val="00292C1F"/>
    <w:rsid w:val="00296257"/>
    <w:rsid w:val="002A369C"/>
    <w:rsid w:val="002B7009"/>
    <w:rsid w:val="002C23B0"/>
    <w:rsid w:val="002C37CC"/>
    <w:rsid w:val="002E204E"/>
    <w:rsid w:val="002F58C9"/>
    <w:rsid w:val="002F5AF1"/>
    <w:rsid w:val="002F5B40"/>
    <w:rsid w:val="00324D0D"/>
    <w:rsid w:val="00324F10"/>
    <w:rsid w:val="00340671"/>
    <w:rsid w:val="003A253B"/>
    <w:rsid w:val="003A301C"/>
    <w:rsid w:val="003C5EE5"/>
    <w:rsid w:val="003F4B22"/>
    <w:rsid w:val="003F50A5"/>
    <w:rsid w:val="00457C1D"/>
    <w:rsid w:val="004A7CF7"/>
    <w:rsid w:val="004F0063"/>
    <w:rsid w:val="004F7A85"/>
    <w:rsid w:val="00501D18"/>
    <w:rsid w:val="00547F6A"/>
    <w:rsid w:val="005531FE"/>
    <w:rsid w:val="00575A7E"/>
    <w:rsid w:val="005765CB"/>
    <w:rsid w:val="005A7FFC"/>
    <w:rsid w:val="005B0AE5"/>
    <w:rsid w:val="005B434B"/>
    <w:rsid w:val="005C3913"/>
    <w:rsid w:val="005F5FE7"/>
    <w:rsid w:val="00632FB2"/>
    <w:rsid w:val="0066481B"/>
    <w:rsid w:val="00674E84"/>
    <w:rsid w:val="00686038"/>
    <w:rsid w:val="006B3D28"/>
    <w:rsid w:val="006C16D0"/>
    <w:rsid w:val="006C7AD6"/>
    <w:rsid w:val="00703E96"/>
    <w:rsid w:val="00720F9D"/>
    <w:rsid w:val="00737F1F"/>
    <w:rsid w:val="0078382B"/>
    <w:rsid w:val="007A1204"/>
    <w:rsid w:val="007A65F5"/>
    <w:rsid w:val="007C2B76"/>
    <w:rsid w:val="007C6734"/>
    <w:rsid w:val="007F1571"/>
    <w:rsid w:val="0081437E"/>
    <w:rsid w:val="00831452"/>
    <w:rsid w:val="00847EE5"/>
    <w:rsid w:val="008A702F"/>
    <w:rsid w:val="008D14C0"/>
    <w:rsid w:val="0090383D"/>
    <w:rsid w:val="00913291"/>
    <w:rsid w:val="00917794"/>
    <w:rsid w:val="00920182"/>
    <w:rsid w:val="009351C1"/>
    <w:rsid w:val="009357C4"/>
    <w:rsid w:val="009641B8"/>
    <w:rsid w:val="00977C51"/>
    <w:rsid w:val="009B6F6B"/>
    <w:rsid w:val="009B76D7"/>
    <w:rsid w:val="009F684F"/>
    <w:rsid w:val="00A27A9F"/>
    <w:rsid w:val="00A3685D"/>
    <w:rsid w:val="00A42DC0"/>
    <w:rsid w:val="00A55475"/>
    <w:rsid w:val="00A6011A"/>
    <w:rsid w:val="00AC1E32"/>
    <w:rsid w:val="00AD6C5E"/>
    <w:rsid w:val="00AF5390"/>
    <w:rsid w:val="00B051B7"/>
    <w:rsid w:val="00B12280"/>
    <w:rsid w:val="00B73E30"/>
    <w:rsid w:val="00B911C3"/>
    <w:rsid w:val="00BB47A1"/>
    <w:rsid w:val="00BB6802"/>
    <w:rsid w:val="00BC3066"/>
    <w:rsid w:val="00BC57BB"/>
    <w:rsid w:val="00BD04E6"/>
    <w:rsid w:val="00BD4FBB"/>
    <w:rsid w:val="00BD6B48"/>
    <w:rsid w:val="00C6315A"/>
    <w:rsid w:val="00C72BF8"/>
    <w:rsid w:val="00CE3D53"/>
    <w:rsid w:val="00D07298"/>
    <w:rsid w:val="00D217F9"/>
    <w:rsid w:val="00D22855"/>
    <w:rsid w:val="00D24924"/>
    <w:rsid w:val="00D62422"/>
    <w:rsid w:val="00DA1CE2"/>
    <w:rsid w:val="00DA6DD1"/>
    <w:rsid w:val="00E037CD"/>
    <w:rsid w:val="00E17B7F"/>
    <w:rsid w:val="00E55E8D"/>
    <w:rsid w:val="00E6231A"/>
    <w:rsid w:val="00E8234D"/>
    <w:rsid w:val="00E92194"/>
    <w:rsid w:val="00E97F96"/>
    <w:rsid w:val="00F07897"/>
    <w:rsid w:val="00F44A04"/>
    <w:rsid w:val="00F46728"/>
    <w:rsid w:val="00F511BB"/>
    <w:rsid w:val="00F570F1"/>
    <w:rsid w:val="00F6033B"/>
    <w:rsid w:val="00F6354E"/>
    <w:rsid w:val="00F70A8B"/>
    <w:rsid w:val="00FA14AD"/>
    <w:rsid w:val="00FA2545"/>
    <w:rsid w:val="00FC3FA5"/>
    <w:rsid w:val="00FC58CB"/>
    <w:rsid w:val="21A1674C"/>
    <w:rsid w:val="40EA56FB"/>
    <w:rsid w:val="48CE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ED1D"/>
  <w15:docId w15:val="{D762E433-F2CA-4030-838F-7D29398E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94"/>
  </w:style>
  <w:style w:type="paragraph" w:styleId="Ttulo1">
    <w:name w:val="heading 1"/>
    <w:basedOn w:val="Normal"/>
    <w:next w:val="Normal"/>
    <w:link w:val="Ttulo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PargrafodaList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tulo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tulo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tulo">
    <w:name w:val="Subtitle"/>
    <w:basedOn w:val="Normal"/>
    <w:next w:val="Normal"/>
    <w:link w:val="SubttuloChar"/>
    <w:qFormat/>
    <w:rsid w:val="005B434B"/>
    <w:pPr>
      <w:spacing w:after="360" w:line="333" w:lineRule="atLeast"/>
    </w:pPr>
    <w:rPr>
      <w:rFonts w:ascii="Linux Biolinum O" w:eastAsia="MS Gothic" w:hAnsi="Linux Biolinum O" w:cs="Linux Biolinum O"/>
      <w:iCs/>
      <w:sz w:val="18"/>
      <w:szCs w:val="24"/>
    </w:rPr>
  </w:style>
  <w:style w:type="character" w:customStyle="1" w:styleId="SubttuloChar">
    <w:name w:val="Subtítulo Char"/>
    <w:basedOn w:val="Fontepargpadro"/>
    <w:link w:val="Subttu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Fontepargpadr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Rodap">
    <w:name w:val="footer"/>
    <w:basedOn w:val="Normal"/>
    <w:link w:val="Rodap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RodapChar">
    <w:name w:val="Rodapé Char"/>
    <w:basedOn w:val="Fontepargpadro"/>
    <w:link w:val="Rodap"/>
    <w:uiPriority w:val="99"/>
    <w:rsid w:val="005B434B"/>
    <w:rPr>
      <w:rFonts w:ascii="Linux Libertine O" w:eastAsia="MS Mincho" w:hAnsi="Linux Libertine O" w:cs="Linux Libertine O"/>
      <w:sz w:val="18"/>
      <w:szCs w:val="24"/>
      <w:lang w:eastAsia="ja-JP"/>
    </w:rPr>
  </w:style>
  <w:style w:type="numbering" w:styleId="111111">
    <w:name w:val="Outline List 2"/>
    <w:basedOn w:val="Semlista"/>
    <w:uiPriority w:val="99"/>
    <w:semiHidden/>
    <w:unhideWhenUsed/>
    <w:rsid w:val="005B434B"/>
    <w:pPr>
      <w:numPr>
        <w:numId w:val="2"/>
      </w:numPr>
    </w:pPr>
  </w:style>
  <w:style w:type="table" w:styleId="Tabelacomgrade">
    <w:name w:val="Table Grid"/>
    <w:basedOn w:val="Tabela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Fontepargpadro"/>
    <w:link w:val="CCSHead"/>
    <w:rsid w:val="005B434B"/>
    <w:rPr>
      <w:rFonts w:ascii="Linux Libertine O" w:eastAsia="Cambria" w:hAnsi="Linux Libertine O" w:cs="Linux Libertine O"/>
      <w:b/>
      <w:sz w:val="16"/>
    </w:rPr>
  </w:style>
  <w:style w:type="character" w:customStyle="1" w:styleId="KeyWordHeadchar">
    <w:name w:val="KeyWordHead char"/>
    <w:basedOn w:val="Fontepargpadro"/>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Fontepargpadr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Fontepargpadr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tulo1Char">
    <w:name w:val="Título 1 Char"/>
    <w:basedOn w:val="Fontepargpadro"/>
    <w:link w:val="Ttulo1"/>
    <w:uiPriority w:val="9"/>
    <w:rsid w:val="005B43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Fontepargpadr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character" w:styleId="TextodoEspaoReservado">
    <w:name w:val="Placeholder Text"/>
    <w:basedOn w:val="Fontepargpadro"/>
    <w:uiPriority w:val="99"/>
    <w:semiHidden/>
    <w:rsid w:val="009B6F6B"/>
    <w:rPr>
      <w:color w:val="808080"/>
    </w:rPr>
  </w:style>
  <w:style w:type="character" w:styleId="MenoPendente">
    <w:name w:val="Unresolved Mention"/>
    <w:basedOn w:val="Fontepargpadro"/>
    <w:uiPriority w:val="99"/>
    <w:semiHidden/>
    <w:unhideWhenUsed/>
    <w:rsid w:val="00CE3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v.org/abou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3323</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thallys rubens</cp:lastModifiedBy>
  <cp:revision>2</cp:revision>
  <dcterms:created xsi:type="dcterms:W3CDTF">2021-07-05T01:27:00Z</dcterms:created>
  <dcterms:modified xsi:type="dcterms:W3CDTF">2021-07-05T01:27:00Z</dcterms:modified>
</cp:coreProperties>
</file>