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jag6bklzi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1: เชื่อมต่อกับ Wireless Router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 IP address, Subnet mask และ Default gateway ของคอมพิวเตอร์ Admin คืออะไร?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Admin ได้รับค่าที่อยู่ IP มาจากเซิร์ฟเวอร์ DHCP ที่ทำงานอยู่บน WR (ซึ่งตามค่าเริ่มต้นจะแจกในช่วง 192.168.0.100–192.168.0.149) ค่าที่ได้จึงอยู่ในลักษณะ: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192.168.0.100 (หรือใกล้เคียง เช่น .101, .102 – ค่าจะแตกต่างกันไปตามการทำงานปกติของ DHCP)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Mask:</w:t>
      </w:r>
      <w:r w:rsidDel="00000000" w:rsidR="00000000" w:rsidRPr="00000000">
        <w:rPr>
          <w:rtl w:val="0"/>
        </w:rPr>
        <w:t xml:space="preserve"> 255.255.255.0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Gateway: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192.168.0.1 (ซึ่งก็คือ IP ของ WR ด้าน LAN)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 IP ของ Admin อยู่ในช่วงที่กำหนดบนหน้า Basic Setup หรือไม่ เป็นไปตามที่คาดหรือไม่?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อยู่ในช่วงที่กำหนด เพราะหน้า Network Setup ของ WR แสดงช่วง DHCP pool เริ่มต้นที่ 192.168.0.100 และมีจำนวน 50 ที่อยู่ (ถึง .149) ซึ่งตรงกับที่ Admin ได้รับมา จึงเป็นไปตามที่คาดไว้ เพราะ Admin เป็นอุปกรณ์ตัวแรกที่ขอ IP จาก DHCP server ของ WR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nobzd40o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4: งานด้านการบริหารจัดการอื่น ๆ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 เหตุใด Web Browser จึงแสดงข้อความ Request Timeout หลังจากเปลี่ยนช่วงที่อยู่ DHCP?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เพราะเมื่อเปลี่ยนหมายเลข Router IP จาก 192.168.0.1 เป็น 192.168.50.1 อินเทอร์เฟซ LAN ของ WR จึงเปลี่ยนไปอยู่คนละเครือข่ายย่อย (subnet) กับ Admin ที่ยังคงใช้ IP เดิมในเครือข่าย 192.168.0.0/24 อยู่ ทำให้ Admin ไม่สามารถติดต่อกับ WR ที่อยู่ใน subnet 192.168.50.0/24 ได้อีกต่อไป จนกว่าจะขอ IP ใหม่ (renew) จาก DHCP server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 หลังจากสั่ง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ipconfig /renew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แล้ว ข้อมูล IP ใหม่ของ Admin คืออะไร?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จะได้รับข้อมูล IP ชุดใหม่ในเครือข่าย 192.168.50.0/24 เช่น: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tl w:val="0"/>
        </w:rPr>
        <w:t xml:space="preserve"> 192.168.50.100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Mask:</w:t>
      </w:r>
      <w:r w:rsidDel="00000000" w:rsidR="00000000" w:rsidRPr="00000000">
        <w:rPr>
          <w:rtl w:val="0"/>
        </w:rPr>
        <w:t xml:space="preserve"> 255.255.255.0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Gateway:</w:t>
      </w:r>
      <w:r w:rsidDel="00000000" w:rsidR="00000000" w:rsidRPr="00000000">
        <w:rPr>
          <w:rtl w:val="0"/>
        </w:rPr>
        <w:t xml:space="preserve"> 192.168.50.1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 เพราะเหตุใด Laptop1 จึงเชื่อมต่อกับ AP แทนที่จะเป็น WR?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เพราะทั้ง WR และ AP ใช้ชื่อ SSID เดียวกันคือ </w:t>
      </w:r>
      <w:r w:rsidDel="00000000" w:rsidR="00000000" w:rsidRPr="00000000">
        <w:rPr>
          <w:b w:val="1"/>
          <w:bCs w:val="1"/>
          <w:rtl w:val="0"/>
        </w:rPr>
        <w:t xml:space="preserve">aCompany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และตั้งค่าความปลอดภัยแบบเดียวกัน (WPA2 พร้อม passphrase เดียวกัน) ทำให้อุปกรณ์ไคลเอนต์มองเห็นเป็นเครือข่ายไร้สายเดียวกัน เมื่อ Laptop1 ทำการเชื่อมต่อใหม่ (หลังจาก renew IP) มันจะเลือกเชื่อมต่อกับจุดที่มีสัญญาณ (signal strength) แรงที่สุดในขณะนั้นโดยอัตโนมัติ ซึ่งในกรณีนี้คือสัญญาณจาก AP จึงทำให้ Laptop1 เปลี่ยนไปเชื่อมต่อกับ AP แทน WR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