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รายงานปฏิบัติการ Packet Tracer</w:t>
        <w:br w:type="textWrapping"/>
        <w:t xml:space="preserve"> สำรองไฟล์คอนฟิกูเรชัน (Back Up Configuration Files)</w:t>
        <w:br w:type="textWrapping"/>
        <w:t xml:space="preserve"> CCNA — การตั้งค่า Router และ Switch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ส่วนที่ 1: สร้างการเชื่อมต่อไปยัง TFTP Server</w:t>
        <w:br w:type="textWrapping"/>
        <w:t xml:space="preserve"> ส่วนที่ 2: ถ่ายโอนไฟล์คอนฟิกูเรชันจาก TFTP Server</w:t>
        <w:br w:type="textWrapping"/>
        <w:t xml:space="preserve"> ส่วนที่ 3: สำรองคอนฟิกูเรชันและ IOS ไปยัง TFTP Server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ความเป็นมา / สถานการณ์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ในกิจกรรมนี้ จะมีการกู้คืน (restore) คอนฟิกูเรชันจากไฟล์สำรอง แล้วจึงทำการสำรองข้อมูลใหม่อีกครั้ง เนื่องจากอุปกรณ์เดิมเกิดความเสียหาย จึงมีการนำ router เครื่องใหม่มาติดตั้งแทนที่ โชคดีที่มีไฟล์สำรองคอนฟิกูเรชันถูกจัดเก็บไว้บนเซิร์ฟเวอร์ Trivial File Transfer Protocol (TFTP) อยู่แล้ว ภารกิจคือการกู้คืนไฟล์จาก TFTP server เพื่อให้ router กลับมาใช้งานออนไลน์ได้เร็วที่สุด จากนั้นจึงสร้างไฟล์สำรองชุดใหม่ของคอนฟิกูเรชันและ IOS image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ผังเครือข่าย (Network Topology)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TFTP Server — SW1 — RTA — SW2 — PCA (โดย PCA เชื่อมต่อกับ RTA ผ่านสาย console เพิ่มเติมด้วย)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ตารางการกำหนดที่อยู่ (Addressing Table)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อุปกรณ์: TFTP Server | อินเทอร์เฟซ: NIC | IP: 172.16.1.2 | Subnet Mask: 255.255.255.0 | Default Gateway: 172.16.1.1</w:t>
        <w:br w:type="textWrapping"/>
        <w:t xml:space="preserve"> อุปกรณ์: RTA | อินเทอร์เฟซ: G0/0 | IP: 172.16.1.1 | Subnet Mask: 255.255.255.0 | Default Gateway: —</w:t>
        <w:br w:type="textWrapping"/>
        <w:t xml:space="preserve"> อุปกรณ์: RTA | อินเทอร์เฟซ: G0/1 | IP: 172.16.1.254 | Subnet Mask: 255.255.255.0 | Default Gateway: —</w:t>
        <w:br w:type="textWrapping"/>
        <w:t xml:space="preserve"> อุปกรณ์: PCA | อินเทอร์เฟซ: Console → RTA | IP: N/A (console) | Subnet Mask: N/A | Default Gateway: N/A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ส่วนที่ 1: สร้างการเชื่อมต่อไปยัง TFTP Server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เนื่องจากเป็น router เครื่องใหม่ การตั้งค่าเบื้องต้นจึงต้องทำผ่านการเชื่อมต่อ console จาก PCA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a. เข้าไปที่ PCA จากนั้นเลือกแท็บ Desktop แล้วเปิด Terminal เพื่อเข้าสู่ command line ของ RTA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b. ตั้งค่าและเปิดใช้งานอินเทอร์เฟซ GigabitEthernet 0/0 โดยหมายเลข IP ต้องตรงกับ default gateway ของ TFTP Server (172.16.1.2 → gateway 172.16.1.1)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Router&gt; enable</w:t>
        <w:br w:type="textWrapping"/>
        <w:t xml:space="preserve"> Router# configure terminal</w:t>
        <w:br w:type="textWrapping"/>
        <w:t xml:space="preserve"> Router(config)# interface GigabitEthernet0/0</w:t>
        <w:br w:type="textWrapping"/>
        <w:t xml:space="preserve"> Router(config-if)# ip address 172.16.1.1 255.255.255.0</w:t>
        <w:br w:type="textWrapping"/>
        <w:t xml:space="preserve"> Router(config-if)# no shutdown</w:t>
        <w:br w:type="textWrapping"/>
        <w:t xml:space="preserve"> Router(config-if)# exit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c. ทดสอบการเชื่อมต่อไปยัง TFTP Server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Router# ping 172.16.1.2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 ICMP Echo จำนวน 5 แพ็กเก็ต ขนาด 100 ไบต์ ไปยัง 172.16.1.2 กำหนด timeout 2 วินาที:</w:t>
        <w:br w:type="textWrapping"/>
        <w:t xml:space="preserve"> !!!!!</w:t>
        <w:br w:type="textWrapping"/>
        <w:t xml:space="preserve"> อัตราความสำเร็จ 100 เปอร์เซ็นต์ (5/5)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ส่วนที่ 2: ถ่ายโอนไฟล์คอนฟิกูเรชันจาก TFTP Server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a. จากโหมด privileged EXEC ให้ copy ไฟล์คอนฟิกูเรชันที่บันทึกไว้จาก TFTP Server เข้าสู่ running configuration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RTA# copy tftp running-config</w:t>
        <w:br w:type="textWrapping"/>
        <w:t xml:space="preserve"> Address or name of remote host []? 172.16.1.2</w:t>
        <w:br w:type="textWrapping"/>
        <w:t xml:space="preserve"> Source filename []? RTA-confg</w:t>
        <w:br w:type="textWrapping"/>
        <w:t xml:space="preserve"> Destination filename [running-config]?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กำลังเข้าถึง tftp://172.16.1.2/RTA-confg...</w:t>
        <w:br w:type="textWrapping"/>
        <w:t xml:space="preserve"> กำลังโหลด RTA-confg จาก 172.16.1.2: !</w:t>
        <w:br w:type="textWrapping"/>
        <w:t xml:space="preserve"> [OK - 785 ไบต์]</w:t>
        <w:br w:type="textWrapping"/>
        <w:t xml:space="preserve"> คัดลอกข้อมูล 785 ไบต์ ใช้เวลา 0.001 วินาที</w:t>
        <w:br w:type="textWrapping"/>
        <w:t xml:space="preserve"> RTA#</w:t>
        <w:br w:type="textWrapping"/>
        <w:t xml:space="preserve"> %SYS-5-CONFIG_I: กำหนดค่าจาก console โดย console</w:t>
        <w:br w:type="textWrapping"/>
        <w:t xml:space="preserve"> RTA#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b. แสดงคอนฟิกูเรชันปัจจุบัน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RTA# show running-config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มีการเปลี่ยนแปลงอะไรบ้าง?</w:t>
        <w:br w:type="textWrapping"/>
        <w:t xml:space="preserve"> คำตอบ: คอนฟิกูเรชันที่จัดเก็บอยู่บน TFTP Server ถูกโหลดเข้าสู่ router และชื่อ hostname ของ router เปลี่ยนจาก "Router" เป็น "RTA" นอกจากนี้ค่าที่บันทึกไว้อื่น ๆ (เช่น interface description และการตั้งค่า line configuration) จากไฟล์สำรองก็ถูกนำมาใช้งานด้วยเช่นกัน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c. แสดงสถานะของอินเทอร์เฟซ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RTA# show ip interface brief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อินเทอร์เฟซทั้งหมด active หรือไม่?</w:t>
        <w:br w:type="textWrapping"/>
        <w:t xml:space="preserve"> คำตอบ: ไม่ทั้งหมด GigabitEthernet0/1 (ลิงก์ที่เชื่อมไปยัง SW2/PCA) อยู่ในสถานะ administratively down เนื่องจากไฟล์คอนฟิกูเรชันที่กู้คืนมาไม่มีคำสั่ง "no shutdown" สำหรับอินเทอร์เฟซนี้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d. แก้ไขปัญหาอินเทอร์เฟซและทดสอบการเชื่อมต่อระหว่าง PCA กับ TFTP Server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RTA# configure terminal</w:t>
        <w:br w:type="textWrapping"/>
        <w:t xml:space="preserve"> RTA(config)# interface GigabitEthernet0/1</w:t>
        <w:br w:type="textWrapping"/>
        <w:t xml:space="preserve"> RTA(config-if)# no shutdown</w:t>
        <w:br w:type="textWrapping"/>
        <w:t xml:space="preserve"> RTA(config-if)# end</w:t>
        <w:br w:type="textWrapping"/>
        <w:t xml:space="preserve"> RTA# ping &lt;หมายเลข IP ของ PCA&gt;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ส่วนที่ 3: สำรองคอนฟิกูเรชันและ IOS ไปยัง TFTP Server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a. เปลี่ยนชื่อ hostname ของ RTA เป็น RTA-1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RTA(config)# hostname RTA-1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b. บันทึกคอนฟิกูเรชันลงหน่วยความจำ NVRAM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RTA-1# copy running-config startup-config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c. copy คอนฟิกูเรชันไปยัง TFTP Server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RTA-1# copy running-config tftp:</w:t>
        <w:br w:type="textWrapping"/>
        <w:t xml:space="preserve"> Address or name of remote host []? 172.16.1.2</w:t>
        <w:br w:type="textWrapping"/>
        <w:t xml:space="preserve"> Destination filename [RTA-1-confg]?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d. แสดงรายการไฟล์ที่จัดเก็บอยู่ในหน่วยความจำ flash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RTA-1# show flash: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e. สำรอง IOS image ที่อยู่ใน flash ไปยัง TFTP Server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RTA-1# copy flash tftp:</w:t>
        <w:br w:type="textWrapping"/>
        <w:t xml:space="preserve"> Source filename []? c1900-universalk9-mz.SPA.151-4.M4.bin</w:t>
        <w:br w:type="textWrapping"/>
        <w:t xml:space="preserve"> Address or name of remote host []? 172.16.1.2</w:t>
        <w:br w:type="textWrapping"/>
        <w:t xml:space="preserve"> Destination filename [c1900-universalk9-mz.SPA.151-4.M4.bin]?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สัญลักษณ์พิเศษใดที่ปรากฏซ้ำ ๆ ระหว่างการ copy ไฟล์ IOS เพื่อบ่งบอกว่ากำลังโอนสำเร็จ?</w:t>
        <w:br w:type="textWrapping"/>
        <w:t xml:space="preserve"> คำตอบ: เครื่องหมายอัศเจรีย์ (!) โดยแต่ละตัวแทนหนึ่งบล็อกข้อมูลที่ถูกโอนสำเร็จระหว่างขั้นตอนการ copy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f. เปิดหน้าต่าง TFTP Server คลิกแท็บ Services เลือก TFTP แล้วเลื่อนดูรายการไฟล์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ไฟล์ IOS c1900-universalk9-mz.SPA.151-4.M4.bin ถูก copy ไปยัง TFTP Server สำเร็จหรือไม่?</w:t>
        <w:br w:type="textWrapping"/>
        <w:t xml:space="preserve"> คำตอบ: สำเร็จ ไฟล์ c1900-universalk9-mz.SPA.151-4.M4.bin ปรากฏอยู่ในรายการไฟล์บน TFTP server ยืนยันว่าการสำรองข้อมูลเสร็จสมบูรณ์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สรุปคำถาม-คำตอบ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เกิดการเปลี่ยนแปลงอะไรบ้างหลังกู้คืนคอนฟิกูเรชัน?</w:t>
        <w:br w:type="textWrapping"/>
        <w:t xml:space="preserve"> คำตอบ: Hostname เปลี่ยนเป็น RTA; ค่าที่บันทึกไว้อื่น ๆ จากไฟล์สำรองถูกนำมาใช้งาน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อินเทอร์เฟซทั้งหมด active หรือไม่?</w:t>
        <w:br w:type="textWrapping"/>
        <w:t xml:space="preserve"> คำตอบ: ไม่ — G0/1 อยู่ในสถานะ administratively down; แก้ไขด้วยคำสั่ง "no shutdown"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สัญลักษณ์ใดที่บ่งบอกว่าการ copy ผ่าน TFTP สำเร็จ?</w:t>
        <w:br w:type="textWrapping"/>
        <w:t xml:space="preserve"> คำตอบ: เครื่องหมายอัศเจรีย์ (!) แสดงซ้ำทุกบล็อกข้อมูลที่โอนสำเร็จ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คำถาม: ไฟล์ IOS ถูก copy ไปยัง TFTP Server แล้วหรือไม่?</w:t>
        <w:br w:type="textWrapping"/>
        <w:t xml:space="preserve"> คำตอบ: สำเร็จ — ยืนยันได้จากรายการไฟล์ในแท็บ Services &gt; TFTP บนเครื่อง server</w:t>
      </w:r>
    </w:p>
    <w:p w:rsidR="00000000" w:rsidDel="00000000" w:rsidP="00000000" w:rsidRDefault="00000000" w:rsidRPr="00000000" w14:paraId="00000032">
      <w:pPr>
        <w:spacing w:after="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