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kzarj0k9zjpa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3fcyssdsa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1: การเชื่อมต่อและตรวจสอบ (Verify Connectivity)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5.111821086262"/>
        <w:gridCol w:w="1335.7188498402556"/>
        <w:gridCol w:w="4939.169329073482"/>
        <w:tblGridChange w:id="0">
          <w:tblGrid>
            <w:gridCol w:w="3085.111821086262"/>
            <w:gridCol w:w="1335.7188498402556"/>
            <w:gridCol w:w="4939.16932907348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ผลลัพธ์ที่คาดหวัง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PC3 ping PC4 (IPv4 และ IPv6)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ทั้งสองเครื่องอยู่ในเราเตอร์ R2 ตัวเดียวกัน (G0/0/0 กับ G0/0/1) จึงเป็นเครือข่ายที่เชื่อมต่อโดยตรงผ่านอินเตอร์เฟสของ R2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R2 ping S0/1/1 ของ R1 (10.0.3.1 / 2001:db8:acad:3::1)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R2-S0/1/0 และ R1-S0/1/1 อยู่ในซับเน็ตเดียวกัน (10.0.3.0/24) ตามหลักลิงก์ point-to-point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PC3 ping ISP (209.165.200.226)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เพราะ R1 มี route ไปยังเครือข่าย 10.0.4.0/24 (ที่ PC3 อยู่) และ R2 รู้เส้นทางกลับผ่าน routing protocol/route ที่ตั้งไว้แล้วในไฟล์เริ่มต้นของแล็บ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PC3 ping 64.100.1.1 (ที่อยู่ทดสอบฝั่ง ISP)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ที่อยู่นี้ถูกกำหนดไว้ล่วงหน้าในโทโพโลยีของแล็บสำหรับทดสอบเส้นทางออกสู่ภายนอกผ่าน ISP router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SSH จาก PC3 ไปยัง 10.0.4.1 ด้วยบัญชี SSHadmin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เพราะได้ตั้งค่า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 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 SSHadmin secret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transport input ssh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และ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 local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ไว้ครบถ้วนแล้ว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eye5osced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2: ข้อมูลจากเราเตอร์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tr28rislxp9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show version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ชื่อไฟล์ IOS image: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อยู่ในบรรทัด "System image file is..." — ค่านี้จะขึ้นอยู่กับรุ่นอุปกรณ์ที่ Packet Tracer จำลอง จึงควรเปิดดูผลจริงในแล็บของคุณเพื่อความแม่นยำ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ขนาด NVRAM: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แสดงในบรรทัดที่ระบุ "NVRAM" — ปกติจะเป็นค่าคงที่ต่อรุ่นอุปกรณ์ (ไม่ใช่ค่าที่ผู้ใช้ตั้งเอง) เช่น 32768K หรือใกล้เคียง ขึ้นกับรุ่น router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ขนาด Flash memory: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แสดงในบรรทัด "...bytes of flash memory" — เช่นกัน ค่านี้ผูกกับรุ่นฮาร์ดแวร์จำลอง ไม่ใช่ตัวเลขตายตัวเดียวสำหรับทุกแล็บ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version | include register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จะพบบรรทัด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 register is 0x2102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หมายความว่าเมื่อรีบูตครั้งถัดไป เราเตอร์จะบูตปกติโดยโหลด IOS จาก Flash และโหลดไฟล์ startup-config จาก NVRAM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8jn7j5zc9xe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show running-config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กรองด้วยคำว่า "password":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password-encryption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ร่วมกับรหัสผ่านแบบ plaintext ในบรรทัด line console/vty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cisco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จึงจะเห็นรหัสผ่านเหล่านี้ถูกแปลงเป็น </w:t>
      </w:r>
      <w:r w:rsidDel="00000000" w:rsidR="00000000" w:rsidRPr="00000000">
        <w:rPr>
          <w:b w:val="1"/>
          <w:bCs w:val="1"/>
          <w:rtl w:val="0"/>
        </w:rPr>
        <w:t xml:space="preserve">Type 7 encrypted 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(ไม่ใช่ตัวหนังสือ cisco ตรงๆ) 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secret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Type 5/9 hashing อยู่แล้วโดยไม่ต้องพึ่งคำสั่งนี้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running-config | begin vty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ผลลัพธ์คือหน้าจอจะข้ามส่วนต้นของไฟล์ config ทั้งหมด และเริ่มแสดงตั้งแต่บรรทัดที่มีคำว่า "vty" ปรากฏเป็นครั้งแรก ไปจนถึงบรรทัดสุดท้ายของไฟล์ — สะดวกสำหรับตรวจการตั้งค่า line vty โดยไม่ต้องเลื่อนดูส่วนอื่นก่อน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dhkzfktpc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show ip route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รหัสเครือข่ายที่เชื่อมต่อโดยตรง: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ใช้ตัวอักษร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 entry ที่เป็นรหัส 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เท่ากับ 4 รายการ ตรงกับจำนวนอินเตอร์เฟสทั้ง 4 ที่ถูก activate (G0/0/0, G0/0/1, S0/1/0, S0/1/1) — แต่ละอินเตอร์เฟสที่ up/up จะสร้างทั้ง entry รหัส C และ L (Local) คู่กันในตาราง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jn9nqya4s85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show ipv6 int brief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คำสั่งที่ทำให้พอร์ต Gigabit เปลี่ยนจาก administratively down เป็น 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ที่ใส่ในโหมด interface configuration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คำสั่งกรองแสดงเฉพาะอินเตอร์เฟสที่มี IP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ความหมายของ [up/up]: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ค่าแรก = สถานะทางกายภาพ (Layer 1) → สายสัญญาณ/ลิงก์เชื่อมต่อสมบูรณ์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ค่าที่สอง = สถานะโปรโตคอลของ Layer 2 → เฟรมข้อมูลถูกส่ง/รับได้ตามปกติบนลิงก์นั้น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ทั้งสองค่าต้องเป็น "up" พร้อมกันเสมอ อินเตอร์เฟสจึงจะใช้งานส่งข้อมูลได้จริง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