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REGRAS DE NEGÓCIO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ÁREAS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RN01 - </w:t>
      </w:r>
      <w:r>
        <w:rPr>
          <w:sz w:val="22"/>
          <w:szCs w:val="22"/>
        </w:rPr>
        <w:t xml:space="preserve">A empresa possui 3 áreas sendo: COMERCIAL, FINANCEIRO E GENTE E GESTÃO.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RN02 - </w:t>
      </w:r>
      <w:r>
        <w:rPr>
          <w:sz w:val="22"/>
          <w:szCs w:val="22"/>
        </w:rPr>
        <w:t xml:space="preserve">Cada área possui um diretor, um nome de área, um telefone corporativo e um e-mail corporativo cadastrados no sistema.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RN03 - </w:t>
      </w:r>
      <w:r>
        <w:rPr>
          <w:sz w:val="22"/>
          <w:szCs w:val="22"/>
        </w:rPr>
        <w:t xml:space="preserve">Cada área pode conduzir vários processos seletivos e abrir várias vagas simultaneamente.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GESTORES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RN04 - </w:t>
      </w:r>
      <w:r>
        <w:rPr>
          <w:sz w:val="22"/>
          <w:szCs w:val="22"/>
        </w:rPr>
        <w:t xml:space="preserve">Cada gestor é identificado por um ID_Gestor e possui um Nome_Gestor cadastrado no sistema.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RN05 - </w:t>
      </w:r>
      <w:r>
        <w:rPr>
          <w:sz w:val="22"/>
          <w:szCs w:val="22"/>
        </w:rPr>
        <w:t xml:space="preserve">Cada gestor está associado a um horário de trabalho e pode ser responsável por várias vagas.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RN06 - </w:t>
      </w:r>
      <w:r>
        <w:rPr>
          <w:sz w:val="22"/>
          <w:szCs w:val="22"/>
        </w:rPr>
        <w:t xml:space="preserve">Os gestores diretos deverão solicitar a abertura de novas vagas para a área de Recrutamento e Seleção através do e-mail corporativo.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RN07 - </w:t>
      </w:r>
      <w:r>
        <w:rPr>
          <w:sz w:val="22"/>
          <w:szCs w:val="22"/>
        </w:rPr>
        <w:t xml:space="preserve">O gestor da vaga precisa informar ao Recrutamento e Seleção os candidatos aprovados ou reprovados em todas as etapas do processo seletivo.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RN08 - </w:t>
      </w:r>
      <w:r>
        <w:rPr>
          <w:sz w:val="22"/>
          <w:szCs w:val="22"/>
        </w:rPr>
        <w:t xml:space="preserve">Todos os gestores envolvidos deverão participar de todas as etapas do processo seletivo, disponibilizando agenda para avaliar os candidatos apresentados.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ABERTURA DE NOVAS VAGAS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RN09 - </w:t>
      </w:r>
      <w:r>
        <w:rPr>
          <w:sz w:val="22"/>
          <w:szCs w:val="22"/>
        </w:rPr>
        <w:t xml:space="preserve">Cada vaga é identificada por um ID_Vaga e deve conter: ID_Área solicitante, ID_Modalidade, ID_Departamento, ID_Área, Data de Fechamento, Benefícios, ID_Contratação, ID_Horário_Trabalho, Título da Vaga, ID_Gestor, ID_Status_Vaga, Salário, Quantidade de Vagas, Data de Abertura e Descrição das Atividades.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RN10 - </w:t>
      </w:r>
      <w:r>
        <w:rPr>
          <w:sz w:val="22"/>
          <w:szCs w:val="22"/>
        </w:rPr>
        <w:t xml:space="preserve">Cada vaga está vinculada a um departamento, que é identificado por ID_Departamento e Nome do Departamento.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RN11 - </w:t>
      </w:r>
      <w:r>
        <w:rPr>
          <w:sz w:val="22"/>
          <w:szCs w:val="22"/>
        </w:rPr>
        <w:t xml:space="preserve">Cada vaga deve estar associada a um Tipo de Contratação, identificado por ID_Contratação. Os tipos permitidos são: CLT ou PJ.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RN12 - </w:t>
      </w:r>
      <w:r>
        <w:rPr>
          <w:sz w:val="22"/>
          <w:szCs w:val="22"/>
        </w:rPr>
        <w:t xml:space="preserve">Cada vaga deve estar associada a uma Modalidade de Trabalho, identificada por ID_Modalidade. As modalidades permitidas são: Presencial ou Home Office.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RN13 - </w:t>
      </w:r>
      <w:r>
        <w:rPr>
          <w:sz w:val="22"/>
          <w:szCs w:val="22"/>
        </w:rPr>
        <w:t xml:space="preserve">Cada vaga deve estar associada a um Horário de Trabalho, identificado por ID_Horário_Trabalho, contendo o Horário correspondente.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RN14 - </w:t>
      </w:r>
      <w:r>
        <w:rPr>
          <w:sz w:val="22"/>
          <w:szCs w:val="22"/>
        </w:rPr>
        <w:t xml:space="preserve">Todas as vagas devem possuir um Status, identificado por ID_Status_Vaga. Os status permitidos são: Aberta, Em Andamento, Finalizada ou Cancelada, de acordo com a evolução do processo. Uma vaga pode não possuir status (cardinalidade 0,n).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RN15 - </w:t>
      </w:r>
      <w:r>
        <w:rPr>
          <w:sz w:val="22"/>
          <w:szCs w:val="22"/>
        </w:rPr>
        <w:t xml:space="preserve">Cada vaga está associada a um único gestor responsável.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CANDIDATOS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RN16 - </w:t>
      </w:r>
      <w:r>
        <w:rPr>
          <w:sz w:val="22"/>
          <w:szCs w:val="22"/>
        </w:rPr>
        <w:t xml:space="preserve">O cadastro do candidato será via plataforma interna, e deverá conter: ID_Candidato, Nome Completo, CPF, Data de Nascimento, Telefone, E-mail, Escolaridade, Sexo, Raça/Cor, Experiências Profissionais, Pretensão Salarial e Endereço (composto por: Logradouro, Bairro, Cidade e Estado).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RN17 - </w:t>
      </w:r>
      <w:r>
        <w:rPr>
          <w:sz w:val="22"/>
          <w:szCs w:val="22"/>
        </w:rPr>
        <w:t xml:space="preserve">Não será permitido cadastrar dois candidatos com o mesmo CPF.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RN18 - </w:t>
      </w:r>
      <w:r>
        <w:rPr>
          <w:sz w:val="22"/>
          <w:szCs w:val="22"/>
        </w:rPr>
        <w:t xml:space="preserve">O cadastro do candidato poderá possuir as seguintes escolaridades: Ensino Médio — Concluído, Ensino Superior — Cursando, Ensino Superior — Concluído, Pós-graduação — Cursando, Pós-graduação — Concluída, Sem formação.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RN19 - </w:t>
      </w:r>
      <w:r>
        <w:rPr>
          <w:sz w:val="22"/>
          <w:szCs w:val="22"/>
        </w:rPr>
        <w:t xml:space="preserve">O endereço do candidato é composto pelos campos: Logradouro, Bairro, Cidade e Estado, todos armazenados diretamente no cadastro do candidato.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RN20 - </w:t>
      </w:r>
      <w:r>
        <w:rPr>
          <w:sz w:val="22"/>
          <w:szCs w:val="22"/>
        </w:rPr>
        <w:t xml:space="preserve">O candidato deverá informar suas Experiências Profissionais no momento do cadastro na plataforma.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PROCESSO SELETIVO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RN21 - </w:t>
      </w:r>
      <w:r>
        <w:rPr>
          <w:sz w:val="22"/>
          <w:szCs w:val="22"/>
        </w:rPr>
        <w:t xml:space="preserve">Um candidato poderá se candidatar para várias vagas.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RN22 - </w:t>
      </w:r>
      <w:r>
        <w:rPr>
          <w:sz w:val="22"/>
          <w:szCs w:val="22"/>
        </w:rPr>
        <w:t xml:space="preserve">O candidato poderá participar de 1 processo seletivo por vez; caso não seja aprovado, será liberado para participar de outros.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RN23 - </w:t>
      </w:r>
      <w:r>
        <w:rPr>
          <w:sz w:val="22"/>
          <w:szCs w:val="22"/>
        </w:rPr>
        <w:t xml:space="preserve">A área de Recrutamento e Seleção ficará responsável pelos processos seletivos.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RN24 - </w:t>
      </w:r>
      <w:r>
        <w:rPr>
          <w:sz w:val="22"/>
          <w:szCs w:val="22"/>
        </w:rPr>
        <w:t xml:space="preserve">O processo seletivo é composto por fases cadastradas na entidade Fase_Processo_Seletivo, identificadas por ID_Fase_Processo_Seletivo e descrição da Fase. As fases são: Candidatura, Triagem, Entrevista e Contratação.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RN25 - </w:t>
      </w:r>
      <w:r>
        <w:rPr>
          <w:sz w:val="22"/>
          <w:szCs w:val="22"/>
        </w:rPr>
        <w:t xml:space="preserve">Candidatura é quando o candidato envia seu currículo para as vagas via plataforma.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RN26 - </w:t>
      </w:r>
      <w:r>
        <w:rPr>
          <w:sz w:val="22"/>
          <w:szCs w:val="22"/>
        </w:rPr>
        <w:t xml:space="preserve">Triagem é a avaliação do currículo enviado na fase de candidatura.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RN27 - </w:t>
      </w:r>
      <w:r>
        <w:rPr>
          <w:sz w:val="22"/>
          <w:szCs w:val="22"/>
        </w:rPr>
        <w:t xml:space="preserve">Entrevista é a etapa de avaliação do candidato.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RN28 - </w:t>
      </w:r>
      <w:r>
        <w:rPr>
          <w:sz w:val="22"/>
          <w:szCs w:val="22"/>
        </w:rPr>
        <w:t xml:space="preserve">Contratação é quando o candidato é convertido em colaborador.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RN29 - </w:t>
      </w:r>
      <w:r>
        <w:rPr>
          <w:sz w:val="22"/>
          <w:szCs w:val="22"/>
        </w:rPr>
        <w:t xml:space="preserve">O processo seletivo deve conter as seguintes informações: ID_Processo_Seletivo, ID_Candidato, ID_Vaga, Data da Candidatura, ID_Fase_Processo_Seletivo, Data da Entrevista RH, Data da Entrevista com Gestor e ID_Status_Candidato.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RN30 - </w:t>
      </w:r>
      <w:r>
        <w:rPr>
          <w:sz w:val="22"/>
          <w:szCs w:val="22"/>
        </w:rPr>
        <w:t xml:space="preserve">Todo candidato deverá ter um status dentro do processo seletivo, identificado pela entidade Status_Candidato (ID_Status_Candidato). Os status permitidos são: Triagem, Entrevista RH, Entrevista com Gestor, Aprovado, Reprovado, Carta Proposta, Contratado.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RN31 - </w:t>
      </w:r>
      <w:r>
        <w:rPr>
          <w:sz w:val="22"/>
          <w:szCs w:val="22"/>
        </w:rPr>
        <w:t xml:space="preserve">O candidato deverá receber da equipe de Recrutamento e Seleção um e-mail padrão sobre a reprovação em qualquer etapa do processo seletivo.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RN32 - </w:t>
      </w:r>
      <w:r>
        <w:rPr>
          <w:sz w:val="22"/>
          <w:szCs w:val="22"/>
        </w:rPr>
        <w:t xml:space="preserve">Um processo seletivo pode ter vários candidatos participando, e um candidato pode participar de processos seletivos de diferentes vagas (cardinalidade 1,n entre processo seletivo e candidato).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CONTRATAÇÃO DO CANDIDATO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RN33 - </w:t>
      </w:r>
      <w:r>
        <w:rPr>
          <w:sz w:val="22"/>
          <w:szCs w:val="22"/>
        </w:rPr>
        <w:t xml:space="preserve">Quando aprovado, o candidato poderá ser convertido em funcionário.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RN34 - </w:t>
      </w:r>
      <w:r>
        <w:rPr>
          <w:sz w:val="22"/>
          <w:szCs w:val="22"/>
        </w:rPr>
        <w:t xml:space="preserve">A Área de Recrutamento e Seleção enviará um e-mail ao novo colaborador com a carta proposta e, se aceita, passará o caso para a área de Departamento Pessoal.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RN35 - </w:t>
      </w:r>
      <w:r>
        <w:rPr>
          <w:sz w:val="22"/>
          <w:szCs w:val="22"/>
        </w:rPr>
        <w:t xml:space="preserve">Os dados do candidato deverão ser aproveitados no cadastro do funcionário.</w:t>
      </w:r>
    </w:p>
    <w:p>
      <w:pPr>
        <w:pStyle w:val="Heading2"/>
        <w:spacing w:after="120" w:before="280"/>
      </w:pPr>
      <w:r>
        <w:rPr>
          <w:b/>
          <w:bCs/>
          <w:color w:val="2E5096"/>
          <w:sz w:val="24"/>
          <w:szCs w:val="24"/>
        </w:rPr>
        <w:t xml:space="preserve">HISTÓRICO DO CANDIDATO</w:t>
      </w:r>
    </w:p>
    <w:p>
      <w:pPr>
        <w:spacing w:after="100" w:before="100"/>
        <w:ind w:left="360"/>
      </w:pPr>
      <w:r>
        <w:rPr>
          <w:b/>
          <w:bCs/>
          <w:color w:val="1F3864"/>
          <w:sz w:val="22"/>
          <w:szCs w:val="22"/>
        </w:rPr>
        <w:t xml:space="preserve">RN36 - </w:t>
      </w:r>
      <w:r>
        <w:rPr>
          <w:sz w:val="22"/>
          <w:szCs w:val="22"/>
        </w:rPr>
        <w:t xml:space="preserve">O sistema deverá armazenar o histórico de participação do candidato em processos seletivos anteriores, por meio do relacionamento entre as entidades CANDIDATO e PROCESSO_SELETIVO.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2026-05-24T22:15:55.769Z</dcterms:created>
  <dcterms:modified xsi:type="dcterms:W3CDTF">2026-05-24T22:15:55.769Z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