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2B3A" w14:textId="77777777" w:rsidR="003A6CD5" w:rsidRPr="003A6CD5" w:rsidRDefault="003A6CD5" w:rsidP="003A6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6CD5">
        <w:rPr>
          <w:rFonts w:ascii="Times New Roman" w:hAnsi="Times New Roman" w:cs="Times New Roman"/>
          <w:b/>
          <w:bCs/>
          <w:sz w:val="32"/>
          <w:szCs w:val="32"/>
        </w:rPr>
        <w:t>Experiment: 7</w:t>
      </w:r>
    </w:p>
    <w:p w14:paraId="296C3872" w14:textId="77777777" w:rsidR="003A6CD5" w:rsidRPr="003A6CD5" w:rsidRDefault="003A6CD5" w:rsidP="003A6CD5">
      <w:pPr>
        <w:rPr>
          <w:rFonts w:ascii="Times New Roman" w:hAnsi="Times New Roman" w:cs="Times New Roman"/>
          <w:sz w:val="28"/>
          <w:szCs w:val="28"/>
        </w:rPr>
      </w:pPr>
    </w:p>
    <w:p w14:paraId="37BE483A" w14:textId="77777777" w:rsidR="003A6CD5" w:rsidRPr="003A6CD5" w:rsidRDefault="003A6CD5" w:rsidP="003A6CD5">
      <w:p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>Analog Beamforming Analysis Using MATLAB</w:t>
      </w:r>
    </w:p>
    <w:p w14:paraId="19E5B89B" w14:textId="77777777" w:rsidR="003A6CD5" w:rsidRPr="003A6CD5" w:rsidRDefault="003A6CD5" w:rsidP="003A6CD5">
      <w:pPr>
        <w:rPr>
          <w:rFonts w:ascii="Times New Roman" w:hAnsi="Times New Roman" w:cs="Times New Roman"/>
          <w:sz w:val="28"/>
          <w:szCs w:val="28"/>
        </w:rPr>
      </w:pPr>
    </w:p>
    <w:p w14:paraId="1CE7DC7D" w14:textId="77777777" w:rsidR="003A6CD5" w:rsidRPr="003A6CD5" w:rsidRDefault="003A6CD5" w:rsidP="003A6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6CD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6027A82" w14:textId="77777777" w:rsidR="003A6CD5" w:rsidRPr="003A6CD5" w:rsidRDefault="003A6CD5" w:rsidP="003A6CD5">
      <w:p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3A6CD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6CD5">
        <w:rPr>
          <w:rFonts w:ascii="Times New Roman" w:hAnsi="Times New Roman" w:cs="Times New Roman"/>
          <w:sz w:val="28"/>
          <w:szCs w:val="28"/>
        </w:rPr>
        <w:t xml:space="preserve"> the performance of </w:t>
      </w:r>
      <w:proofErr w:type="spellStart"/>
      <w:r w:rsidRPr="003A6CD5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3A6CD5">
        <w:rPr>
          <w:rFonts w:ascii="Times New Roman" w:hAnsi="Times New Roman" w:cs="Times New Roman"/>
          <w:sz w:val="28"/>
          <w:szCs w:val="28"/>
        </w:rPr>
        <w:t xml:space="preserve"> beamforming by studying beamforming gain, beam width,</w:t>
      </w:r>
    </w:p>
    <w:p w14:paraId="28229190" w14:textId="77777777" w:rsidR="003A6CD5" w:rsidRPr="003A6CD5" w:rsidRDefault="003A6CD5" w:rsidP="003A6CD5">
      <w:p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>and main lobe direction using MATLAB.</w:t>
      </w:r>
    </w:p>
    <w:p w14:paraId="51370DF7" w14:textId="77777777" w:rsidR="003A6CD5" w:rsidRPr="003A6CD5" w:rsidRDefault="003A6CD5" w:rsidP="003A6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6CD5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DD4DCBC" w14:textId="6066FB93" w:rsidR="003A6CD5" w:rsidRPr="003A6CD5" w:rsidRDefault="003A6CD5" w:rsidP="003A6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3A6CD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6CD5">
        <w:rPr>
          <w:rFonts w:ascii="Times New Roman" w:hAnsi="Times New Roman" w:cs="Times New Roman"/>
          <w:sz w:val="28"/>
          <w:szCs w:val="28"/>
        </w:rPr>
        <w:t xml:space="preserve"> the beamforming gain achieved by varying the number of antenna elements in</w:t>
      </w:r>
      <w:r w:rsidRPr="003A6CD5">
        <w:rPr>
          <w:rFonts w:ascii="Times New Roman" w:hAnsi="Times New Roman" w:cs="Times New Roman"/>
          <w:sz w:val="28"/>
          <w:szCs w:val="28"/>
        </w:rPr>
        <w:t xml:space="preserve"> </w:t>
      </w:r>
      <w:r w:rsidRPr="003A6CD5">
        <w:rPr>
          <w:rFonts w:ascii="Times New Roman" w:hAnsi="Times New Roman" w:cs="Times New Roman"/>
          <w:sz w:val="28"/>
          <w:szCs w:val="28"/>
        </w:rPr>
        <w:t>an an</w:t>
      </w:r>
      <w:proofErr w:type="spellStart"/>
      <w:r w:rsidRPr="003A6CD5">
        <w:rPr>
          <w:rFonts w:ascii="Times New Roman" w:hAnsi="Times New Roman" w:cs="Times New Roman"/>
          <w:sz w:val="28"/>
          <w:szCs w:val="28"/>
        </w:rPr>
        <w:t>alog</w:t>
      </w:r>
      <w:proofErr w:type="spellEnd"/>
      <w:r w:rsidRPr="003A6CD5">
        <w:rPr>
          <w:rFonts w:ascii="Times New Roman" w:hAnsi="Times New Roman" w:cs="Times New Roman"/>
          <w:sz w:val="28"/>
          <w:szCs w:val="28"/>
        </w:rPr>
        <w:t xml:space="preserve"> beamforming system using MATLAB.</w:t>
      </w:r>
    </w:p>
    <w:p w14:paraId="2AF6FD7A" w14:textId="6C1743F5" w:rsidR="003A6CD5" w:rsidRPr="003A6CD5" w:rsidRDefault="003A6CD5" w:rsidP="003A6C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6F448" wp14:editId="781371CF">
            <wp:extent cx="5731510" cy="3600450"/>
            <wp:effectExtent l="0" t="0" r="2540" b="0"/>
            <wp:docPr id="7319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1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1999" w14:textId="4ACAD118" w:rsidR="003A6CD5" w:rsidRPr="003A6CD5" w:rsidRDefault="003A6CD5" w:rsidP="003A6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>To compare the beam width of an antenna array for different beamforming configurations</w:t>
      </w:r>
      <w:r w:rsidRPr="003A6CD5">
        <w:rPr>
          <w:rFonts w:ascii="Times New Roman" w:hAnsi="Times New Roman" w:cs="Times New Roman"/>
          <w:sz w:val="28"/>
          <w:szCs w:val="28"/>
        </w:rPr>
        <w:t xml:space="preserve"> </w:t>
      </w:r>
      <w:r w:rsidRPr="003A6CD5">
        <w:rPr>
          <w:rFonts w:ascii="Times New Roman" w:hAnsi="Times New Roman" w:cs="Times New Roman"/>
          <w:sz w:val="28"/>
          <w:szCs w:val="28"/>
        </w:rPr>
        <w:t>using MATLAB.</w:t>
      </w:r>
    </w:p>
    <w:p w14:paraId="589E4506" w14:textId="2B2D77F2" w:rsidR="003A6CD5" w:rsidRPr="003A6CD5" w:rsidRDefault="003A6CD5" w:rsidP="003A6C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6C502B" wp14:editId="3629FE21">
            <wp:extent cx="5731510" cy="3416935"/>
            <wp:effectExtent l="0" t="0" r="2540" b="0"/>
            <wp:docPr id="4105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3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C2D" w14:textId="346EC25F" w:rsidR="008F29F3" w:rsidRPr="003A6CD5" w:rsidRDefault="003A6CD5" w:rsidP="003A6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3A6CD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6CD5">
        <w:rPr>
          <w:rFonts w:ascii="Times New Roman" w:hAnsi="Times New Roman" w:cs="Times New Roman"/>
          <w:sz w:val="28"/>
          <w:szCs w:val="28"/>
        </w:rPr>
        <w:t xml:space="preserve"> the main lobe direction by steering the antenna array beam to different angles</w:t>
      </w:r>
      <w:r w:rsidRPr="003A6CD5">
        <w:rPr>
          <w:rFonts w:ascii="Times New Roman" w:hAnsi="Times New Roman" w:cs="Times New Roman"/>
          <w:sz w:val="28"/>
          <w:szCs w:val="28"/>
        </w:rPr>
        <w:t xml:space="preserve"> </w:t>
      </w:r>
      <w:r w:rsidRPr="003A6CD5">
        <w:rPr>
          <w:rFonts w:ascii="Times New Roman" w:hAnsi="Times New Roman" w:cs="Times New Roman"/>
          <w:sz w:val="28"/>
          <w:szCs w:val="28"/>
        </w:rPr>
        <w:t>using MATLAB.</w:t>
      </w:r>
    </w:p>
    <w:p w14:paraId="03E2F80F" w14:textId="2BF9B3D6" w:rsidR="003A6CD5" w:rsidRPr="003A6CD5" w:rsidRDefault="003A6CD5" w:rsidP="003A6C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6C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4F4D5" wp14:editId="1F07CC24">
            <wp:extent cx="5731510" cy="3425825"/>
            <wp:effectExtent l="0" t="0" r="2540" b="3175"/>
            <wp:docPr id="7799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0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CD5" w:rsidRPr="003A6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D0C"/>
    <w:multiLevelType w:val="hybridMultilevel"/>
    <w:tmpl w:val="1B8E7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91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5"/>
    <w:rsid w:val="00150E25"/>
    <w:rsid w:val="001C7C39"/>
    <w:rsid w:val="003A6CD5"/>
    <w:rsid w:val="005A642E"/>
    <w:rsid w:val="008F29F3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2DD"/>
  <w15:chartTrackingRefBased/>
  <w15:docId w15:val="{0FAA9795-E711-4F6C-B1DA-049D5DD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1</cp:revision>
  <dcterms:created xsi:type="dcterms:W3CDTF">2026-08-10T11:48:00Z</dcterms:created>
  <dcterms:modified xsi:type="dcterms:W3CDTF">2026-08-10T11:54:00Z</dcterms:modified>
</cp:coreProperties>
</file>