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memnos + Claude Code — Video Script</w:t>
      </w:r>
    </w:p>
    <w:p>
      <w:pPr>
        <w:spacing w:after="300"/>
      </w:pPr>
      <w:r>
        <w:rPr>
          <w:i/>
          <w:iCs/>
        </w:rPr>
        <w:t xml:space="preserve">2026-10-23 · Thameem Ansari</w:t>
      </w:r>
    </w:p>
    <w:p>
      <w:pPr>
        <w:pStyle w:val="Heading1"/>
        <w:spacing w:after="160" w:before="360"/>
      </w:pPr>
      <w:r>
        <w:t xml:space="preserve">Video goal, audience, length, and tone</w:t>
      </w:r>
    </w:p>
    <w:p>
      <w:pPr>
        <w:spacing w:after="160"/>
      </w:pPr>
      <w:r>
        <w:t xml:space="preserve">Goal: show a viewer why their AI forgetting everything is a solvable problem, then prove it in about five to six minutes with memnos running inside Claude Code — covering setup on both macOS/Linux and Windows, plus the even-easier path of just asking your AI agent to install it for you.</w:t>
      </w:r>
    </w:p>
    <w:p>
      <w:pPr>
        <w:pStyle w:val="ListParagraph"/>
        <w:numPr>
          <w:ilvl w:val="0"/>
          <w:numId w:val="2"/>
        </w:numPr>
        <w:spacing w:after="100"/>
      </w:pPr>
      <w:r>
        <w:rPr>
          <w:b/>
          <w:bCs/>
        </w:rPr>
        <w:t xml:space="preserve">Audience: </w:t>
      </w:r>
      <w:r>
        <w:t xml:space="preserve">developers and technical teams already using Claude Code, Cursor, or similar AI coding tools — new to memnos, not new to AI.</w:t>
      </w:r>
    </w:p>
    <w:p>
      <w:pPr>
        <w:pStyle w:val="ListParagraph"/>
        <w:numPr>
          <w:ilvl w:val="0"/>
          <w:numId w:val="2"/>
        </w:numPr>
        <w:spacing w:after="100"/>
      </w:pPr>
      <w:r>
        <w:rPr>
          <w:b/>
          <w:bCs/>
        </w:rPr>
        <w:t xml:space="preserve">Length: </w:t>
      </w:r>
      <w:r>
        <w:t xml:space="preserve">5–6 minutes total (grew from the original 4–5 minute estimate once Windows and the agent-driven setup were added).</w:t>
      </w:r>
    </w:p>
    <w:p>
      <w:pPr>
        <w:pStyle w:val="ListParagraph"/>
        <w:numPr>
          <w:ilvl w:val="0"/>
          <w:numId w:val="2"/>
        </w:numPr>
        <w:spacing w:after="100"/>
      </w:pPr>
      <w:r>
        <w:rPr>
          <w:b/>
          <w:bCs/>
        </w:rPr>
        <w:t xml:space="preserve">Tone: </w:t>
      </w:r>
      <w:r>
        <w:t xml:space="preserve">casual and confident, like explaining a useful tool to a colleague — not reading a spec sheet. Short sentences.</w:t>
      </w:r>
    </w:p>
    <w:p>
      <w:pPr>
        <w:pStyle w:val="ListParagraph"/>
        <w:numPr>
          <w:ilvl w:val="0"/>
          <w:numId w:val="2"/>
        </w:numPr>
        <w:spacing w:after="100"/>
      </w:pPr>
      <w:r>
        <w:rPr>
          <w:b/>
          <w:bCs/>
        </w:rPr>
        <w:t xml:space="preserve">Format: </w:t>
      </w:r>
      <w:r>
        <w:t xml:space="preserve">presenter on camera for the opening, works-with-any-agent beat, and closing; screen recording (presenter's voice as narration) for every setup path and the demo in the middle.</w:t>
      </w:r>
    </w:p>
    <w:p>
      <w:pPr>
        <w:pStyle w:val="Heading1"/>
        <w:spacing w:after="160" w:before="360"/>
      </w:pPr>
      <w:r>
        <w:t xml:space="preserve">Scene 1 — Hook: the problem (0:00–0:20)</w:t>
      </w:r>
    </w:p>
    <w:p>
      <w:pPr>
        <w:spacing w:after="160"/>
      </w:pPr>
      <w:r>
        <w:rPr>
          <w:b/>
          <w:bCs/>
        </w:rPr>
        <w:t xml:space="preserve">ON SCREEN:</w:t>
      </w:r>
    </w:p>
    <w:p>
      <w:pPr>
        <w:spacing w:after="160"/>
      </w:pPr>
      <w:r>
        <w:t xml:space="preserve">Presenter, on camera.</w:t>
      </w:r>
    </w:p>
    <w:p>
      <w:pPr>
        <w:spacing w:after="160"/>
      </w:pPr>
      <w:r>
        <w:rPr>
          <w:b/>
          <w:bCs/>
        </w:rPr>
        <w:t xml:space="preserve">SAY:</w:t>
      </w:r>
    </w:p>
    <w:p>
      <w:pPr>
        <w:spacing w:after="160"/>
      </w:pPr>
      <w:r>
        <w:t xml:space="preserve">“Every time you open a new chat with your AI assistant, it has no idea who you are. It doesn’t remember what you told it yesterday. It doesn’t know your project, your preferences, your past decisions — nothing. You have to explain it all over again, every single time.</w:t>
      </w:r>
    </w:p>
    <w:p>
      <w:pPr>
        <w:spacing w:after="160"/>
      </w:pPr>
      <w:r>
        <w:t xml:space="preserve">That’s not a small annoyance. That’s a tool with amnesia.</w:t>
      </w:r>
    </w:p>
    <w:p>
      <w:pPr>
        <w:spacing w:after="160"/>
      </w:pPr>
      <w:r>
        <w:t xml:space="preserve">In the next few minutes, I’m going to show you how to fix that — for free, running on your own computer — using something called memnos.”</w:t>
      </w:r>
    </w:p>
    <w:p>
      <w:pPr>
        <w:pStyle w:val="Heading1"/>
        <w:spacing w:after="160" w:before="360"/>
      </w:pPr>
      <w:r>
        <w:t xml:space="preserve">Scene 2 — What memnos is, in plain terms (0:20–1:00)</w:t>
      </w:r>
    </w:p>
    <w:p>
      <w:pPr>
        <w:spacing w:after="160"/>
      </w:pPr>
      <w:r>
        <w:rPr>
          <w:b/>
          <w:bCs/>
        </w:rPr>
        <w:t xml:space="preserve">ON SCREEN:</w:t>
      </w:r>
    </w:p>
    <w:p>
      <w:pPr>
        <w:spacing w:after="160"/>
      </w:pPr>
      <w:r>
        <w:t xml:space="preserve">Presenter, on camera; cut to a simple text card or the memnos.net homepage.</w:t>
      </w:r>
    </w:p>
    <w:p>
      <w:pPr>
        <w:spacing w:after="160"/>
      </w:pPr>
      <w:r>
        <w:rPr>
          <w:b/>
          <w:bCs/>
        </w:rPr>
        <w:t xml:space="preserve">SAY:</w:t>
      </w:r>
    </w:p>
    <w:p>
      <w:pPr>
        <w:spacing w:after="160"/>
      </w:pPr>
      <w:r>
        <w:t xml:space="preserve">“memnos is a real, persistent memory for your AI agent. Think of it as a notebook that lives outside the conversation. When you tell your AI something — a decision, a preference, a fact about your project — memnos writes it down. The next time you ask, even in a brand-new conversation, your AI reads it back automatically.</w:t>
      </w:r>
    </w:p>
    <w:p>
      <w:pPr>
        <w:spacing w:after="160"/>
      </w:pPr>
      <w:r>
        <w:t xml:space="preserve">Three things worth knowing up front:</w:t>
      </w:r>
    </w:p>
    <w:p>
      <w:pPr>
        <w:spacing w:after="160"/>
      </w:pPr>
      <w:r>
        <w:t xml:space="preserve">It runs on your own computer. Nothing leaves your machine unless you choose to add a cloud AI key.</w:t>
      </w:r>
    </w:p>
    <w:p>
      <w:pPr>
        <w:spacing w:after="160"/>
      </w:pPr>
      <w:r>
        <w:t xml:space="preserve">It’s completely free and open source — no subscription, ever.</w:t>
      </w:r>
    </w:p>
    <w:p>
      <w:pPr>
        <w:spacing w:after="160"/>
      </w:pPr>
      <w:r>
        <w:t xml:space="preserve">And it works with Claude Code, which is what I’ll show you today — but also Cursor, Windsurf, Claude Desktop, and anything else that speaks the MCP standard.”</w:t>
      </w:r>
    </w:p>
    <w:p>
      <w:pPr>
        <w:pStyle w:val="Heading1"/>
        <w:spacing w:after="160" w:before="360"/>
      </w:pPr>
      <w:r>
        <w:t xml:space="preserve">Scene 3 — Setup, option 1: do it yourself on macOS or Linux (1:00–1:40)</w:t>
      </w:r>
    </w:p>
    <w:p>
      <w:pPr>
        <w:spacing w:after="160"/>
      </w:pPr>
      <w:r>
        <w:rPr>
          <w:b/>
          <w:bCs/>
        </w:rPr>
        <w:t xml:space="preserve">ON SCREEN:</w:t>
      </w:r>
    </w:p>
    <w:p>
      <w:pPr>
        <w:spacing w:after="160"/>
      </w:pPr>
      <w:r>
        <w:t xml:space="preserve">Screen recording — a terminal window, large font (18–24pt), dark theme for readability.</w:t>
      </w:r>
    </w:p>
    <w:p>
      <w:pPr>
        <w:spacing w:after="160"/>
      </w:pPr>
      <w:r>
        <w:rPr>
          <w:b/>
          <w:bCs/>
        </w:rPr>
        <w:t xml:space="preserve">SAY (over the recording):</w:t>
      </w:r>
    </w:p>
    <w:p>
      <w:pPr>
        <w:spacing w:after="160"/>
      </w:pPr>
      <w:r>
        <w:t xml:space="preserve">“There are two ways to set memnos up. Let’s start with the manual way — it’s four commands on Mac or Linux.</w:t>
      </w:r>
    </w:p>
    <w:p>
      <w:pPr>
        <w:spacing w:after="160"/>
      </w:pPr>
      <w:r>
        <w:t xml:space="preserve">First, install uv — that’s the tool that installs memnos itself.”</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curl -LsSf https://astral.sh/uv/install.sh | sh</w:t>
      </w:r>
    </w:p>
    <w:p>
      <w:pPr>
        <w:spacing w:after="160"/>
      </w:pPr>
      <w:r>
        <w:t xml:space="preserve">“Next, install memnos.”</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uv tool install memnos</w:t>
      </w:r>
    </w:p>
    <w:p>
      <w:pPr>
        <w:spacing w:after="160"/>
      </w:pPr>
      <w:r>
        <w:t xml:space="preserve">“Now set it up. This single command downloads a private database just for memnos — you don’t need to install anything else first.”</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memnos setup</w:t>
      </w:r>
    </w:p>
    <w:p>
      <w:pPr>
        <w:spacing w:after="160"/>
      </w:pPr>
      <w:r>
        <w:t xml:space="preserve">“Notice it prints an admin token — that’s your key to the management console. Copy it somewhere safe.</w:t>
      </w:r>
    </w:p>
    <w:p>
      <w:pPr>
        <w:spacing w:after="160"/>
      </w:pPr>
      <w:r>
        <w:t xml:space="preserve">Last step: start the server, and connect it to Claude Code.”</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memnos start</w:t>
      </w:r>
      <w:r>
        <w:rPr>
          <w:rFonts w:ascii="Consolas" w:cs="Consolas" w:eastAsia="Consolas" w:hAnsi="Consolas"/>
          <w:sz w:val="20"/>
          <w:szCs w:val="20"/>
        </w:rPr>
        <w:br/>
        <w:t xml:space="preserve">memnos agent-setup claude-code</w:t>
      </w:r>
    </w:p>
    <w:p>
      <w:pPr>
        <w:spacing w:after="160"/>
      </w:pPr>
      <w:r>
        <w:t xml:space="preserve">“That’s it. Restart Claude Code once, and from here on, memnos works in the background — automatically.”</w:t>
      </w:r>
    </w:p>
    <w:p>
      <w:pPr>
        <w:pStyle w:val="Heading1"/>
        <w:spacing w:after="160" w:before="360"/>
      </w:pPr>
      <w:r>
        <w:t xml:space="preserve">Scene 4 — Setup, option 1 continued: on Windows (1:40–2:15)</w:t>
      </w:r>
    </w:p>
    <w:p>
      <w:pPr>
        <w:spacing w:after="160"/>
      </w:pPr>
      <w:r>
        <w:rPr>
          <w:b/>
          <w:bCs/>
        </w:rPr>
        <w:t xml:space="preserve">ON SCREEN:</w:t>
      </w:r>
    </w:p>
    <w:p>
      <w:pPr>
        <w:spacing w:after="160"/>
      </w:pPr>
      <w:r>
        <w:t xml:space="preserve">Screen recording — a PowerShell window, same large-font dark-theme styling as Scene 3 for visual consistency.</w:t>
      </w:r>
    </w:p>
    <w:p>
      <w:pPr>
        <w:spacing w:after="160"/>
      </w:pPr>
      <w:r>
        <w:rPr>
          <w:b/>
          <w:bCs/>
        </w:rPr>
        <w:t xml:space="preserve">SAY (over the recording):</w:t>
      </w:r>
    </w:p>
    <w:p>
      <w:pPr>
        <w:spacing w:after="160"/>
      </w:pPr>
      <w:r>
        <w:t xml:space="preserve">“On Windows, it’s the exact same four steps — just PowerShell instead of a Unix shell, with one extra pause in the middle.</w:t>
      </w:r>
    </w:p>
    <w:p>
      <w:pPr>
        <w:spacing w:after="160"/>
      </w:pPr>
      <w:r>
        <w:t xml:space="preserve">First, install uv.”</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powershell -ExecutionPolicy ByPass -c "irm https://astral.sh/uv/install.ps1 | iex"</w:t>
      </w:r>
    </w:p>
    <w:p>
      <w:pPr>
        <w:spacing w:after="160"/>
      </w:pPr>
      <w:r>
        <w:t xml:space="preserve">“Now close this window and open a brand-new PowerShell window — that’s the one extra step. Windows needs a fresh window to pick up the updated PATH before the uv and memnos commands will resolve.”</w:t>
      </w:r>
    </w:p>
    <w:p>
      <w:pPr>
        <w:spacing w:after="160"/>
      </w:pPr>
      <w:r>
        <w:rPr>
          <w:b/>
          <w:bCs/>
        </w:rPr>
        <w:t xml:space="preserve">[SHOW: closing PowerShell, opening a new PowerShell window]</w:t>
      </w:r>
    </w:p>
    <w:p>
      <w:pPr>
        <w:spacing w:after="160"/>
      </w:pPr>
      <w:r>
        <w:t xml:space="preserve">“From here it’s identical to Mac and Linux.”</w:t>
      </w:r>
    </w:p>
    <w:p>
      <w:pPr>
        <w:spacing w:after="160"/>
      </w:pPr>
      <w:r>
        <w:rPr>
          <w:b/>
          <w:bCs/>
        </w:rPr>
        <w:t xml:space="preserve">[TYPE ON SCREEN:]</w:t>
      </w:r>
    </w:p>
    <w:p>
      <w:pPr>
        <w:pBdr>
          <w:top w:val="single" w:color="CCCCCC" w:sz="2"/>
          <w:left w:val="single" w:color="CCCCCC" w:sz="2"/>
          <w:bottom w:val="single" w:color="CCCCCC" w:sz="2"/>
          <w:right w:val="single" w:color="CCCCCC" w:sz="2"/>
        </w:pBdr>
        <w:shd w:fill="F2F2F2" w:val="clear"/>
        <w:spacing w:after="160" w:before="80"/>
        <w:ind w:left="180" w:right="180"/>
      </w:pPr>
      <w:r>
        <w:rPr>
          <w:rFonts w:ascii="Consolas" w:cs="Consolas" w:eastAsia="Consolas" w:hAnsi="Consolas"/>
          <w:sz w:val="20"/>
          <w:szCs w:val="20"/>
        </w:rPr>
        <w:t xml:space="preserve">uv tool install memnos</w:t>
      </w:r>
      <w:r>
        <w:rPr>
          <w:rFonts w:ascii="Consolas" w:cs="Consolas" w:eastAsia="Consolas" w:hAnsi="Consolas"/>
          <w:sz w:val="20"/>
          <w:szCs w:val="20"/>
        </w:rPr>
        <w:br/>
        <w:t xml:space="preserve">memnos setup</w:t>
      </w:r>
      <w:r>
        <w:rPr>
          <w:rFonts w:ascii="Consolas" w:cs="Consolas" w:eastAsia="Consolas" w:hAnsi="Consolas"/>
          <w:sz w:val="20"/>
          <w:szCs w:val="20"/>
        </w:rPr>
        <w:br/>
        <w:t xml:space="preserve">memnos start</w:t>
      </w:r>
      <w:r>
        <w:rPr>
          <w:rFonts w:ascii="Consolas" w:cs="Consolas" w:eastAsia="Consolas" w:hAnsi="Consolas"/>
          <w:sz w:val="20"/>
          <w:szCs w:val="20"/>
        </w:rPr>
        <w:br/>
        <w:t xml:space="preserve">memnos agent-setup claude-code</w:t>
      </w:r>
    </w:p>
    <w:p>
      <w:pPr>
        <w:spacing w:after="160"/>
      </w:pPr>
      <w:r>
        <w:t xml:space="preserve">“Same result — a private memory server running locally, wired straight into Claude Code.”</w:t>
      </w:r>
    </w:p>
    <w:p>
      <w:pPr>
        <w:pStyle w:val="Heading1"/>
        <w:spacing w:after="160" w:before="360"/>
      </w:pPr>
      <w:r>
        <w:t xml:space="preserve">Scene 5 — Setup, option 2: just ask your AI agent to do it (2:15–2:50)</w:t>
      </w:r>
    </w:p>
    <w:p>
      <w:pPr>
        <w:spacing w:after="160"/>
      </w:pPr>
      <w:r>
        <w:rPr>
          <w:b/>
          <w:bCs/>
        </w:rPr>
        <w:t xml:space="preserve">ON SCREEN:</w:t>
      </w:r>
    </w:p>
    <w:p>
      <w:pPr>
        <w:spacing w:after="160"/>
      </w:pPr>
      <w:r>
        <w:t xml:space="preserve">Screen recording — Claude Code open in a terminal, nothing else running.</w:t>
      </w:r>
    </w:p>
    <w:p>
      <w:pPr>
        <w:spacing w:after="160"/>
      </w:pPr>
      <w:r>
        <w:rPr>
          <w:b/>
          <w:bCs/>
        </w:rPr>
        <w:t xml:space="preserve">SAY (over the recording):</w:t>
      </w:r>
    </w:p>
    <w:p>
      <w:pPr>
        <w:spacing w:after="160"/>
      </w:pPr>
      <w:r>
        <w:t xml:space="preserve">“Here’s the easiest path of all — you don’t have to type a single one of those commands yourself. If you’re already sitting inside Claude Code, or Cursor, or any AI coding agent with shell access, just ask it directly.”</w:t>
      </w:r>
    </w:p>
    <w:p>
      <w:pPr>
        <w:spacing w:after="160"/>
      </w:pPr>
      <w:r>
        <w:rPr>
          <w:b/>
          <w:bCs/>
        </w:rPr>
        <w:t xml:space="preserve">[TYPE IN CLAUDE CODE:]</w:t>
      </w:r>
    </w:p>
    <w:p>
      <w:pPr>
        <w:spacing w:after="160"/>
      </w:pPr>
      <w:r>
        <w:t xml:space="preserve">“Install memnos and set it up so you have persistent memory across our conversations, then connect it to yourself.”</w:t>
      </w:r>
    </w:p>
    <w:p>
      <w:pPr>
        <w:spacing w:after="160"/>
      </w:pPr>
      <w:r>
        <w:rPr>
          <w:b/>
          <w:bCs/>
        </w:rPr>
        <w:t xml:space="preserve">[SHOW: Claude Code running the install, setup, start, and agent-setup commands on its own, narrating each step, then confirming it's done]</w:t>
      </w:r>
    </w:p>
    <w:p>
      <w:pPr>
        <w:spacing w:after="160"/>
      </w:pPr>
      <w:r>
        <w:t xml:space="preserve">“It runs the exact same commands I just showed you, in order, and tells you when it’s live. If something goes wrong partway through — a missing dependency, a port conflict — it can read the error and fix it itself, which beats copy-pasting error messages into a search engine.”</w:t>
      </w:r>
    </w:p>
    <w:p>
      <w:pPr>
        <w:pStyle w:val="Heading1"/>
        <w:spacing w:after="160" w:before="360"/>
      </w:pPr>
      <w:r>
        <w:t xml:space="preserve">Scene 6 — Live demo: remember and recall inside Claude Code (2:50–4:20)</w:t>
      </w:r>
    </w:p>
    <w:p>
      <w:pPr>
        <w:spacing w:after="160"/>
      </w:pPr>
      <w:r>
        <w:rPr>
          <w:b/>
          <w:bCs/>
        </w:rPr>
        <w:t xml:space="preserve">ON SCREEN:</w:t>
      </w:r>
    </w:p>
    <w:p>
      <w:pPr>
        <w:spacing w:after="160"/>
      </w:pPr>
      <w:r>
        <w:t xml:space="preserve">Screen recording — Claude Code open, two separate sessions shown back to back.</w:t>
      </w:r>
    </w:p>
    <w:p>
      <w:pPr>
        <w:spacing w:after="160"/>
      </w:pPr>
      <w:r>
        <w:rPr>
          <w:b/>
          <w:bCs/>
        </w:rPr>
        <w:t xml:space="preserve">SAY (over the recording):</w:t>
      </w:r>
    </w:p>
    <w:p>
      <w:pPr>
        <w:spacing w:after="160"/>
      </w:pPr>
      <w:r>
        <w:t xml:space="preserve">“Here’s the part that matters. I’m in a brand-new Claude Code session — nothing special, no memory of anything yet. I’ll tell it something about this project.”</w:t>
      </w:r>
    </w:p>
    <w:p>
      <w:pPr>
        <w:spacing w:after="160"/>
      </w:pPr>
      <w:r>
        <w:rPr>
          <w:b/>
          <w:bCs/>
        </w:rPr>
        <w:t xml:space="preserve">[TYPE IN CLAUDE CODE:]</w:t>
      </w:r>
    </w:p>
    <w:p>
      <w:pPr>
        <w:spacing w:after="160"/>
      </w:pPr>
      <w:r>
        <w:t xml:space="preserve">“We decided to use PostgreSQL instead of MongoDB for this project — simpler ops, and we already run Postgres everywhere else.”</w:t>
      </w:r>
    </w:p>
    <w:p>
      <w:pPr>
        <w:spacing w:after="160"/>
      </w:pPr>
      <w:r>
        <w:t xml:space="preserve">“Claude Code saves that automatically — I didn’t run a special command, I didn’t tell it to remember. memnos’s hooks captured it the moment I said it.</w:t>
      </w:r>
    </w:p>
    <w:p>
      <w:pPr>
        <w:spacing w:after="160"/>
      </w:pPr>
      <w:r>
        <w:t xml:space="preserve">Now watch this. I’m going to close this session completely, and open a brand-new one — a session that’s never seen this conversation. That part matters: if I just kept talking in this same window, of course it would remember — that’s normal conversation history, nothing to do with memnos. The only fair test is a session that starts from zero.”</w:t>
      </w:r>
    </w:p>
    <w:p>
      <w:pPr>
        <w:spacing w:after="160"/>
      </w:pPr>
      <w:r>
        <w:rPr>
          <w:b/>
          <w:bCs/>
        </w:rPr>
        <w:t xml:space="preserve">[SHOW: closing the terminal, opening a new one, starting a fresh Claude Code session]</w:t>
      </w:r>
    </w:p>
    <w:p>
      <w:pPr>
        <w:spacing w:after="160"/>
      </w:pPr>
      <w:r>
        <w:rPr>
          <w:b/>
          <w:bCs/>
        </w:rPr>
        <w:t xml:space="preserve">[TYPE IN CLAUDE CODE:]</w:t>
      </w:r>
    </w:p>
    <w:p>
      <w:pPr>
        <w:spacing w:after="160"/>
      </w:pPr>
      <w:r>
        <w:t xml:space="preserve">“What database are we using for this project, and why?”</w:t>
      </w:r>
    </w:p>
    <w:p>
      <w:pPr>
        <w:spacing w:after="160"/>
      </w:pPr>
      <w:r>
        <w:rPr>
          <w:b/>
          <w:bCs/>
        </w:rPr>
        <w:t xml:space="preserve">[SHOW: Claude Code’s response, correctly recalling the PostgreSQL decision]</w:t>
      </w:r>
    </w:p>
    <w:p>
      <w:pPr>
        <w:spacing w:after="160"/>
      </w:pPr>
      <w:r>
        <w:t xml:space="preserve">“No re-explaining. No pasting old chat logs. It just knew — because memnos recalled it automatically, before Claude Code even answered.”</w:t>
      </w:r>
    </w:p>
    <w:p>
      <w:pPr>
        <w:pStyle w:val="Heading1"/>
        <w:spacing w:after="160" w:before="360"/>
      </w:pPr>
      <w:r>
        <w:t xml:space="preserve">Scene 7 — Works with any agent, not just Claude Code (4:20–4:45)</w:t>
      </w:r>
    </w:p>
    <w:p>
      <w:pPr>
        <w:spacing w:after="160"/>
      </w:pPr>
      <w:r>
        <w:rPr>
          <w:b/>
          <w:bCs/>
        </w:rPr>
        <w:t xml:space="preserve">ON SCREEN:</w:t>
      </w:r>
    </w:p>
    <w:p>
      <w:pPr>
        <w:spacing w:after="160"/>
      </w:pPr>
      <w:r>
        <w:t xml:space="preserve">Presenter back on camera, or a simple text card listing: Claude Code, Claude Desktop, Cursor, Windsurf.</w:t>
      </w:r>
    </w:p>
    <w:p>
      <w:pPr>
        <w:spacing w:after="160"/>
      </w:pPr>
      <w:r>
        <w:rPr>
          <w:b/>
          <w:bCs/>
        </w:rPr>
        <w:t xml:space="preserve">SAY:</w:t>
      </w:r>
    </w:p>
    <w:p>
      <w:pPr>
        <w:spacing w:after="160"/>
      </w:pPr>
      <w:r>
        <w:t xml:space="preserve">“One more thing worth saying clearly: everything you just saw isn’t locked to Claude Code. memnos connects to Cursor, Windsurf, Claude Desktop, and any other tool that speaks the MCP standard — same one memory, shared across every tool you use. Set it up once, and your whole toolkit stops forgetting.”</w:t>
      </w:r>
    </w:p>
    <w:p>
      <w:pPr>
        <w:pStyle w:val="Heading1"/>
        <w:spacing w:after="160" w:before="360"/>
      </w:pPr>
      <w:r>
        <w:t xml:space="preserve">Scene 8 — Closing and call to action (4:45–5:20)</w:t>
      </w:r>
    </w:p>
    <w:p>
      <w:pPr>
        <w:spacing w:after="160"/>
      </w:pPr>
      <w:r>
        <w:rPr>
          <w:b/>
          <w:bCs/>
        </w:rPr>
        <w:t xml:space="preserve">ON SCREEN:</w:t>
      </w:r>
    </w:p>
    <w:p>
      <w:pPr>
        <w:spacing w:after="160"/>
      </w:pPr>
      <w:r>
        <w:t xml:space="preserve">Presenter, on camera.</w:t>
      </w:r>
    </w:p>
    <w:p>
      <w:pPr>
        <w:spacing w:after="160"/>
      </w:pPr>
      <w:r>
        <w:rPr>
          <w:b/>
          <w:bCs/>
        </w:rPr>
        <w:t xml:space="preserve">SAY:</w:t>
      </w:r>
    </w:p>
    <w:p>
      <w:pPr>
        <w:spacing w:after="160"/>
      </w:pPr>
      <w:r>
        <w:t xml:space="preserve">“That’s memnos — a real memory for your AI, running on your own machine, free, about five minutes to set up, however you choose to do it.</w:t>
      </w:r>
    </w:p>
    <w:p>
      <w:pPr>
        <w:spacing w:after="160"/>
      </w:pPr>
      <w:r>
        <w:t xml:space="preserve">If you want to try it, the link’s in the description — along with a plain-English getting-started guide if you’re setting this up for someone else on your team.</w:t>
      </w:r>
    </w:p>
    <w:p>
      <w:pPr>
        <w:spacing w:after="160"/>
      </w:pPr>
      <w:r>
        <w:t xml:space="preserve">Thanks for watching — now go make your AI remember something.”</w:t>
      </w:r>
    </w:p>
    <w:p>
      <w:pPr>
        <w:spacing w:after="160"/>
      </w:pPr>
      <w:r>
        <w:rPr>
          <w:b/>
          <w:bCs/>
        </w:rPr>
        <w:t xml:space="preserve">[END CARD: memnos.net/getting-started.html + GitHub link]</w:t>
      </w:r>
    </w:p>
    <w:p>
      <w:pPr>
        <w:pStyle w:val="Heading1"/>
        <w:spacing w:after="160" w:before="360"/>
      </w:pPr>
      <w:r>
        <w:t xml:space="preserve">Production notes for the presenter and editor</w:t>
      </w:r>
    </w:p>
    <w:p>
      <w:pPr>
        <w:pStyle w:val="ListParagraph"/>
        <w:numPr>
          <w:ilvl w:val="0"/>
          <w:numId w:val="2"/>
        </w:numPr>
        <w:spacing w:after="100"/>
      </w:pPr>
      <w:r>
        <w:rPr>
          <w:b/>
          <w:bCs/>
        </w:rPr>
        <w:t xml:space="preserve">Recording: </w:t>
      </w:r>
      <w:r>
        <w:t xml:space="preserve">Scenes 1, 2, 7, 8 are on camera — a normal webcam/room setup is fine, doesn’t need to be fancy. Scenes 3, 4, 5, and 6 are screen recordings with voiceover — record the screen first, then read the SAY lines as narration over it; don’t worry about matching timing exactly on the first pass, fix pacing in editing.</w:t>
      </w:r>
    </w:p>
    <w:p>
      <w:pPr>
        <w:pStyle w:val="ListParagraph"/>
        <w:numPr>
          <w:ilvl w:val="0"/>
          <w:numId w:val="2"/>
        </w:numPr>
        <w:spacing w:after="100"/>
      </w:pPr>
      <w:r>
        <w:rPr>
          <w:b/>
          <w:bCs/>
        </w:rPr>
        <w:t xml:space="preserve">Terminal readability: </w:t>
      </w:r>
      <w:r>
        <w:t xml:space="preserve">bump the terminal font size up a lot (18–24pt) before recording Scenes 3 through 6 — small terminal text is the number one thing that makes tutorial videos hard to watch.</w:t>
      </w:r>
    </w:p>
    <w:p>
      <w:pPr>
        <w:pStyle w:val="ListParagraph"/>
        <w:numPr>
          <w:ilvl w:val="0"/>
          <w:numId w:val="2"/>
        </w:numPr>
        <w:spacing w:after="100"/>
      </w:pPr>
      <w:r>
        <w:rPr>
          <w:b/>
          <w:bCs/>
        </w:rPr>
        <w:t xml:space="preserve">Two platforms, one script: </w:t>
      </w:r>
      <w:r>
        <w:t xml:space="preserve">record Scene 3 (macOS/Linux) and Scene 4 (Windows) on real machines for each OS if at all possible — a faked or screenshotted terminal is an easy tell. Borrow a machine or spin up a VM for whichever OS you don’t have handy; don’t skip either scene, viewers on the OS you cut will bounce.</w:t>
      </w:r>
    </w:p>
    <w:p>
      <w:pPr>
        <w:pStyle w:val="ListParagraph"/>
        <w:numPr>
          <w:ilvl w:val="0"/>
          <w:numId w:val="2"/>
        </w:numPr>
        <w:spacing w:after="100"/>
      </w:pPr>
      <w:r>
        <w:rPr>
          <w:b/>
          <w:bCs/>
        </w:rPr>
        <w:t xml:space="preserve">Pacing: </w:t>
      </w:r>
      <w:r>
        <w:t xml:space="preserve">total run time target is 5–6 minutes. If Scene 6 (the live demo) runs long, trim the explanation voiceover, not the demo itself — showing it actually work is the most convincing part of the whole video.</w:t>
      </w:r>
    </w:p>
    <w:p>
      <w:pPr>
        <w:pStyle w:val="ListParagraph"/>
        <w:numPr>
          <w:ilvl w:val="0"/>
          <w:numId w:val="2"/>
        </w:numPr>
        <w:spacing w:after="100"/>
      </w:pPr>
      <w:r>
        <w:rPr>
          <w:b/>
          <w:bCs/>
        </w:rPr>
        <w:t xml:space="preserve">New session, every time: </w:t>
      </w:r>
      <w:r>
        <w:t xml:space="preserve">the Scene 6 recall only proves anything if it’s genuinely a new Claude Code session — fully quit and restart it, don’t just scroll up in the same window. Reusing the session would make Claude Code look like it remembers on its own, which defeats the point of the demo.</w:t>
      </w:r>
    </w:p>
    <w:p>
      <w:pPr>
        <w:pStyle w:val="ListParagraph"/>
        <w:numPr>
          <w:ilvl w:val="0"/>
          <w:numId w:val="2"/>
        </w:numPr>
        <w:spacing w:after="100"/>
      </w:pPr>
      <w:r>
        <w:rPr>
          <w:b/>
          <w:bCs/>
        </w:rPr>
        <w:t xml:space="preserve">Editing: </w:t>
      </w:r>
      <w:r>
        <w:t xml:space="preserve">cut tightly on dead air and typos while typing — nobody needs to watch a real-time </w:t>
      </w:r>
      <w:r>
        <w:rPr>
          <w:rFonts w:ascii="Consolas" w:cs="Consolas" w:eastAsia="Consolas" w:hAnsi="Consolas"/>
        </w:rPr>
        <w:t xml:space="preserve">uv tool install</w:t>
      </w:r>
      <w:r>
        <w:t xml:space="preserve"> finish. A quick speed-up or a jump cut while a command runs is fine.</w:t>
      </w:r>
    </w:p>
    <w:p>
      <w:pPr>
        <w:spacing w:after="120" w:before="200"/>
      </w:pPr>
      <w:r>
        <w:rPr>
          <w:b/>
          <w:bCs/>
        </w:rPr>
        <w:t xml:space="preserve">Links for the video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Pr>
          <w:p>
            <w:pPr>
              <w:spacing w:after="160"/>
            </w:pPr>
            <w:r>
              <w:t xml:space="preserve">Resource</w:t>
            </w:r>
          </w:p>
        </w:tc>
        <w:tc>
          <w:tcPr>
            <w:tcW w:type="dxa" w:w="6084"/>
          </w:tcPr>
          <w:p>
            <w:pPr>
              <w:spacing w:after="160"/>
            </w:pPr>
            <w:r>
              <w:t xml:space="preserve">Link</w:t>
            </w:r>
          </w:p>
        </w:tc>
      </w:tr>
      <w:tr>
        <w:tc>
          <w:tcPr>
            <w:tcW w:type="dxa" w:w="3276"/>
          </w:tcPr>
          <w:p>
            <w:pPr>
              <w:spacing w:after="160"/>
            </w:pPr>
            <w:r>
              <w:t xml:space="preserve">GitHub repo</w:t>
            </w:r>
          </w:p>
        </w:tc>
        <w:tc>
          <w:tcPr>
            <w:tcW w:type="dxa" w:w="6084"/>
          </w:tcPr>
          <w:p>
            <w:pPr>
              <w:spacing w:after="160"/>
            </w:pPr>
            <w:r>
              <w:t xml:space="preserve">https://github.com/thameema/memnos</w:t>
            </w:r>
          </w:p>
        </w:tc>
      </w:tr>
      <w:tr>
        <w:tc>
          <w:tcPr>
            <w:tcW w:type="dxa" w:w="3276"/>
          </w:tcPr>
          <w:p>
            <w:pPr>
              <w:spacing w:after="160"/>
            </w:pPr>
            <w:r>
              <w:t xml:space="preserve">Friendly getting-started guide</w:t>
            </w:r>
          </w:p>
        </w:tc>
        <w:tc>
          <w:tcPr>
            <w:tcW w:type="dxa" w:w="6084"/>
          </w:tcPr>
          <w:p>
            <w:pPr>
              <w:spacing w:after="160"/>
            </w:pPr>
            <w:r>
              <w:t xml:space="preserve">https://memnos.net/getting-started.html</w:t>
            </w:r>
          </w:p>
        </w:tc>
      </w:tr>
      <w:tr>
        <w:tc>
          <w:tcPr>
            <w:tcW w:type="dxa" w:w="3276"/>
          </w:tcPr>
          <w:p>
            <w:pPr>
              <w:spacing w:after="160"/>
            </w:pPr>
            <w:r>
              <w:t xml:space="preserve">Windows install guide</w:t>
            </w:r>
          </w:p>
        </w:tc>
        <w:tc>
          <w:tcPr>
            <w:tcW w:type="dxa" w:w="6084"/>
          </w:tcPr>
          <w:p>
            <w:pPr>
              <w:spacing w:after="160"/>
            </w:pPr>
            <w:r>
              <w:t xml:space="preserve">https://github.com/thameema/memnos/blob/master/docs/guides/windows.md</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2026-10-23T18:02:44.734Z</dcterms:created>
  <dcterms:modified xsi:type="dcterms:W3CDTF">2026-10-23T18:02:44.738Z</dcterms:modified>
</cp:coreProperties>
</file>

<file path=docProps/custom.xml><?xml version="1.0" encoding="utf-8"?>
<Properties xmlns="http://schemas.openxmlformats.org/officeDocument/2006/custom-properties" xmlns:vt="http://schemas.openxmlformats.org/officeDocument/2006/docPropsVTypes"/>
</file>