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4ED74" w14:textId="77777777" w:rsidR="003F2320" w:rsidRPr="003F2320" w:rsidRDefault="003F2320" w:rsidP="003F2320">
      <w:pPr>
        <w:rPr>
          <w:b/>
          <w:bCs/>
        </w:rPr>
      </w:pPr>
      <w:r w:rsidRPr="003F2320">
        <w:rPr>
          <w:b/>
          <w:bCs/>
        </w:rPr>
        <w:t>Data Mining for Wildlife Conservation</w:t>
      </w:r>
    </w:p>
    <w:p w14:paraId="56465491" w14:textId="77777777" w:rsidR="003F2320" w:rsidRPr="003F2320" w:rsidRDefault="003F2320" w:rsidP="003F2320">
      <w:r w:rsidRPr="003F2320">
        <w:rPr>
          <w:b/>
          <w:bCs/>
        </w:rPr>
        <w:t>Problem:</w:t>
      </w:r>
      <w:r w:rsidRPr="003F2320">
        <w:br/>
        <w:t>Endangered species face threats from habitat loss, poaching, and climate change. Monitoring animal movements and detecting illegal activities over large areas is difficult.</w:t>
      </w:r>
    </w:p>
    <w:p w14:paraId="63272391" w14:textId="77777777" w:rsidR="003F2320" w:rsidRPr="003F2320" w:rsidRDefault="003F2320" w:rsidP="003F2320">
      <w:r w:rsidRPr="003F2320">
        <w:rPr>
          <w:b/>
          <w:bCs/>
        </w:rPr>
        <w:t>How Data Mining Tackles It:</w:t>
      </w:r>
      <w:r w:rsidRPr="003F2320">
        <w:br/>
        <w:t>Data mining analyzes data from sensors, camera traps, and satellites to identify animal behavior patterns, track migration routes, and detect unusual activities like poaching in real time.</w:t>
      </w:r>
    </w:p>
    <w:p w14:paraId="6F8C4E96" w14:textId="77777777" w:rsidR="003F2320" w:rsidRPr="003F2320" w:rsidRDefault="003F2320" w:rsidP="003F2320">
      <w:r w:rsidRPr="003F2320">
        <w:rPr>
          <w:b/>
          <w:bCs/>
        </w:rPr>
        <w:t>Why It’s High Impact:</w:t>
      </w:r>
      <w:r w:rsidRPr="003F2320">
        <w:br/>
        <w:t>This approach enables early intervention to protect wildlife, reduces illegal hunting, and supports better habitat management, helping preserve biodiversity and maintain ecological balance.</w:t>
      </w:r>
    </w:p>
    <w:p w14:paraId="74AFB352" w14:textId="77777777" w:rsidR="003F2320" w:rsidRPr="003F2320" w:rsidRDefault="003F2320" w:rsidP="003F2320">
      <w:r w:rsidRPr="003F2320">
        <w:rPr>
          <w:b/>
          <w:bCs/>
        </w:rPr>
        <w:t>Methods Used and How They Work:</w:t>
      </w:r>
    </w:p>
    <w:p w14:paraId="137F411C" w14:textId="77777777" w:rsidR="003F2320" w:rsidRPr="003F2320" w:rsidRDefault="003F2320" w:rsidP="003F2320">
      <w:pPr>
        <w:numPr>
          <w:ilvl w:val="0"/>
          <w:numId w:val="1"/>
        </w:numPr>
      </w:pPr>
      <w:r w:rsidRPr="003F2320">
        <w:rPr>
          <w:b/>
          <w:bCs/>
        </w:rPr>
        <w:t>Pattern Recognition:</w:t>
      </w:r>
      <w:r w:rsidRPr="003F2320">
        <w:t xml:space="preserve"> Identifies recurring animal behaviors and movements from raw data.</w:t>
      </w:r>
    </w:p>
    <w:p w14:paraId="13F18D71" w14:textId="77777777" w:rsidR="003F2320" w:rsidRPr="003F2320" w:rsidRDefault="003F2320" w:rsidP="003F2320">
      <w:pPr>
        <w:numPr>
          <w:ilvl w:val="0"/>
          <w:numId w:val="1"/>
        </w:numPr>
      </w:pPr>
      <w:r w:rsidRPr="003F2320">
        <w:rPr>
          <w:b/>
          <w:bCs/>
        </w:rPr>
        <w:t>Clustering:</w:t>
      </w:r>
      <w:r w:rsidRPr="003F2320">
        <w:t xml:space="preserve"> Groups similar movement patterns to map migration routes and habitat zones.</w:t>
      </w:r>
    </w:p>
    <w:p w14:paraId="34CBD95B" w14:textId="77777777" w:rsidR="003F2320" w:rsidRPr="003F2320" w:rsidRDefault="003F2320" w:rsidP="003F2320">
      <w:pPr>
        <w:numPr>
          <w:ilvl w:val="0"/>
          <w:numId w:val="1"/>
        </w:numPr>
      </w:pPr>
      <w:r w:rsidRPr="003F2320">
        <w:rPr>
          <w:b/>
          <w:bCs/>
        </w:rPr>
        <w:t>Anomaly Detection:</w:t>
      </w:r>
      <w:r w:rsidRPr="003F2320">
        <w:t xml:space="preserve"> Flags unusual events or behaviors that may indicate poaching or habitat threats.</w:t>
      </w:r>
    </w:p>
    <w:p w14:paraId="0B5E3F78" w14:textId="77777777" w:rsidR="003F2320" w:rsidRPr="003F2320" w:rsidRDefault="003F2320" w:rsidP="003F2320">
      <w:pPr>
        <w:numPr>
          <w:ilvl w:val="0"/>
          <w:numId w:val="1"/>
        </w:numPr>
      </w:pPr>
      <w:r w:rsidRPr="003F2320">
        <w:rPr>
          <w:b/>
          <w:bCs/>
        </w:rPr>
        <w:t>Predictive Modeling:</w:t>
      </w:r>
      <w:r w:rsidRPr="003F2320">
        <w:t xml:space="preserve"> Uses historical data to forecast future environmental changes affecting wildlife.</w:t>
      </w:r>
    </w:p>
    <w:p w14:paraId="245DC834" w14:textId="77777777" w:rsidR="003F2320" w:rsidRDefault="003F2320"/>
    <w:sectPr w:rsidR="003F23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D2B55"/>
    <w:multiLevelType w:val="multilevel"/>
    <w:tmpl w:val="336C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1009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320"/>
    <w:rsid w:val="003F2320"/>
    <w:rsid w:val="0058303C"/>
    <w:rsid w:val="00F0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206F9"/>
  <w15:chartTrackingRefBased/>
  <w15:docId w15:val="{BDFA5EC7-5B26-459C-B681-D54236F4C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3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3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3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3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3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3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3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3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3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3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1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Fathima, Thaminah [60106660]</dc:creator>
  <cp:keywords/>
  <dc:description/>
  <cp:lastModifiedBy>Fathima, Thaminah [60106660]</cp:lastModifiedBy>
  <cp:revision>1</cp:revision>
  <dcterms:created xsi:type="dcterms:W3CDTF">2025-09-01T11:37:00Z</dcterms:created>
  <dcterms:modified xsi:type="dcterms:W3CDTF">2025-09-01T11:59:00Z</dcterms:modified>
</cp:coreProperties>
</file>