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9BD" w:rsidRDefault="007919BD" w:rsidP="007919BD">
      <w:pPr>
        <w:pStyle w:val="Subtitle"/>
        <w:jc w:val="center"/>
        <w:rPr>
          <w:color w:val="C00000"/>
          <w:sz w:val="56"/>
          <w:szCs w:val="56"/>
          <w:lang w:val="en-IN"/>
        </w:rPr>
      </w:pPr>
      <w:r w:rsidRPr="007919BD">
        <w:rPr>
          <w:color w:val="C00000"/>
          <w:sz w:val="56"/>
          <w:szCs w:val="56"/>
          <w:lang w:val="en-IN"/>
        </w:rPr>
        <w:t xml:space="preserve">POLITICAL </w:t>
      </w:r>
      <w:proofErr w:type="gramStart"/>
      <w:r w:rsidRPr="007919BD">
        <w:rPr>
          <w:color w:val="C00000"/>
          <w:sz w:val="56"/>
          <w:szCs w:val="56"/>
          <w:lang w:val="en-IN"/>
        </w:rPr>
        <w:t>JUGGERNAUTS :</w:t>
      </w:r>
      <w:proofErr w:type="gramEnd"/>
      <w:r w:rsidRPr="007919BD">
        <w:rPr>
          <w:color w:val="C00000"/>
          <w:sz w:val="56"/>
          <w:szCs w:val="56"/>
          <w:lang w:val="en-IN"/>
        </w:rPr>
        <w:t xml:space="preserve"> A QUATITATIVE ANALYSIS IN THE 2019 LOK SABHA ELECTIONS</w:t>
      </w:r>
    </w:p>
    <w:p w:rsidR="007919BD" w:rsidRPr="007919BD" w:rsidRDefault="007919BD" w:rsidP="007919BD">
      <w:pPr>
        <w:pStyle w:val="Subtitle"/>
        <w:rPr>
          <w:color w:val="C00000"/>
          <w:sz w:val="56"/>
          <w:szCs w:val="56"/>
          <w:lang w:val="en-IN"/>
        </w:rPr>
      </w:pPr>
      <w:r>
        <w:rPr>
          <w:color w:val="C00000"/>
          <w:sz w:val="56"/>
          <w:szCs w:val="56"/>
          <w:lang w:val="en-IN"/>
        </w:rPr>
        <w:t xml:space="preserve">     </w:t>
      </w:r>
      <w:r w:rsidRPr="007919BD">
        <w:rPr>
          <w:color w:val="1F497D" w:themeColor="text2"/>
          <w:sz w:val="52"/>
          <w:szCs w:val="52"/>
          <w:lang w:val="en-IN"/>
        </w:rPr>
        <w:t>1</w:t>
      </w:r>
      <w:r>
        <w:rPr>
          <w:color w:val="1F497D" w:themeColor="text2"/>
          <w:sz w:val="52"/>
          <w:szCs w:val="52"/>
          <w:lang w:val="en-IN"/>
        </w:rPr>
        <w:t xml:space="preserve">  </w:t>
      </w:r>
      <w:r w:rsidRPr="007919BD">
        <w:rPr>
          <w:color w:val="1F497D" w:themeColor="text2"/>
          <w:sz w:val="52"/>
          <w:szCs w:val="52"/>
          <w:lang w:val="en-IN"/>
        </w:rPr>
        <w:t xml:space="preserve"> INTRODUCTION</w:t>
      </w:r>
    </w:p>
    <w:p w:rsidR="007919BD" w:rsidRDefault="007919BD" w:rsidP="007919BD">
      <w:pPr>
        <w:tabs>
          <w:tab w:val="left" w:pos="1035"/>
        </w:tabs>
        <w:rPr>
          <w:color w:val="0070C0"/>
          <w:sz w:val="44"/>
          <w:szCs w:val="44"/>
          <w:lang w:val="en-IN"/>
        </w:rPr>
      </w:pPr>
      <w:r>
        <w:rPr>
          <w:sz w:val="52"/>
          <w:szCs w:val="52"/>
          <w:lang w:val="en-IN"/>
        </w:rPr>
        <w:t xml:space="preserve">          </w:t>
      </w:r>
      <w:proofErr w:type="gramStart"/>
      <w:r w:rsidRPr="007919BD">
        <w:rPr>
          <w:color w:val="0070C0"/>
          <w:sz w:val="44"/>
          <w:szCs w:val="44"/>
          <w:lang w:val="en-IN"/>
        </w:rPr>
        <w:t>1.1  OVERVIEW</w:t>
      </w:r>
      <w:proofErr w:type="gramEnd"/>
    </w:p>
    <w:p w:rsidR="007919BD" w:rsidRPr="00426586" w:rsidRDefault="007919BD" w:rsidP="007919BD">
      <w:pPr>
        <w:tabs>
          <w:tab w:val="left" w:pos="2040"/>
        </w:tabs>
        <w:rPr>
          <w:color w:val="000000" w:themeColor="text1"/>
          <w:sz w:val="36"/>
          <w:szCs w:val="36"/>
          <w:lang w:val="en-IN"/>
        </w:rPr>
      </w:pPr>
      <w:r>
        <w:rPr>
          <w:sz w:val="44"/>
          <w:szCs w:val="44"/>
          <w:lang w:val="en-IN"/>
        </w:rPr>
        <w:tab/>
      </w:r>
      <w:r w:rsidRPr="00426586">
        <w:rPr>
          <w:rFonts w:ascii="Arial" w:hAnsi="Arial" w:cs="Arial"/>
          <w:color w:val="000000" w:themeColor="text1"/>
          <w:sz w:val="36"/>
          <w:szCs w:val="36"/>
          <w:shd w:val="clear" w:color="auto" w:fill="FFFFFF"/>
        </w:rPr>
        <w:t xml:space="preserve">The </w:t>
      </w:r>
      <w:proofErr w:type="spellStart"/>
      <w:r w:rsidRPr="00426586">
        <w:rPr>
          <w:rFonts w:ascii="Arial" w:hAnsi="Arial" w:cs="Arial"/>
          <w:color w:val="000000" w:themeColor="text1"/>
          <w:sz w:val="36"/>
          <w:szCs w:val="36"/>
          <w:shd w:val="clear" w:color="auto" w:fill="FFFFFF"/>
        </w:rPr>
        <w:t>Lok</w:t>
      </w:r>
      <w:proofErr w:type="spellEnd"/>
      <w:r w:rsidRPr="00426586">
        <w:rPr>
          <w:rFonts w:ascii="Arial" w:hAnsi="Arial" w:cs="Arial"/>
          <w:color w:val="000000" w:themeColor="text1"/>
          <w:sz w:val="36"/>
          <w:szCs w:val="36"/>
          <w:shd w:val="clear" w:color="auto" w:fill="FFFFFF"/>
        </w:rPr>
        <w:t xml:space="preserve"> </w:t>
      </w:r>
      <w:proofErr w:type="spellStart"/>
      <w:r w:rsidRPr="00426586">
        <w:rPr>
          <w:rFonts w:ascii="Arial" w:hAnsi="Arial" w:cs="Arial"/>
          <w:color w:val="000000" w:themeColor="text1"/>
          <w:sz w:val="36"/>
          <w:szCs w:val="36"/>
          <w:shd w:val="clear" w:color="auto" w:fill="FFFFFF"/>
        </w:rPr>
        <w:t>Sabha</w:t>
      </w:r>
      <w:proofErr w:type="spellEnd"/>
      <w:r w:rsidRPr="00426586">
        <w:rPr>
          <w:rFonts w:ascii="Arial" w:hAnsi="Arial" w:cs="Arial"/>
          <w:color w:val="000000" w:themeColor="text1"/>
          <w:sz w:val="36"/>
          <w:szCs w:val="36"/>
          <w:shd w:val="clear" w:color="auto" w:fill="FFFFFF"/>
        </w:rPr>
        <w:t xml:space="preserve"> is composed of representatives of people chosen by direct election on the basis of Universal Adult Suffrage. The Constitution of India allows for a maximum of 550 members in the House, with 530 members representing the States and 20 representing the Union Territories. The 17th </w:t>
      </w:r>
      <w:proofErr w:type="spellStart"/>
      <w:r w:rsidRPr="00426586">
        <w:rPr>
          <w:rFonts w:ascii="Arial" w:hAnsi="Arial" w:cs="Arial"/>
          <w:color w:val="000000" w:themeColor="text1"/>
          <w:sz w:val="36"/>
          <w:szCs w:val="36"/>
          <w:shd w:val="clear" w:color="auto" w:fill="FFFFFF"/>
        </w:rPr>
        <w:t>Lok</w:t>
      </w:r>
      <w:proofErr w:type="spellEnd"/>
      <w:r w:rsidRPr="00426586">
        <w:rPr>
          <w:rFonts w:ascii="Arial" w:hAnsi="Arial" w:cs="Arial"/>
          <w:color w:val="000000" w:themeColor="text1"/>
          <w:sz w:val="36"/>
          <w:szCs w:val="36"/>
          <w:shd w:val="clear" w:color="auto" w:fill="FFFFFF"/>
        </w:rPr>
        <w:t xml:space="preserve"> </w:t>
      </w:r>
      <w:proofErr w:type="spellStart"/>
      <w:r w:rsidRPr="00426586">
        <w:rPr>
          <w:rFonts w:ascii="Arial" w:hAnsi="Arial" w:cs="Arial"/>
          <w:color w:val="000000" w:themeColor="text1"/>
          <w:sz w:val="36"/>
          <w:szCs w:val="36"/>
          <w:shd w:val="clear" w:color="auto" w:fill="FFFFFF"/>
        </w:rPr>
        <w:t>Sabha</w:t>
      </w:r>
      <w:proofErr w:type="spellEnd"/>
      <w:r w:rsidRPr="00426586">
        <w:rPr>
          <w:rFonts w:ascii="Arial" w:hAnsi="Arial" w:cs="Arial"/>
          <w:color w:val="000000" w:themeColor="text1"/>
          <w:sz w:val="36"/>
          <w:szCs w:val="36"/>
          <w:shd w:val="clear" w:color="auto" w:fill="FFFFFF"/>
        </w:rPr>
        <w:t xml:space="preserve"> was formed by the members elected in the 2019 Indian general election. Elections, all across India, were conducted in seven phases from 11 April 2019 to 19 May 2019 by the Election Commission of India.</w:t>
      </w:r>
    </w:p>
    <w:p w:rsidR="007919BD" w:rsidRDefault="007919BD" w:rsidP="007919BD">
      <w:pPr>
        <w:tabs>
          <w:tab w:val="left" w:pos="1650"/>
        </w:tabs>
        <w:rPr>
          <w:color w:val="0070C0"/>
          <w:sz w:val="44"/>
          <w:szCs w:val="44"/>
          <w:lang w:val="en-IN"/>
        </w:rPr>
      </w:pPr>
      <w:r w:rsidRPr="007919BD">
        <w:rPr>
          <w:color w:val="0070C0"/>
          <w:sz w:val="44"/>
          <w:szCs w:val="44"/>
          <w:lang w:val="en-IN"/>
        </w:rPr>
        <w:t xml:space="preserve">            1.2 </w:t>
      </w:r>
      <w:r>
        <w:rPr>
          <w:color w:val="0070C0"/>
          <w:sz w:val="44"/>
          <w:szCs w:val="44"/>
          <w:lang w:val="en-IN"/>
        </w:rPr>
        <w:t xml:space="preserve">  </w:t>
      </w:r>
      <w:r w:rsidRPr="007919BD">
        <w:rPr>
          <w:color w:val="0070C0"/>
          <w:sz w:val="44"/>
          <w:szCs w:val="44"/>
          <w:lang w:val="en-IN"/>
        </w:rPr>
        <w:t>PURPOSE</w:t>
      </w:r>
    </w:p>
    <w:p w:rsidR="007919BD" w:rsidRDefault="007919BD" w:rsidP="007919BD">
      <w:pPr>
        <w:tabs>
          <w:tab w:val="left" w:pos="1650"/>
        </w:tabs>
        <w:rPr>
          <w:rFonts w:ascii="Arial" w:hAnsi="Arial" w:cs="Arial"/>
          <w:color w:val="000000" w:themeColor="text1"/>
          <w:sz w:val="36"/>
          <w:szCs w:val="36"/>
          <w:shd w:val="clear" w:color="auto" w:fill="FFFFFF"/>
        </w:rPr>
      </w:pPr>
      <w:r>
        <w:rPr>
          <w:sz w:val="44"/>
          <w:szCs w:val="44"/>
          <w:lang w:val="en-IN"/>
        </w:rPr>
        <w:tab/>
      </w:r>
      <w:r w:rsidRPr="00426586">
        <w:rPr>
          <w:rFonts w:ascii="Arial" w:hAnsi="Arial" w:cs="Arial"/>
          <w:color w:val="000000" w:themeColor="text1"/>
          <w:sz w:val="36"/>
          <w:szCs w:val="36"/>
          <w:shd w:val="clear" w:color="auto" w:fill="FFFFFF"/>
        </w:rPr>
        <w:t xml:space="preserve">The </w:t>
      </w:r>
      <w:proofErr w:type="spellStart"/>
      <w:r w:rsidRPr="00426586">
        <w:rPr>
          <w:rFonts w:ascii="Arial" w:hAnsi="Arial" w:cs="Arial"/>
          <w:color w:val="000000" w:themeColor="text1"/>
          <w:sz w:val="36"/>
          <w:szCs w:val="36"/>
          <w:shd w:val="clear" w:color="auto" w:fill="FFFFFF"/>
        </w:rPr>
        <w:t>Bharatiya</w:t>
      </w:r>
      <w:proofErr w:type="spellEnd"/>
      <w:r w:rsidRPr="00426586">
        <w:rPr>
          <w:rFonts w:ascii="Arial" w:hAnsi="Arial" w:cs="Arial"/>
          <w:color w:val="000000" w:themeColor="text1"/>
          <w:sz w:val="36"/>
          <w:szCs w:val="36"/>
          <w:shd w:val="clear" w:color="auto" w:fill="FFFFFF"/>
        </w:rPr>
        <w:t xml:space="preserve"> </w:t>
      </w:r>
      <w:proofErr w:type="spellStart"/>
      <w:r w:rsidRPr="00426586">
        <w:rPr>
          <w:rFonts w:ascii="Arial" w:hAnsi="Arial" w:cs="Arial"/>
          <w:color w:val="000000" w:themeColor="text1"/>
          <w:sz w:val="36"/>
          <w:szCs w:val="36"/>
          <w:shd w:val="clear" w:color="auto" w:fill="FFFFFF"/>
        </w:rPr>
        <w:t>Janata</w:t>
      </w:r>
      <w:proofErr w:type="spellEnd"/>
      <w:r w:rsidRPr="00426586">
        <w:rPr>
          <w:rFonts w:ascii="Arial" w:hAnsi="Arial" w:cs="Arial"/>
          <w:color w:val="000000" w:themeColor="text1"/>
          <w:sz w:val="36"/>
          <w:szCs w:val="36"/>
          <w:shd w:val="clear" w:color="auto" w:fill="FFFFFF"/>
        </w:rPr>
        <w:t xml:space="preserve"> Party received 37.36% of the vote, the highest vote share by a political party since the 1989 general election, and won 303 seats, further increasing its substantial majority. In addition, the BJP-led National Democratic Alliance (NDA) won 353 seats.</w:t>
      </w:r>
    </w:p>
    <w:p w:rsidR="00426586" w:rsidRDefault="00426586" w:rsidP="00426586">
      <w:pPr>
        <w:pStyle w:val="Subtitle"/>
        <w:rPr>
          <w:color w:val="1F497D" w:themeColor="text2"/>
          <w:sz w:val="52"/>
          <w:szCs w:val="52"/>
          <w:lang w:val="en-IN"/>
        </w:rPr>
      </w:pPr>
      <w:r w:rsidRPr="00426586">
        <w:rPr>
          <w:sz w:val="44"/>
          <w:szCs w:val="44"/>
          <w:lang w:val="en-IN"/>
        </w:rPr>
        <w:lastRenderedPageBreak/>
        <w:t xml:space="preserve">     </w:t>
      </w:r>
      <w:r w:rsidRPr="00426586">
        <w:rPr>
          <w:color w:val="1F497D" w:themeColor="text2"/>
          <w:sz w:val="52"/>
          <w:szCs w:val="52"/>
          <w:lang w:val="en-IN"/>
        </w:rPr>
        <w:t>2   PROBLEM DEFINITION &amp; DESIGN THINKING</w:t>
      </w:r>
    </w:p>
    <w:p w:rsidR="00426586" w:rsidRDefault="00426586" w:rsidP="00426586">
      <w:pPr>
        <w:rPr>
          <w:color w:val="0070C0"/>
          <w:sz w:val="44"/>
          <w:szCs w:val="44"/>
          <w:lang w:val="en-IN"/>
        </w:rPr>
      </w:pPr>
      <w:r w:rsidRPr="00426586">
        <w:rPr>
          <w:color w:val="0070C0"/>
          <w:sz w:val="44"/>
          <w:szCs w:val="44"/>
          <w:lang w:val="en-IN"/>
        </w:rPr>
        <w:t xml:space="preserve">          2.1   EMPATHY MAP</w:t>
      </w:r>
    </w:p>
    <w:p w:rsidR="00485519" w:rsidRDefault="00426586" w:rsidP="00426586">
      <w:pPr>
        <w:tabs>
          <w:tab w:val="left" w:pos="2175"/>
        </w:tabs>
        <w:rPr>
          <w:sz w:val="44"/>
          <w:szCs w:val="44"/>
          <w:lang w:val="en-IN"/>
        </w:rPr>
      </w:pPr>
      <w:r>
        <w:rPr>
          <w:noProof/>
          <w:sz w:val="44"/>
          <w:szCs w:val="44"/>
        </w:rPr>
        <w:drawing>
          <wp:inline distT="0" distB="0" distL="0" distR="0">
            <wp:extent cx="5943600" cy="3152775"/>
            <wp:effectExtent l="19050" t="0" r="0" b="0"/>
            <wp:docPr id="1" name="Picture 0" descr="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png"/>
                    <pic:cNvPicPr/>
                  </pic:nvPicPr>
                  <pic:blipFill>
                    <a:blip r:embed="rId6" cstate="print"/>
                    <a:stretch>
                      <a:fillRect/>
                    </a:stretch>
                  </pic:blipFill>
                  <pic:spPr>
                    <a:xfrm>
                      <a:off x="0" y="0"/>
                      <a:ext cx="5943600" cy="3152775"/>
                    </a:xfrm>
                    <a:prstGeom prst="rect">
                      <a:avLst/>
                    </a:prstGeom>
                  </pic:spPr>
                </pic:pic>
              </a:graphicData>
            </a:graphic>
          </wp:inline>
        </w:drawing>
      </w:r>
    </w:p>
    <w:p w:rsidR="00485519" w:rsidRDefault="00485519" w:rsidP="00485519">
      <w:pPr>
        <w:rPr>
          <w:color w:val="0070C0"/>
          <w:sz w:val="44"/>
          <w:szCs w:val="44"/>
          <w:lang w:val="en-IN"/>
        </w:rPr>
      </w:pPr>
      <w:r w:rsidRPr="00485519">
        <w:rPr>
          <w:color w:val="0070C0"/>
          <w:sz w:val="44"/>
          <w:szCs w:val="44"/>
          <w:lang w:val="en-IN"/>
        </w:rPr>
        <w:t xml:space="preserve">          2.1   IDEATION &amp; BRAINSTORM MAP</w:t>
      </w:r>
    </w:p>
    <w:p w:rsidR="00426586" w:rsidRDefault="00485519" w:rsidP="00485519">
      <w:pPr>
        <w:tabs>
          <w:tab w:val="left" w:pos="2310"/>
        </w:tabs>
        <w:rPr>
          <w:sz w:val="44"/>
          <w:szCs w:val="44"/>
          <w:lang w:val="en-IN"/>
        </w:rPr>
      </w:pPr>
      <w:r>
        <w:rPr>
          <w:noProof/>
          <w:sz w:val="44"/>
          <w:szCs w:val="44"/>
        </w:rPr>
        <w:drawing>
          <wp:inline distT="0" distB="0" distL="0" distR="0">
            <wp:extent cx="5943600" cy="2819400"/>
            <wp:effectExtent l="19050" t="0" r="0" b="0"/>
            <wp:docPr id="2" name="Picture 1" descr="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7" cstate="print"/>
                    <a:stretch>
                      <a:fillRect/>
                    </a:stretch>
                  </pic:blipFill>
                  <pic:spPr>
                    <a:xfrm>
                      <a:off x="0" y="0"/>
                      <a:ext cx="5943600" cy="2819400"/>
                    </a:xfrm>
                    <a:prstGeom prst="rect">
                      <a:avLst/>
                    </a:prstGeom>
                  </pic:spPr>
                </pic:pic>
              </a:graphicData>
            </a:graphic>
          </wp:inline>
        </w:drawing>
      </w:r>
    </w:p>
    <w:p w:rsidR="00485519" w:rsidRDefault="00485519" w:rsidP="00485519">
      <w:pPr>
        <w:pStyle w:val="Subtitle"/>
        <w:rPr>
          <w:color w:val="1F497D" w:themeColor="text2"/>
          <w:sz w:val="52"/>
          <w:szCs w:val="52"/>
          <w:lang w:val="en-IN"/>
        </w:rPr>
      </w:pPr>
      <w:r>
        <w:rPr>
          <w:sz w:val="44"/>
          <w:szCs w:val="44"/>
          <w:lang w:val="en-IN"/>
        </w:rPr>
        <w:lastRenderedPageBreak/>
        <w:t xml:space="preserve">     </w:t>
      </w:r>
      <w:r w:rsidRPr="00485519">
        <w:rPr>
          <w:color w:val="1F497D" w:themeColor="text2"/>
          <w:sz w:val="52"/>
          <w:szCs w:val="52"/>
          <w:lang w:val="en-IN"/>
        </w:rPr>
        <w:t>3</w:t>
      </w:r>
      <w:r>
        <w:rPr>
          <w:color w:val="1F497D" w:themeColor="text2"/>
          <w:sz w:val="52"/>
          <w:szCs w:val="52"/>
          <w:lang w:val="en-IN"/>
        </w:rPr>
        <w:t xml:space="preserve">   </w:t>
      </w:r>
      <w:r w:rsidRPr="00485519">
        <w:rPr>
          <w:color w:val="1F497D" w:themeColor="text2"/>
          <w:sz w:val="52"/>
          <w:szCs w:val="52"/>
          <w:lang w:val="en-IN"/>
        </w:rPr>
        <w:t xml:space="preserve"> RESULT</w:t>
      </w:r>
    </w:p>
    <w:p w:rsidR="00485519" w:rsidRPr="00485519" w:rsidRDefault="00485519" w:rsidP="00485519">
      <w:pPr>
        <w:rPr>
          <w:sz w:val="44"/>
          <w:szCs w:val="44"/>
          <w:lang w:val="en-IN"/>
        </w:rPr>
      </w:pPr>
      <w:r>
        <w:rPr>
          <w:sz w:val="44"/>
          <w:szCs w:val="44"/>
          <w:lang w:val="en-IN"/>
        </w:rPr>
        <w:t xml:space="preserve">         </w:t>
      </w:r>
      <w:r>
        <w:rPr>
          <w:noProof/>
          <w:sz w:val="44"/>
          <w:szCs w:val="44"/>
        </w:rPr>
        <w:drawing>
          <wp:inline distT="0" distB="0" distL="0" distR="0">
            <wp:extent cx="5939496" cy="4686300"/>
            <wp:effectExtent l="19050" t="0" r="4104" b="0"/>
            <wp:docPr id="5" name="Picture 4" descr="Dashboard 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2 (1).png"/>
                    <pic:cNvPicPr/>
                  </pic:nvPicPr>
                  <pic:blipFill>
                    <a:blip r:embed="rId8" cstate="print"/>
                    <a:stretch>
                      <a:fillRect/>
                    </a:stretch>
                  </pic:blipFill>
                  <pic:spPr>
                    <a:xfrm>
                      <a:off x="0" y="0"/>
                      <a:ext cx="5943600" cy="4689538"/>
                    </a:xfrm>
                    <a:prstGeom prst="rect">
                      <a:avLst/>
                    </a:prstGeom>
                  </pic:spPr>
                </pic:pic>
              </a:graphicData>
            </a:graphic>
          </wp:inline>
        </w:drawing>
      </w:r>
    </w:p>
    <w:p w:rsidR="006A666B" w:rsidRDefault="006A666B" w:rsidP="006A666B">
      <w:pPr>
        <w:pStyle w:val="Subtitle"/>
        <w:rPr>
          <w:color w:val="1F497D" w:themeColor="text2"/>
          <w:sz w:val="52"/>
          <w:szCs w:val="52"/>
          <w:lang w:val="en-IN"/>
        </w:rPr>
      </w:pPr>
      <w:r w:rsidRPr="006A666B">
        <w:rPr>
          <w:color w:val="1F497D" w:themeColor="text2"/>
          <w:sz w:val="52"/>
          <w:szCs w:val="52"/>
          <w:lang w:val="en-IN"/>
        </w:rPr>
        <w:t xml:space="preserve">     4   ADVANTAGES &amp; DISADVANTAGES</w:t>
      </w:r>
      <w:r w:rsidR="00485519" w:rsidRPr="006A666B">
        <w:rPr>
          <w:color w:val="1F497D" w:themeColor="text2"/>
          <w:sz w:val="52"/>
          <w:szCs w:val="52"/>
          <w:lang w:val="en-IN"/>
        </w:rPr>
        <w:t xml:space="preserve"> </w:t>
      </w:r>
    </w:p>
    <w:p w:rsidR="006A666B" w:rsidRPr="006A666B" w:rsidRDefault="006A666B" w:rsidP="006A666B">
      <w:pPr>
        <w:rPr>
          <w:color w:val="0070C0"/>
          <w:sz w:val="44"/>
          <w:szCs w:val="44"/>
          <w:lang w:val="en-IN"/>
        </w:rPr>
      </w:pPr>
      <w:r w:rsidRPr="006A666B">
        <w:rPr>
          <w:color w:val="0070C0"/>
          <w:sz w:val="44"/>
          <w:szCs w:val="44"/>
          <w:lang w:val="en-IN"/>
        </w:rPr>
        <w:t xml:space="preserve">          </w:t>
      </w:r>
      <w:r>
        <w:rPr>
          <w:color w:val="0070C0"/>
          <w:sz w:val="44"/>
          <w:szCs w:val="44"/>
          <w:lang w:val="en-IN"/>
        </w:rPr>
        <w:t xml:space="preserve">   </w:t>
      </w:r>
      <w:r w:rsidRPr="006A666B">
        <w:rPr>
          <w:color w:val="0070C0"/>
          <w:sz w:val="44"/>
          <w:szCs w:val="44"/>
          <w:lang w:val="en-IN"/>
        </w:rPr>
        <w:t xml:space="preserve"> ADVANTAGES</w:t>
      </w:r>
      <w:r>
        <w:rPr>
          <w:color w:val="0070C0"/>
          <w:sz w:val="44"/>
          <w:szCs w:val="44"/>
          <w:lang w:val="en-IN"/>
        </w:rPr>
        <w:t xml:space="preserve"> OF LOK SABHA</w:t>
      </w:r>
    </w:p>
    <w:p w:rsidR="00485519" w:rsidRDefault="00485519" w:rsidP="006A666B">
      <w:pPr>
        <w:pStyle w:val="Subtitle"/>
        <w:rPr>
          <w:rFonts w:ascii="Arial" w:hAnsi="Arial" w:cs="Arial"/>
          <w:color w:val="000000" w:themeColor="text1"/>
          <w:sz w:val="36"/>
          <w:szCs w:val="36"/>
          <w:shd w:val="clear" w:color="auto" w:fill="FFFFFF"/>
        </w:rPr>
      </w:pPr>
      <w:r w:rsidRPr="006A666B">
        <w:rPr>
          <w:color w:val="1F497D" w:themeColor="text2"/>
          <w:sz w:val="52"/>
          <w:szCs w:val="52"/>
          <w:lang w:val="en-IN"/>
        </w:rPr>
        <w:t xml:space="preserve">    </w:t>
      </w:r>
      <w:r w:rsidRPr="006A666B">
        <w:rPr>
          <w:rFonts w:asciiTheme="minorHAnsi" w:eastAsiaTheme="minorHAnsi" w:hAnsiTheme="minorHAnsi" w:cstheme="minorBidi"/>
          <w:i w:val="0"/>
          <w:iCs w:val="0"/>
          <w:color w:val="auto"/>
          <w:spacing w:val="0"/>
          <w:sz w:val="22"/>
          <w:szCs w:val="22"/>
          <w:lang w:val="en-IN"/>
        </w:rPr>
        <w:t xml:space="preserve"> </w:t>
      </w:r>
      <w:r w:rsidR="006A666B">
        <w:rPr>
          <w:rFonts w:asciiTheme="minorHAnsi" w:eastAsiaTheme="minorHAnsi" w:hAnsiTheme="minorHAnsi" w:cstheme="minorBidi"/>
          <w:i w:val="0"/>
          <w:iCs w:val="0"/>
          <w:color w:val="auto"/>
          <w:spacing w:val="0"/>
          <w:sz w:val="22"/>
          <w:szCs w:val="22"/>
          <w:lang w:val="en-IN"/>
        </w:rPr>
        <w:t xml:space="preserve">                    </w:t>
      </w:r>
      <w:r w:rsidR="006A666B" w:rsidRPr="006A666B">
        <w:rPr>
          <w:rFonts w:ascii="Arial" w:hAnsi="Arial" w:cs="Arial"/>
          <w:color w:val="000000" w:themeColor="text1"/>
          <w:sz w:val="36"/>
          <w:szCs w:val="36"/>
          <w:shd w:val="clear" w:color="auto" w:fill="FFFFFF"/>
        </w:rPr>
        <w:t xml:space="preserve">The </w:t>
      </w:r>
      <w:proofErr w:type="spellStart"/>
      <w:r w:rsidR="006A666B" w:rsidRPr="006A666B">
        <w:rPr>
          <w:rFonts w:ascii="Arial" w:hAnsi="Arial" w:cs="Arial"/>
          <w:color w:val="000000" w:themeColor="text1"/>
          <w:sz w:val="36"/>
          <w:szCs w:val="36"/>
          <w:shd w:val="clear" w:color="auto" w:fill="FFFFFF"/>
        </w:rPr>
        <w:t>Lok</w:t>
      </w:r>
      <w:proofErr w:type="spellEnd"/>
      <w:r w:rsidR="006A666B" w:rsidRPr="006A666B">
        <w:rPr>
          <w:rFonts w:ascii="Arial" w:hAnsi="Arial" w:cs="Arial"/>
          <w:color w:val="000000" w:themeColor="text1"/>
          <w:sz w:val="36"/>
          <w:szCs w:val="36"/>
          <w:shd w:val="clear" w:color="auto" w:fill="FFFFFF"/>
        </w:rPr>
        <w:t xml:space="preserve"> </w:t>
      </w:r>
      <w:proofErr w:type="spellStart"/>
      <w:r w:rsidR="006A666B" w:rsidRPr="006A666B">
        <w:rPr>
          <w:rFonts w:ascii="Arial" w:hAnsi="Arial" w:cs="Arial"/>
          <w:color w:val="000000" w:themeColor="text1"/>
          <w:sz w:val="36"/>
          <w:szCs w:val="36"/>
          <w:shd w:val="clear" w:color="auto" w:fill="FFFFFF"/>
        </w:rPr>
        <w:t>Sabha</w:t>
      </w:r>
      <w:proofErr w:type="spellEnd"/>
      <w:r w:rsidR="006A666B" w:rsidRPr="006A666B">
        <w:rPr>
          <w:rFonts w:ascii="Arial" w:hAnsi="Arial" w:cs="Arial"/>
          <w:color w:val="000000" w:themeColor="text1"/>
          <w:sz w:val="36"/>
          <w:szCs w:val="36"/>
          <w:shd w:val="clear" w:color="auto" w:fill="FFFFFF"/>
        </w:rPr>
        <w:t xml:space="preserve"> is the lower house of parliament of India. The members of the </w:t>
      </w:r>
      <w:proofErr w:type="spellStart"/>
      <w:r w:rsidR="006A666B" w:rsidRPr="006A666B">
        <w:rPr>
          <w:rFonts w:ascii="Arial" w:hAnsi="Arial" w:cs="Arial"/>
          <w:color w:val="000000" w:themeColor="text1"/>
          <w:sz w:val="36"/>
          <w:szCs w:val="36"/>
          <w:shd w:val="clear" w:color="auto" w:fill="FFFFFF"/>
        </w:rPr>
        <w:t>lok</w:t>
      </w:r>
      <w:proofErr w:type="spellEnd"/>
      <w:r w:rsidR="006A666B" w:rsidRPr="006A666B">
        <w:rPr>
          <w:rFonts w:ascii="Arial" w:hAnsi="Arial" w:cs="Arial"/>
          <w:color w:val="000000" w:themeColor="text1"/>
          <w:sz w:val="36"/>
          <w:szCs w:val="36"/>
          <w:shd w:val="clear" w:color="auto" w:fill="FFFFFF"/>
        </w:rPr>
        <w:t xml:space="preserve"> </w:t>
      </w:r>
      <w:proofErr w:type="spellStart"/>
      <w:r w:rsidR="006A666B" w:rsidRPr="006A666B">
        <w:rPr>
          <w:rFonts w:ascii="Arial" w:hAnsi="Arial" w:cs="Arial"/>
          <w:color w:val="000000" w:themeColor="text1"/>
          <w:sz w:val="36"/>
          <w:szCs w:val="36"/>
          <w:shd w:val="clear" w:color="auto" w:fill="FFFFFF"/>
        </w:rPr>
        <w:t>sabha</w:t>
      </w:r>
      <w:proofErr w:type="spellEnd"/>
      <w:r w:rsidR="006A666B" w:rsidRPr="006A666B">
        <w:rPr>
          <w:rFonts w:ascii="Arial" w:hAnsi="Arial" w:cs="Arial"/>
          <w:color w:val="000000" w:themeColor="text1"/>
          <w:sz w:val="36"/>
          <w:szCs w:val="36"/>
          <w:shd w:val="clear" w:color="auto" w:fill="FFFFFF"/>
        </w:rPr>
        <w:t xml:space="preserve"> are elected by the universal adult suffrage. The </w:t>
      </w:r>
      <w:r w:rsidR="006A666B" w:rsidRPr="006A666B">
        <w:rPr>
          <w:rFonts w:ascii="Arial" w:hAnsi="Arial" w:cs="Arial"/>
          <w:color w:val="000000" w:themeColor="text1"/>
          <w:sz w:val="36"/>
          <w:szCs w:val="36"/>
          <w:shd w:val="clear" w:color="auto" w:fill="FFFFFF"/>
        </w:rPr>
        <w:lastRenderedPageBreak/>
        <w:t xml:space="preserve">tenure of the </w:t>
      </w:r>
      <w:proofErr w:type="spellStart"/>
      <w:r w:rsidR="006A666B" w:rsidRPr="006A666B">
        <w:rPr>
          <w:rFonts w:ascii="Arial" w:hAnsi="Arial" w:cs="Arial"/>
          <w:color w:val="000000" w:themeColor="text1"/>
          <w:sz w:val="36"/>
          <w:szCs w:val="36"/>
          <w:shd w:val="clear" w:color="auto" w:fill="FFFFFF"/>
        </w:rPr>
        <w:t>lok</w:t>
      </w:r>
      <w:proofErr w:type="spellEnd"/>
      <w:r w:rsidR="006A666B" w:rsidRPr="006A666B">
        <w:rPr>
          <w:rFonts w:ascii="Arial" w:hAnsi="Arial" w:cs="Arial"/>
          <w:color w:val="000000" w:themeColor="text1"/>
          <w:sz w:val="36"/>
          <w:szCs w:val="36"/>
          <w:shd w:val="clear" w:color="auto" w:fill="FFFFFF"/>
        </w:rPr>
        <w:t xml:space="preserve"> </w:t>
      </w:r>
      <w:proofErr w:type="spellStart"/>
      <w:r w:rsidR="006A666B" w:rsidRPr="006A666B">
        <w:rPr>
          <w:rFonts w:ascii="Arial" w:hAnsi="Arial" w:cs="Arial"/>
          <w:color w:val="000000" w:themeColor="text1"/>
          <w:sz w:val="36"/>
          <w:szCs w:val="36"/>
          <w:shd w:val="clear" w:color="auto" w:fill="FFFFFF"/>
        </w:rPr>
        <w:t>sabha</w:t>
      </w:r>
      <w:proofErr w:type="spellEnd"/>
      <w:r w:rsidR="006A666B" w:rsidRPr="006A666B">
        <w:rPr>
          <w:rFonts w:ascii="Arial" w:hAnsi="Arial" w:cs="Arial"/>
          <w:color w:val="000000" w:themeColor="text1"/>
          <w:sz w:val="36"/>
          <w:szCs w:val="36"/>
          <w:shd w:val="clear" w:color="auto" w:fill="FFFFFF"/>
        </w:rPr>
        <w:t xml:space="preserve"> is 5 years. In practice, the </w:t>
      </w:r>
      <w:proofErr w:type="spellStart"/>
      <w:r w:rsidR="006A666B" w:rsidRPr="006A666B">
        <w:rPr>
          <w:rFonts w:ascii="Arial" w:hAnsi="Arial" w:cs="Arial"/>
          <w:color w:val="000000" w:themeColor="text1"/>
          <w:sz w:val="36"/>
          <w:szCs w:val="36"/>
          <w:shd w:val="clear" w:color="auto" w:fill="FFFFFF"/>
        </w:rPr>
        <w:t>Lok</w:t>
      </w:r>
      <w:proofErr w:type="spellEnd"/>
      <w:r w:rsidR="006A666B" w:rsidRPr="006A666B">
        <w:rPr>
          <w:rFonts w:ascii="Arial" w:hAnsi="Arial" w:cs="Arial"/>
          <w:color w:val="000000" w:themeColor="text1"/>
          <w:sz w:val="36"/>
          <w:szCs w:val="36"/>
          <w:shd w:val="clear" w:color="auto" w:fill="FFFFFF"/>
        </w:rPr>
        <w:t xml:space="preserve"> </w:t>
      </w:r>
      <w:proofErr w:type="spellStart"/>
      <w:r w:rsidR="006A666B" w:rsidRPr="006A666B">
        <w:rPr>
          <w:rFonts w:ascii="Arial" w:hAnsi="Arial" w:cs="Arial"/>
          <w:color w:val="000000" w:themeColor="text1"/>
          <w:sz w:val="36"/>
          <w:szCs w:val="36"/>
          <w:shd w:val="clear" w:color="auto" w:fill="FFFFFF"/>
        </w:rPr>
        <w:t>Sabha</w:t>
      </w:r>
      <w:proofErr w:type="spellEnd"/>
      <w:r w:rsidR="006A666B" w:rsidRPr="006A666B">
        <w:rPr>
          <w:rFonts w:ascii="Arial" w:hAnsi="Arial" w:cs="Arial"/>
          <w:color w:val="000000" w:themeColor="text1"/>
          <w:sz w:val="36"/>
          <w:szCs w:val="36"/>
          <w:shd w:val="clear" w:color="auto" w:fill="FFFFFF"/>
        </w:rPr>
        <w:t xml:space="preserve"> is more powerful than the </w:t>
      </w:r>
      <w:proofErr w:type="spellStart"/>
      <w:r w:rsidR="006A666B" w:rsidRPr="006A666B">
        <w:rPr>
          <w:rFonts w:ascii="Arial" w:hAnsi="Arial" w:cs="Arial"/>
          <w:color w:val="000000" w:themeColor="text1"/>
          <w:sz w:val="36"/>
          <w:szCs w:val="36"/>
          <w:shd w:val="clear" w:color="auto" w:fill="FFFFFF"/>
        </w:rPr>
        <w:t>Rajya</w:t>
      </w:r>
      <w:proofErr w:type="spellEnd"/>
      <w:r w:rsidR="006A666B" w:rsidRPr="006A666B">
        <w:rPr>
          <w:rFonts w:ascii="Arial" w:hAnsi="Arial" w:cs="Arial"/>
          <w:color w:val="000000" w:themeColor="text1"/>
          <w:sz w:val="36"/>
          <w:szCs w:val="36"/>
          <w:shd w:val="clear" w:color="auto" w:fill="FFFFFF"/>
        </w:rPr>
        <w:t xml:space="preserve"> </w:t>
      </w:r>
      <w:proofErr w:type="spellStart"/>
      <w:r w:rsidR="006A666B" w:rsidRPr="006A666B">
        <w:rPr>
          <w:rFonts w:ascii="Arial" w:hAnsi="Arial" w:cs="Arial"/>
          <w:color w:val="000000" w:themeColor="text1"/>
          <w:sz w:val="36"/>
          <w:szCs w:val="36"/>
          <w:shd w:val="clear" w:color="auto" w:fill="FFFFFF"/>
        </w:rPr>
        <w:t>Sabha</w:t>
      </w:r>
      <w:proofErr w:type="spellEnd"/>
      <w:r w:rsidR="006A666B" w:rsidRPr="006A666B">
        <w:rPr>
          <w:rFonts w:ascii="Arial" w:hAnsi="Arial" w:cs="Arial"/>
          <w:color w:val="000000" w:themeColor="text1"/>
          <w:sz w:val="36"/>
          <w:szCs w:val="36"/>
          <w:shd w:val="clear" w:color="auto" w:fill="FFFFFF"/>
        </w:rPr>
        <w:t>.</w:t>
      </w:r>
    </w:p>
    <w:p w:rsidR="006A666B" w:rsidRDefault="006A666B" w:rsidP="006A666B">
      <w:pPr>
        <w:rPr>
          <w:color w:val="0070C0"/>
          <w:sz w:val="44"/>
          <w:szCs w:val="44"/>
          <w:lang w:val="en-IN"/>
        </w:rPr>
      </w:pPr>
      <w:r>
        <w:rPr>
          <w:color w:val="0070C0"/>
          <w:sz w:val="44"/>
          <w:szCs w:val="44"/>
          <w:lang w:val="en-IN"/>
        </w:rPr>
        <w:t xml:space="preserve">       </w:t>
      </w:r>
      <w:r w:rsidRPr="0091384F">
        <w:rPr>
          <w:color w:val="0070C0"/>
          <w:sz w:val="44"/>
          <w:szCs w:val="44"/>
          <w:lang w:val="en-IN"/>
        </w:rPr>
        <w:t>DISADVANTAGES OF LOK SABHA</w:t>
      </w:r>
    </w:p>
    <w:p w:rsidR="0091384F" w:rsidRDefault="0091384F" w:rsidP="006A666B">
      <w:pPr>
        <w:rPr>
          <w:rFonts w:ascii="Arial" w:hAnsi="Arial" w:cs="Arial"/>
          <w:color w:val="4D5156"/>
          <w:sz w:val="21"/>
          <w:szCs w:val="21"/>
          <w:shd w:val="clear" w:color="auto" w:fill="FFFFFF"/>
        </w:rPr>
      </w:pPr>
      <w:r w:rsidRPr="0091384F">
        <w:rPr>
          <w:color w:val="000000" w:themeColor="text1"/>
          <w:sz w:val="36"/>
          <w:szCs w:val="36"/>
          <w:lang w:val="en-IN"/>
        </w:rPr>
        <w:t xml:space="preserve">            </w:t>
      </w:r>
      <w:r w:rsidRPr="0091384F">
        <w:rPr>
          <w:rStyle w:val="lhlbod"/>
          <w:rFonts w:ascii="Arial" w:hAnsi="Arial" w:cs="Arial"/>
          <w:color w:val="000000" w:themeColor="text1"/>
          <w:sz w:val="36"/>
          <w:szCs w:val="36"/>
          <w:shd w:val="clear" w:color="auto" w:fill="FFFFFF"/>
        </w:rPr>
        <w:t> </w:t>
      </w:r>
      <w:r>
        <w:rPr>
          <w:rStyle w:val="lhlbod"/>
          <w:rFonts w:ascii="Arial" w:hAnsi="Arial" w:cs="Arial"/>
          <w:color w:val="000000" w:themeColor="text1"/>
          <w:sz w:val="36"/>
          <w:szCs w:val="36"/>
          <w:shd w:val="clear" w:color="auto" w:fill="FFFFFF"/>
        </w:rPr>
        <w:t xml:space="preserve">  </w:t>
      </w:r>
      <w:r w:rsidRPr="0091384F">
        <w:rPr>
          <w:rFonts w:ascii="Arial" w:hAnsi="Arial" w:cs="Arial"/>
          <w:color w:val="000000" w:themeColor="text1"/>
          <w:sz w:val="36"/>
          <w:szCs w:val="36"/>
          <w:shd w:val="clear" w:color="auto" w:fill="FFFFFF"/>
        </w:rPr>
        <w:t xml:space="preserve">There </w:t>
      </w:r>
      <w:proofErr w:type="gramStart"/>
      <w:r w:rsidRPr="0091384F">
        <w:rPr>
          <w:rFonts w:ascii="Arial" w:hAnsi="Arial" w:cs="Arial"/>
          <w:color w:val="000000" w:themeColor="text1"/>
          <w:sz w:val="36"/>
          <w:szCs w:val="36"/>
          <w:shd w:val="clear" w:color="auto" w:fill="FFFFFF"/>
        </w:rPr>
        <w:t>is no </w:t>
      </w:r>
      <w:r w:rsidRPr="0091384F">
        <w:rPr>
          <w:rStyle w:val="Emphasis"/>
          <w:rFonts w:ascii="Arial" w:hAnsi="Arial" w:cs="Arial"/>
          <w:b/>
          <w:bCs/>
          <w:i w:val="0"/>
          <w:iCs w:val="0"/>
          <w:color w:val="000000" w:themeColor="text1"/>
          <w:sz w:val="36"/>
          <w:szCs w:val="36"/>
          <w:shd w:val="clear" w:color="auto" w:fill="FFFFFF"/>
        </w:rPr>
        <w:t>disadvantages</w:t>
      </w:r>
      <w:proofErr w:type="gramEnd"/>
      <w:r w:rsidRPr="0091384F">
        <w:rPr>
          <w:rFonts w:ascii="Arial" w:hAnsi="Arial" w:cs="Arial"/>
          <w:color w:val="000000" w:themeColor="text1"/>
          <w:sz w:val="36"/>
          <w:szCs w:val="36"/>
          <w:shd w:val="clear" w:color="auto" w:fill="FFFFFF"/>
        </w:rPr>
        <w:t> with the </w:t>
      </w:r>
      <w:proofErr w:type="spellStart"/>
      <w:r w:rsidRPr="0091384F">
        <w:rPr>
          <w:rStyle w:val="Emphasis"/>
          <w:rFonts w:ascii="Arial" w:hAnsi="Arial" w:cs="Arial"/>
          <w:b/>
          <w:bCs/>
          <w:i w:val="0"/>
          <w:iCs w:val="0"/>
          <w:color w:val="000000" w:themeColor="text1"/>
          <w:sz w:val="36"/>
          <w:szCs w:val="36"/>
          <w:shd w:val="clear" w:color="auto" w:fill="FFFFFF"/>
        </w:rPr>
        <w:t>Loksabha</w:t>
      </w:r>
      <w:proofErr w:type="spellEnd"/>
      <w:r w:rsidRPr="0091384F">
        <w:rPr>
          <w:rFonts w:ascii="Arial" w:hAnsi="Arial" w:cs="Arial"/>
          <w:color w:val="000000" w:themeColor="text1"/>
          <w:sz w:val="36"/>
          <w:szCs w:val="36"/>
          <w:shd w:val="clear" w:color="auto" w:fill="FFFFFF"/>
        </w:rPr>
        <w:t>. There are some problems like disruption of the proceedings by Congress members and other members</w:t>
      </w:r>
      <w:r>
        <w:rPr>
          <w:rFonts w:ascii="Arial" w:hAnsi="Arial" w:cs="Arial"/>
          <w:color w:val="4D5156"/>
          <w:sz w:val="21"/>
          <w:szCs w:val="21"/>
          <w:shd w:val="clear" w:color="auto" w:fill="FFFFFF"/>
        </w:rPr>
        <w:t>.</w:t>
      </w:r>
    </w:p>
    <w:p w:rsidR="0091384F" w:rsidRDefault="0091384F" w:rsidP="0091384F">
      <w:pPr>
        <w:pStyle w:val="Subtitle"/>
        <w:rPr>
          <w:color w:val="1F497D" w:themeColor="text2"/>
          <w:sz w:val="52"/>
          <w:szCs w:val="52"/>
          <w:lang w:val="en-IN"/>
        </w:rPr>
      </w:pPr>
      <w:r w:rsidRPr="0091384F">
        <w:rPr>
          <w:color w:val="1F497D" w:themeColor="text2"/>
          <w:sz w:val="52"/>
          <w:szCs w:val="52"/>
          <w:lang w:val="en-IN"/>
        </w:rPr>
        <w:t xml:space="preserve">     5   APPLICATIONS</w:t>
      </w:r>
    </w:p>
    <w:p w:rsidR="00962DE5" w:rsidRDefault="0091384F" w:rsidP="0091384F">
      <w:pPr>
        <w:rPr>
          <w:rFonts w:ascii="Arial" w:hAnsi="Arial" w:cs="Arial"/>
          <w:color w:val="000000" w:themeColor="text1"/>
          <w:sz w:val="36"/>
          <w:szCs w:val="36"/>
          <w:u w:val="single"/>
          <w:shd w:val="clear" w:color="auto" w:fill="FFFFFF"/>
        </w:rPr>
      </w:pPr>
      <w:r>
        <w:rPr>
          <w:lang w:val="en-IN"/>
        </w:rPr>
        <w:t xml:space="preserve">                            </w:t>
      </w:r>
      <w:r w:rsidRPr="0091384F">
        <w:rPr>
          <w:rFonts w:ascii="Arial" w:hAnsi="Arial" w:cs="Arial"/>
          <w:color w:val="000000" w:themeColor="text1"/>
          <w:sz w:val="36"/>
          <w:szCs w:val="36"/>
          <w:shd w:val="clear" w:color="auto" w:fill="FFFFFF"/>
        </w:rPr>
        <w:t>Legi</w:t>
      </w:r>
      <w:r>
        <w:rPr>
          <w:rFonts w:ascii="Arial" w:hAnsi="Arial" w:cs="Arial"/>
          <w:color w:val="000000" w:themeColor="text1"/>
          <w:sz w:val="36"/>
          <w:szCs w:val="36"/>
          <w:shd w:val="clear" w:color="auto" w:fill="FFFFFF"/>
        </w:rPr>
        <w:t>slative assembly in the states of Andhra Pradesh</w:t>
      </w:r>
      <w:r w:rsidR="00962DE5">
        <w:rPr>
          <w:rFonts w:ascii="Arial" w:hAnsi="Arial" w:cs="Arial"/>
          <w:color w:val="000000" w:themeColor="text1"/>
          <w:sz w:val="36"/>
          <w:szCs w:val="36"/>
          <w:shd w:val="clear" w:color="auto" w:fill="FFFFFF"/>
        </w:rPr>
        <w:t xml:space="preserve">, Arunachal </w:t>
      </w:r>
      <w:r w:rsidR="00962DE5" w:rsidRPr="001568B6">
        <w:rPr>
          <w:rFonts w:ascii="Arial" w:hAnsi="Arial" w:cs="Arial"/>
          <w:color w:val="000000" w:themeColor="text1"/>
          <w:sz w:val="36"/>
          <w:szCs w:val="36"/>
          <w:shd w:val="clear" w:color="auto" w:fill="FFFFFF"/>
        </w:rPr>
        <w:t>Pradesh</w:t>
      </w:r>
      <w:r w:rsidR="00962DE5">
        <w:rPr>
          <w:rFonts w:ascii="Arial" w:hAnsi="Arial" w:cs="Arial"/>
          <w:color w:val="000000" w:themeColor="text1"/>
          <w:sz w:val="36"/>
          <w:szCs w:val="36"/>
          <w:shd w:val="clear" w:color="auto" w:fill="FFFFFF"/>
        </w:rPr>
        <w:t xml:space="preserve">, </w:t>
      </w:r>
      <w:proofErr w:type="spellStart"/>
      <w:r w:rsidR="00962DE5">
        <w:rPr>
          <w:rFonts w:ascii="Arial" w:hAnsi="Arial" w:cs="Arial"/>
          <w:color w:val="000000" w:themeColor="text1"/>
          <w:sz w:val="36"/>
          <w:szCs w:val="36"/>
          <w:shd w:val="clear" w:color="auto" w:fill="FFFFFF"/>
        </w:rPr>
        <w:t>Odisha</w:t>
      </w:r>
      <w:proofErr w:type="spellEnd"/>
      <w:r w:rsidR="00962DE5">
        <w:rPr>
          <w:rFonts w:ascii="Arial" w:hAnsi="Arial" w:cs="Arial"/>
          <w:color w:val="000000" w:themeColor="text1"/>
          <w:sz w:val="36"/>
          <w:szCs w:val="36"/>
          <w:shd w:val="clear" w:color="auto" w:fill="FFFFFF"/>
        </w:rPr>
        <w:t xml:space="preserve"> and Sikkim were held simultaneously with the general election, as well as by-elections of twenty-two seats of the Tamil Nadu Legislative Assembly.</w:t>
      </w:r>
    </w:p>
    <w:p w:rsidR="00962DE5" w:rsidRDefault="00962DE5" w:rsidP="00962DE5">
      <w:pPr>
        <w:pStyle w:val="Subtitle"/>
        <w:rPr>
          <w:color w:val="1F497D" w:themeColor="text2"/>
          <w:sz w:val="52"/>
          <w:szCs w:val="52"/>
        </w:rPr>
      </w:pPr>
      <w:r>
        <w:rPr>
          <w:color w:val="1F497D" w:themeColor="text2"/>
          <w:sz w:val="52"/>
          <w:szCs w:val="52"/>
        </w:rPr>
        <w:t xml:space="preserve">     6  </w:t>
      </w:r>
      <w:r w:rsidRPr="00962DE5">
        <w:rPr>
          <w:color w:val="1F497D" w:themeColor="text2"/>
          <w:sz w:val="52"/>
          <w:szCs w:val="52"/>
        </w:rPr>
        <w:t xml:space="preserve"> CONCLUSION</w:t>
      </w:r>
    </w:p>
    <w:p w:rsidR="0091384F" w:rsidRPr="001568B6" w:rsidRDefault="001568B6" w:rsidP="001568B6">
      <w:pPr>
        <w:rPr>
          <w:sz w:val="40"/>
          <w:szCs w:val="40"/>
        </w:rPr>
      </w:pPr>
      <w:r>
        <w:rPr>
          <w:color w:val="000000"/>
          <w:shd w:val="clear" w:color="auto" w:fill="FFFFFF"/>
        </w:rPr>
        <w:t xml:space="preserve">                            </w:t>
      </w:r>
      <w:r w:rsidRPr="001568B6">
        <w:rPr>
          <w:sz w:val="40"/>
          <w:szCs w:val="40"/>
          <w:shd w:val="clear" w:color="auto" w:fill="FFFFFF"/>
        </w:rPr>
        <w:t xml:space="preserve">The average of assets of winners in the </w:t>
      </w:r>
      <w:proofErr w:type="spellStart"/>
      <w:r w:rsidRPr="001568B6">
        <w:rPr>
          <w:sz w:val="40"/>
          <w:szCs w:val="40"/>
          <w:shd w:val="clear" w:color="auto" w:fill="FFFFFF"/>
        </w:rPr>
        <w:t>Lok</w:t>
      </w:r>
      <w:proofErr w:type="spellEnd"/>
      <w:r w:rsidRPr="001568B6">
        <w:rPr>
          <w:sz w:val="40"/>
          <w:szCs w:val="40"/>
          <w:shd w:val="clear" w:color="auto" w:fill="FFFFFF"/>
        </w:rPr>
        <w:t xml:space="preserve"> </w:t>
      </w:r>
      <w:proofErr w:type="spellStart"/>
      <w:r w:rsidRPr="001568B6">
        <w:rPr>
          <w:sz w:val="40"/>
          <w:szCs w:val="40"/>
          <w:shd w:val="clear" w:color="auto" w:fill="FFFFFF"/>
        </w:rPr>
        <w:t>Sabha</w:t>
      </w:r>
      <w:proofErr w:type="spellEnd"/>
      <w:r w:rsidRPr="001568B6">
        <w:rPr>
          <w:sz w:val="40"/>
          <w:szCs w:val="40"/>
          <w:shd w:val="clear" w:color="auto" w:fill="FFFFFF"/>
        </w:rPr>
        <w:t xml:space="preserve"> elections is Rs 20.9 </w:t>
      </w:r>
      <w:proofErr w:type="spellStart"/>
      <w:r w:rsidRPr="001568B6">
        <w:rPr>
          <w:sz w:val="40"/>
          <w:szCs w:val="40"/>
          <w:shd w:val="clear" w:color="auto" w:fill="FFFFFF"/>
        </w:rPr>
        <w:t>crore</w:t>
      </w:r>
      <w:proofErr w:type="spellEnd"/>
      <w:r w:rsidRPr="001568B6">
        <w:rPr>
          <w:sz w:val="40"/>
          <w:szCs w:val="40"/>
          <w:shd w:val="clear" w:color="auto" w:fill="FFFFFF"/>
        </w:rPr>
        <w:t xml:space="preserve">. There are 266 MPs whose assets are Rs 5 </w:t>
      </w:r>
      <w:proofErr w:type="spellStart"/>
      <w:r w:rsidRPr="001568B6">
        <w:rPr>
          <w:sz w:val="40"/>
          <w:szCs w:val="40"/>
          <w:shd w:val="clear" w:color="auto" w:fill="FFFFFF"/>
        </w:rPr>
        <w:t>crore</w:t>
      </w:r>
      <w:proofErr w:type="spellEnd"/>
      <w:r w:rsidRPr="001568B6">
        <w:rPr>
          <w:sz w:val="40"/>
          <w:szCs w:val="40"/>
          <w:shd w:val="clear" w:color="auto" w:fill="FFFFFF"/>
        </w:rPr>
        <w:t xml:space="preserve"> or above. The number of </w:t>
      </w:r>
      <w:proofErr w:type="spellStart"/>
      <w:r w:rsidRPr="001568B6">
        <w:rPr>
          <w:sz w:val="40"/>
          <w:szCs w:val="40"/>
          <w:shd w:val="clear" w:color="auto" w:fill="FFFFFF"/>
        </w:rPr>
        <w:t>crorepati</w:t>
      </w:r>
      <w:proofErr w:type="spellEnd"/>
      <w:r w:rsidRPr="001568B6">
        <w:rPr>
          <w:sz w:val="40"/>
          <w:szCs w:val="40"/>
          <w:shd w:val="clear" w:color="auto" w:fill="FFFFFF"/>
        </w:rPr>
        <w:t xml:space="preserve"> MPs elected in 2009 and 2014 were 315 (58 percent) and 443 (82 percent), respectively.</w:t>
      </w:r>
      <w:r w:rsidR="00962DE5" w:rsidRPr="001568B6">
        <w:rPr>
          <w:sz w:val="40"/>
          <w:szCs w:val="40"/>
        </w:rPr>
        <w:tab/>
      </w:r>
    </w:p>
    <w:sectPr w:rsidR="0091384F" w:rsidRPr="001568B6" w:rsidSect="006329C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12B4" w:rsidRDefault="009312B4" w:rsidP="00485519">
      <w:pPr>
        <w:spacing w:after="0" w:line="240" w:lineRule="auto"/>
      </w:pPr>
      <w:r>
        <w:separator/>
      </w:r>
    </w:p>
  </w:endnote>
  <w:endnote w:type="continuationSeparator" w:id="0">
    <w:p w:rsidR="009312B4" w:rsidRDefault="009312B4" w:rsidP="004855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12B4" w:rsidRDefault="009312B4" w:rsidP="00485519">
      <w:pPr>
        <w:spacing w:after="0" w:line="240" w:lineRule="auto"/>
      </w:pPr>
      <w:r>
        <w:separator/>
      </w:r>
    </w:p>
  </w:footnote>
  <w:footnote w:type="continuationSeparator" w:id="0">
    <w:p w:rsidR="009312B4" w:rsidRDefault="009312B4" w:rsidP="0048551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919BD"/>
    <w:rsid w:val="001568B6"/>
    <w:rsid w:val="00426586"/>
    <w:rsid w:val="00485519"/>
    <w:rsid w:val="006329CB"/>
    <w:rsid w:val="006A666B"/>
    <w:rsid w:val="007919BD"/>
    <w:rsid w:val="0091384F"/>
    <w:rsid w:val="009312B4"/>
    <w:rsid w:val="00962D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9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919B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919BD"/>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26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586"/>
    <w:rPr>
      <w:rFonts w:ascii="Tahoma" w:hAnsi="Tahoma" w:cs="Tahoma"/>
      <w:sz w:val="16"/>
      <w:szCs w:val="16"/>
    </w:rPr>
  </w:style>
  <w:style w:type="paragraph" w:styleId="Header">
    <w:name w:val="header"/>
    <w:basedOn w:val="Normal"/>
    <w:link w:val="HeaderChar"/>
    <w:uiPriority w:val="99"/>
    <w:semiHidden/>
    <w:unhideWhenUsed/>
    <w:rsid w:val="004855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5519"/>
  </w:style>
  <w:style w:type="paragraph" w:styleId="Footer">
    <w:name w:val="footer"/>
    <w:basedOn w:val="Normal"/>
    <w:link w:val="FooterChar"/>
    <w:uiPriority w:val="99"/>
    <w:semiHidden/>
    <w:unhideWhenUsed/>
    <w:rsid w:val="004855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85519"/>
  </w:style>
  <w:style w:type="paragraph" w:styleId="NoSpacing">
    <w:name w:val="No Spacing"/>
    <w:uiPriority w:val="1"/>
    <w:qFormat/>
    <w:rsid w:val="00485519"/>
    <w:pPr>
      <w:spacing w:after="0" w:line="240" w:lineRule="auto"/>
    </w:pPr>
  </w:style>
  <w:style w:type="character" w:customStyle="1" w:styleId="lhlbod">
    <w:name w:val="lhlbod"/>
    <w:basedOn w:val="DefaultParagraphFont"/>
    <w:rsid w:val="0091384F"/>
  </w:style>
  <w:style w:type="character" w:styleId="Emphasis">
    <w:name w:val="Emphasis"/>
    <w:basedOn w:val="DefaultParagraphFont"/>
    <w:uiPriority w:val="20"/>
    <w:qFormat/>
    <w:rsid w:val="0091384F"/>
    <w:rPr>
      <w:i/>
      <w:iCs/>
    </w:rPr>
  </w:style>
  <w:style w:type="character" w:styleId="Hyperlink">
    <w:name w:val="Hyperlink"/>
    <w:basedOn w:val="DefaultParagraphFont"/>
    <w:uiPriority w:val="99"/>
    <w:semiHidden/>
    <w:unhideWhenUsed/>
    <w:rsid w:val="0091384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4</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Global</dc:creator>
  <cp:lastModifiedBy>Global</cp:lastModifiedBy>
  <cp:revision>1</cp:revision>
  <dcterms:created xsi:type="dcterms:W3CDTF">2023-10-15T09:30:00Z</dcterms:created>
  <dcterms:modified xsi:type="dcterms:W3CDTF">2023-10-15T10:48:00Z</dcterms:modified>
</cp:coreProperties>
</file>