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2CD2D" w14:textId="77777777" w:rsidR="006B0964" w:rsidRPr="00294500" w:rsidRDefault="00294500" w:rsidP="00294500">
      <w:pPr>
        <w:jc w:val="center"/>
        <w:rPr>
          <w:rFonts w:ascii="Times New Roman" w:hAnsi="Times New Roman" w:cs="Times New Roman"/>
          <w:b/>
          <w:bCs/>
          <w:color w:val="1F4E79" w:themeColor="accent5" w:themeShade="80"/>
          <w:sz w:val="28"/>
          <w:szCs w:val="28"/>
        </w:rPr>
      </w:pPr>
      <w:r w:rsidRPr="00294500">
        <w:rPr>
          <w:rFonts w:ascii="Times New Roman" w:hAnsi="Times New Roman" w:cs="Times New Roman"/>
          <w:b/>
          <w:bCs/>
          <w:color w:val="1F4E79" w:themeColor="accent5" w:themeShade="80"/>
          <w:sz w:val="28"/>
          <w:szCs w:val="28"/>
        </w:rPr>
        <w:t>Simulating the Price Values of TPL Stock for the Next 20 Days Using Geometric Brownian Motion</w:t>
      </w:r>
    </w:p>
    <w:p w14:paraId="7DA5EFEA" w14:textId="77777777" w:rsidR="00294500" w:rsidRDefault="00294500" w:rsidP="00294500">
      <w:pPr>
        <w:pStyle w:val="ListParagraph"/>
        <w:numPr>
          <w:ilvl w:val="0"/>
          <w:numId w:val="1"/>
        </w:numPr>
      </w:pPr>
      <w:r>
        <w:t xml:space="preserve">Created the time index </w:t>
      </w:r>
    </w:p>
    <w:p w14:paraId="61F1E987" w14:textId="77777777" w:rsidR="00A11FA0" w:rsidRDefault="009318D1" w:rsidP="00A11FA0">
      <w:pPr>
        <w:pStyle w:val="ListParagraph"/>
        <w:ind w:left="1440"/>
      </w:pPr>
      <w:r>
        <w:t>The time index value corresponding to the first price value of TPL stock in the data file as t = 0, second price values of TPL is t=1 etc.</w:t>
      </w:r>
    </w:p>
    <w:p w14:paraId="1898D442" w14:textId="77777777" w:rsidR="009318D1" w:rsidRDefault="009318D1" w:rsidP="00A11FA0">
      <w:pPr>
        <w:pStyle w:val="ListParagraph"/>
        <w:ind w:left="1440"/>
      </w:pPr>
      <w:r>
        <w:t>Then range of t is [0,479]</w:t>
      </w:r>
    </w:p>
    <w:p w14:paraId="3A13B740" w14:textId="77777777" w:rsidR="00A11FA0" w:rsidRDefault="009318D1" w:rsidP="009318D1">
      <w:pPr>
        <w:pStyle w:val="ListParagraph"/>
        <w:ind w:left="1440"/>
      </w:pPr>
      <w:r>
        <w:rPr>
          <w:noProof/>
        </w:rPr>
        <w:drawing>
          <wp:inline distT="0" distB="0" distL="0" distR="0" wp14:anchorId="75F5C3E0" wp14:editId="70685970">
            <wp:extent cx="2162175" cy="2542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4930" cy="2545433"/>
                    </a:xfrm>
                    <a:prstGeom prst="rect">
                      <a:avLst/>
                    </a:prstGeom>
                  </pic:spPr>
                </pic:pic>
              </a:graphicData>
            </a:graphic>
          </wp:inline>
        </w:drawing>
      </w:r>
    </w:p>
    <w:p w14:paraId="2169F2D6" w14:textId="77777777" w:rsidR="009318D1" w:rsidRDefault="009318D1" w:rsidP="009318D1">
      <w:pPr>
        <w:pStyle w:val="ListParagraph"/>
        <w:ind w:left="1440"/>
      </w:pPr>
    </w:p>
    <w:p w14:paraId="7895B463" w14:textId="77777777" w:rsidR="00294500" w:rsidRDefault="00E032FD" w:rsidP="00E032FD">
      <w:pPr>
        <w:pStyle w:val="ListParagraph"/>
        <w:numPr>
          <w:ilvl w:val="0"/>
          <w:numId w:val="1"/>
        </w:numPr>
        <w:tabs>
          <w:tab w:val="left" w:pos="1320"/>
        </w:tabs>
      </w:pPr>
      <w:r>
        <w:t xml:space="preserve">Suppose that price values follow Geomatric Brownian motion with drift parameter </w:t>
      </w:r>
      <w:r>
        <w:rPr>
          <w:rFonts w:cstheme="minorHAnsi"/>
        </w:rPr>
        <w:t>μ</w:t>
      </w:r>
      <w:r>
        <w:t xml:space="preserve"> and scale parameter </w:t>
      </w:r>
      <w:r>
        <w:rPr>
          <w:rFonts w:cstheme="minorHAnsi"/>
        </w:rPr>
        <w:t>σ</w:t>
      </w:r>
      <w:r>
        <w:t xml:space="preserve"> then theoretically we can prove the distribution of log return like below,</w:t>
      </w:r>
    </w:p>
    <w:p w14:paraId="22362018" w14:textId="77777777" w:rsidR="0022173E" w:rsidRPr="0022173E" w:rsidRDefault="00000000" w:rsidP="0022173E">
      <w:pPr>
        <w:pStyle w:val="ListParagraph"/>
        <w:tabs>
          <w:tab w:val="left" w:pos="1320"/>
        </w:tabs>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=exp </m:t>
        </m:r>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normal </m:t>
            </m:r>
          </m:e>
        </m:func>
      </m:oMath>
      <w:r w:rsidR="0022173E">
        <w:rPr>
          <w:rFonts w:eastAsiaTheme="minorEastAsia"/>
        </w:rPr>
        <w:t xml:space="preserve">           </w:t>
      </w:r>
      <m:oMath>
        <m:r>
          <w:rPr>
            <w:rFonts w:ascii="Cambria Math" w:eastAsiaTheme="minorEastAsia" w:hAnsi="Cambria Math"/>
          </w:rPr>
          <m:t xml:space="preserve">where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hAnsi="Cambria Math"/>
          </w:rPr>
          <m:t xml:space="preserve">;t≥0} </m:t>
        </m:r>
      </m:oMath>
      <w:r w:rsidR="00A11FA0">
        <w:rPr>
          <w:rFonts w:eastAsiaTheme="minorEastAsia"/>
        </w:rPr>
        <w:t>is standard Brownian motion.</w:t>
      </w:r>
      <m:oMath>
        <m:r>
          <m:rPr>
            <m:sty m:val="p"/>
          </m:rPr>
          <w:rPr>
            <w:rFonts w:ascii="Cambria Math" w:hAnsi="Cambria Math"/>
          </w:rPr>
          <w:br/>
        </m:r>
        <m:sSub>
          <m:sSubPr>
            <m:ctrlPr>
              <w:rPr>
                <w:rFonts w:ascii="Cambria Math" w:hAnsi="Cambria Math"/>
                <w:i/>
              </w:rPr>
            </m:ctrlPr>
          </m:sSubPr>
          <m:e>
            <m:r>
              <m:rPr>
                <m:sty m:val="p"/>
              </m:rPr>
              <w:rPr>
                <w:rFonts w:ascii="Cambria Math" w:hAnsi="Cambria Math"/>
              </w:rPr>
              <m:t>ln⁡</m:t>
            </m:r>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eastAsiaTheme="minorEastAsia" w:hAnsi="Cambria Math"/>
          </w:rPr>
          <m:t xml:space="preserve">   ~ N( </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2</m:t>
                </m:r>
              </m:den>
            </m:f>
          </m:e>
        </m:d>
        <m:r>
          <w:rPr>
            <w:rFonts w:ascii="Cambria Math" w:eastAsiaTheme="minorEastAsia" w:hAnsi="Cambria Math"/>
          </w:rPr>
          <m:t xml:space="preserve">t ,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t  )</m:t>
        </m:r>
      </m:oMath>
      <w:r w:rsidR="0022173E">
        <w:rPr>
          <w:rFonts w:eastAsiaTheme="minorEastAsia"/>
        </w:rPr>
        <w:t xml:space="preserve">  </w:t>
      </w:r>
    </w:p>
    <w:p w14:paraId="117A0260" w14:textId="77777777" w:rsidR="0022173E" w:rsidRPr="0022173E" w:rsidRDefault="00000000" w:rsidP="0022173E">
      <w:pPr>
        <w:pStyle w:val="ListParagraph"/>
        <w:tabs>
          <w:tab w:val="left" w:pos="1320"/>
        </w:tabs>
      </w:pPr>
      <m:oMathPara>
        <m:oMathParaPr>
          <m:jc m:val="left"/>
        </m:oMathParaPr>
        <m:oMath>
          <m:sSub>
            <m:sSubPr>
              <m:ctrlPr>
                <w:rPr>
                  <w:rFonts w:ascii="Cambria Math" w:hAnsi="Cambria Math"/>
                  <w:i/>
                </w:rPr>
              </m:ctrlPr>
            </m:sSubPr>
            <m:e>
              <m:r>
                <m:rPr>
                  <m:sty m:val="p"/>
                </m:rPr>
                <w:rPr>
                  <w:rFonts w:ascii="Cambria Math" w:hAnsi="Cambria Math"/>
                </w:rPr>
                <m:t>ln⁡</m:t>
              </m:r>
              <m:r>
                <w:rPr>
                  <w:rFonts w:ascii="Cambria Math" w:hAnsi="Cambria Math"/>
                </w:rPr>
                <m:t>(X</m:t>
              </m:r>
            </m:e>
            <m:sub>
              <m:r>
                <w:rPr>
                  <w:rFonts w:ascii="Cambria Math" w:hAnsi="Cambria Math"/>
                </w:rPr>
                <m:t>t-1</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(t-1)+σ</m:t>
              </m:r>
              <m:sSub>
                <m:sSubPr>
                  <m:ctrlPr>
                    <w:rPr>
                      <w:rFonts w:ascii="Cambria Math" w:hAnsi="Cambria Math"/>
                      <w:i/>
                    </w:rPr>
                  </m:ctrlPr>
                </m:sSubPr>
                <m:e>
                  <m:r>
                    <w:rPr>
                      <w:rFonts w:ascii="Cambria Math" w:hAnsi="Cambria Math"/>
                    </w:rPr>
                    <m:t>W</m:t>
                  </m:r>
                </m:e>
                <m:sub>
                  <m:r>
                    <w:rPr>
                      <w:rFonts w:ascii="Cambria Math" w:hAnsi="Cambria Math"/>
                    </w:rPr>
                    <m:t>t-1</m:t>
                  </m:r>
                </m:sub>
              </m:sSub>
            </m:e>
          </m:d>
          <m:r>
            <w:rPr>
              <w:rFonts w:ascii="Cambria Math" w:hAnsi="Cambria Math"/>
            </w:rPr>
            <m:t xml:space="preserve"> </m:t>
          </m:r>
          <m:r>
            <w:rPr>
              <w:rFonts w:ascii="Cambria Math" w:eastAsiaTheme="minorEastAsia" w:hAnsi="Cambria Math"/>
            </w:rPr>
            <m:t xml:space="preserve"> ~ N( </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2</m:t>
                  </m:r>
                </m:den>
              </m:f>
            </m:e>
          </m:d>
          <m:r>
            <w:rPr>
              <w:rFonts w:ascii="Cambria Math" w:eastAsiaTheme="minorEastAsia" w:hAnsi="Cambria Math"/>
            </w:rPr>
            <m:t xml:space="preserve">(t-1) ,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(t-1)  )</m:t>
          </m:r>
        </m:oMath>
      </m:oMathPara>
    </w:p>
    <w:p w14:paraId="10B9E58F" w14:textId="77777777" w:rsidR="0022173E" w:rsidRDefault="00E032FD" w:rsidP="0022173E">
      <w:pPr>
        <w:pStyle w:val="ListParagraph"/>
        <w:tabs>
          <w:tab w:val="left" w:pos="1320"/>
        </w:tabs>
      </w:pPr>
      <w:r>
        <w:t>Then,</w:t>
      </w:r>
    </w:p>
    <w:p w14:paraId="46A859C5" w14:textId="77777777" w:rsidR="00E032FD" w:rsidRPr="00A11FA0" w:rsidRDefault="00A11FA0" w:rsidP="0022173E">
      <w:pPr>
        <w:pStyle w:val="ListParagraph"/>
        <w:tabs>
          <w:tab w:val="left" w:pos="1320"/>
        </w:tabs>
        <w:rPr>
          <w:rFonts w:eastAsiaTheme="minorEastAsia"/>
          <w:b/>
          <w:bCs/>
        </w:rPr>
      </w:pPr>
      <m:oMathPara>
        <m:oMathParaPr>
          <m:jc m:val="left"/>
        </m:oMathParaPr>
        <m:oMath>
          <m:r>
            <m:rPr>
              <m:sty m:val="bi"/>
            </m:rPr>
            <w:rPr>
              <w:rFonts w:ascii="Cambria Math" w:hAnsi="Cambria Math"/>
            </w:rPr>
            <m:t>LogRetur</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t</m:t>
              </m:r>
            </m:sub>
          </m:sSub>
          <m:r>
            <m:rPr>
              <m:sty m:val="bi"/>
            </m:rPr>
            <w:rPr>
              <w:rFonts w:ascii="Cambria Math" w:hAnsi="Cambria Math"/>
            </w:rPr>
            <m:t xml:space="preserve">= </m:t>
          </m:r>
          <m:sSub>
            <m:sSubPr>
              <m:ctrlPr>
                <w:rPr>
                  <w:rFonts w:ascii="Cambria Math" w:hAnsi="Cambria Math"/>
                  <w:b/>
                  <w:bCs/>
                  <w:i/>
                </w:rPr>
              </m:ctrlPr>
            </m:sSubPr>
            <m:e>
              <m:r>
                <m:rPr>
                  <m:sty m:val="b"/>
                </m:rPr>
                <w:rPr>
                  <w:rFonts w:ascii="Cambria Math" w:hAnsi="Cambria Math"/>
                </w:rPr>
                <m:t>ln⁡</m:t>
              </m:r>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ln</m:t>
              </m:r>
            </m:fName>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t-1</m:t>
                      </m:r>
                    </m:sub>
                  </m:sSub>
                </m:e>
              </m:d>
            </m:e>
          </m:func>
          <m:r>
            <m:rPr>
              <m:sty m:val="bi"/>
            </m:rPr>
            <w:rPr>
              <w:rFonts w:ascii="Cambria Math" w:hAnsi="Cambria Math"/>
            </w:rPr>
            <m:t>=</m:t>
          </m:r>
          <m:d>
            <m:dPr>
              <m:ctrlPr>
                <w:rPr>
                  <w:rFonts w:ascii="Cambria Math" w:hAnsi="Cambria Math"/>
                  <w:b/>
                  <w:bCs/>
                  <w:i/>
                </w:rPr>
              </m:ctrlPr>
            </m:dPr>
            <m:e>
              <m:d>
                <m:dPr>
                  <m:ctrlPr>
                    <w:rPr>
                      <w:rFonts w:ascii="Cambria Math" w:hAnsi="Cambria Math"/>
                      <w:b/>
                      <w:bCs/>
                      <w:i/>
                    </w:rPr>
                  </m:ctrlPr>
                </m:dPr>
                <m:e>
                  <m:r>
                    <m:rPr>
                      <m:sty m:val="bi"/>
                    </m:rPr>
                    <w:rPr>
                      <w:rFonts w:ascii="Cambria Math" w:hAnsi="Cambria Math"/>
                    </w:rPr>
                    <m:t>μ-</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σ</m:t>
                          </m:r>
                        </m:e>
                        <m:sup>
                          <m:r>
                            <m:rPr>
                              <m:sty m:val="bi"/>
                            </m:rPr>
                            <w:rPr>
                              <w:rFonts w:ascii="Cambria Math" w:hAnsi="Cambria Math"/>
                            </w:rPr>
                            <m:t>2</m:t>
                          </m:r>
                        </m:sup>
                      </m:sSup>
                    </m:num>
                    <m:den>
                      <m:r>
                        <m:rPr>
                          <m:sty m:val="bi"/>
                        </m:rPr>
                        <w:rPr>
                          <w:rFonts w:ascii="Cambria Math" w:hAnsi="Cambria Math"/>
                        </w:rPr>
                        <m:t>2</m:t>
                      </m:r>
                    </m:den>
                  </m:f>
                </m:e>
              </m:d>
              <m:r>
                <m:rPr>
                  <m:sty m:val="bi"/>
                </m:rPr>
                <w:rPr>
                  <w:rFonts w:ascii="Cambria Math" w:hAnsi="Cambria Math"/>
                </w:rPr>
                <m:t>+σ</m:t>
              </m:r>
              <m:sSub>
                <m:sSubPr>
                  <m:ctrlPr>
                    <w:rPr>
                      <w:rFonts w:ascii="Cambria Math" w:hAnsi="Cambria Math"/>
                      <w:b/>
                      <w:bCs/>
                      <w:i/>
                    </w:rPr>
                  </m:ctrlPr>
                </m:sSubPr>
                <m:e>
                  <m:r>
                    <m:rPr>
                      <m:sty m:val="bi"/>
                    </m:rPr>
                    <w:rPr>
                      <w:rFonts w:ascii="Cambria Math" w:hAnsi="Cambria Math"/>
                    </w:rPr>
                    <m:t>( W</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t-1</m:t>
                  </m:r>
                </m:sub>
              </m:sSub>
              <m:r>
                <m:rPr>
                  <m:sty m:val="bi"/>
                </m:rPr>
                <w:rPr>
                  <w:rFonts w:ascii="Cambria Math" w:hAnsi="Cambria Math"/>
                </w:rPr>
                <m:t>)</m:t>
              </m:r>
            </m:e>
          </m:d>
          <m:r>
            <m:rPr>
              <m:sty m:val="bi"/>
            </m:rPr>
            <w:rPr>
              <w:rFonts w:ascii="Cambria Math" w:eastAsiaTheme="minorEastAsia" w:hAnsi="Cambria Math"/>
            </w:rPr>
            <m:t xml:space="preserve">   ~ N( </m:t>
          </m:r>
          <m:d>
            <m:dPr>
              <m:ctrlPr>
                <w:rPr>
                  <w:rFonts w:ascii="Cambria Math" w:eastAsiaTheme="minorEastAsia" w:hAnsi="Cambria Math"/>
                  <w:b/>
                  <w:bCs/>
                  <w:i/>
                </w:rPr>
              </m:ctrlPr>
            </m:dPr>
            <m:e>
              <m:r>
                <m:rPr>
                  <m:sty m:val="bi"/>
                </m:rPr>
                <w:rPr>
                  <w:rFonts w:ascii="Cambria Math" w:eastAsiaTheme="minorEastAsia" w:hAnsi="Cambria Math"/>
                </w:rPr>
                <m:t>μ-</m:t>
              </m:r>
              <m:f>
                <m:fPr>
                  <m:ctrlPr>
                    <w:rPr>
                      <w:rFonts w:ascii="Cambria Math" w:eastAsiaTheme="minorEastAsia" w:hAnsi="Cambria Math"/>
                      <w:b/>
                      <w:bCs/>
                      <w:i/>
                    </w:rPr>
                  </m:ctrlPr>
                </m:fPr>
                <m:num>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num>
                <m:den>
                  <m:r>
                    <m:rPr>
                      <m:sty m:val="bi"/>
                    </m:rPr>
                    <w:rPr>
                      <w:rFonts w:ascii="Cambria Math" w:eastAsiaTheme="minorEastAsia" w:hAnsi="Cambria Math"/>
                    </w:rPr>
                    <m:t>2</m:t>
                  </m:r>
                </m:den>
              </m:f>
            </m:e>
          </m:d>
          <m:r>
            <m:rPr>
              <m:sty m:val="bi"/>
            </m:rPr>
            <w:rPr>
              <w:rFonts w:ascii="Cambria Math" w:eastAsiaTheme="minorEastAsia" w:hAnsi="Cambria Math"/>
            </w:rPr>
            <m:t xml:space="preserve"> , </m:t>
          </m:r>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r>
            <m:rPr>
              <m:sty m:val="bi"/>
            </m:rPr>
            <w:rPr>
              <w:rFonts w:ascii="Cambria Math" w:eastAsiaTheme="minorEastAsia" w:hAnsi="Cambria Math"/>
            </w:rPr>
            <m:t xml:space="preserve"> )</m:t>
          </m:r>
        </m:oMath>
      </m:oMathPara>
    </w:p>
    <w:p w14:paraId="4388A498" w14:textId="77777777" w:rsidR="00A11FA0" w:rsidRDefault="00A11FA0" w:rsidP="0022173E">
      <w:pPr>
        <w:pStyle w:val="ListParagraph"/>
        <w:tabs>
          <w:tab w:val="left" w:pos="1320"/>
        </w:tabs>
        <w:rPr>
          <w:rFonts w:eastAsiaTheme="minorEastAsia"/>
        </w:rPr>
      </w:pPr>
      <w:r w:rsidRPr="00A11FA0">
        <w:rPr>
          <w:rFonts w:eastAsiaTheme="minorEastAsia"/>
        </w:rPr>
        <w:t xml:space="preserve">Then the Log Returns are identically and normally distributed  </w:t>
      </w:r>
    </w:p>
    <w:p w14:paraId="6C1F46BD" w14:textId="77777777" w:rsidR="00E032FD" w:rsidRDefault="00A11FA0" w:rsidP="0022173E">
      <w:pPr>
        <w:pStyle w:val="ListParagraph"/>
        <w:tabs>
          <w:tab w:val="left" w:pos="1320"/>
        </w:tabs>
        <w:rPr>
          <w:rFonts w:eastAsiaTheme="minorEastAsia"/>
        </w:rPr>
      </w:pPr>
      <w:r w:rsidRPr="00A11FA0">
        <w:rPr>
          <w:rFonts w:eastAsiaTheme="minorEastAsia"/>
        </w:rPr>
        <w:t xml:space="preserve">with mean </w:t>
      </w:r>
      <w:r>
        <w:rPr>
          <w:rFonts w:eastAsiaTheme="minorEastAsia"/>
        </w:rPr>
        <w:t xml:space="preserve">  </w:t>
      </w:r>
      <m:oMath>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e>
        </m:d>
        <m:r>
          <w:rPr>
            <w:rFonts w:ascii="Cambria Math" w:hAnsi="Cambria Math"/>
          </w:rPr>
          <m:t xml:space="preserve">and variance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p>
    <w:p w14:paraId="06E9B39B" w14:textId="77777777" w:rsidR="00412A7A" w:rsidRDefault="00412A7A" w:rsidP="0022173E">
      <w:pPr>
        <w:pStyle w:val="ListParagraph"/>
        <w:tabs>
          <w:tab w:val="left" w:pos="1320"/>
        </w:tabs>
        <w:rPr>
          <w:rFonts w:eastAsiaTheme="minorEastAsia"/>
        </w:rPr>
      </w:pPr>
    </w:p>
    <w:p w14:paraId="4E9BE6FF" w14:textId="77777777" w:rsidR="00A11FA0" w:rsidRPr="00412A7A" w:rsidRDefault="00000000" w:rsidP="0022173E">
      <w:pPr>
        <w:pStyle w:val="ListParagraph"/>
        <w:tabs>
          <w:tab w:val="left" w:pos="1320"/>
        </w:tabs>
        <w:rPr>
          <w:rFonts w:eastAsiaTheme="minorEastAsia"/>
          <w:b/>
          <w:bCs/>
        </w:rPr>
      </w:pPr>
      <m:oMathPara>
        <m:oMathParaPr>
          <m:jc m:val="left"/>
        </m:oMathParaPr>
        <m:oMath>
          <m:sSub>
            <m:sSubPr>
              <m:ctrlPr>
                <w:rPr>
                  <w:rFonts w:ascii="Cambria Math" w:hAnsi="Cambria Math"/>
                  <w:b/>
                  <w:bCs/>
                  <w:i/>
                </w:rPr>
              </m:ctrlPr>
            </m:sSubPr>
            <m:e>
              <m:r>
                <m:rPr>
                  <m:sty m:val="b"/>
                </m:rPr>
                <w:rPr>
                  <w:rFonts w:ascii="Cambria Math" w:hAnsi="Cambria Math"/>
                </w:rPr>
                <m:t>ln⁡</m:t>
              </m:r>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ln</m:t>
              </m:r>
            </m:fName>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t-1</m:t>
                      </m:r>
                    </m:sub>
                  </m:sSub>
                </m:e>
              </m:d>
            </m:e>
          </m:func>
          <m:r>
            <m:rPr>
              <m:sty m:val="bi"/>
            </m:rPr>
            <w:rPr>
              <w:rFonts w:ascii="Cambria Math" w:eastAsiaTheme="minorEastAsia" w:hAnsi="Cambria Math"/>
            </w:rPr>
            <m:t xml:space="preserve"> ~ N( </m:t>
          </m:r>
          <m:d>
            <m:dPr>
              <m:ctrlPr>
                <w:rPr>
                  <w:rFonts w:ascii="Cambria Math" w:eastAsiaTheme="minorEastAsia" w:hAnsi="Cambria Math"/>
                  <w:b/>
                  <w:bCs/>
                  <w:i/>
                </w:rPr>
              </m:ctrlPr>
            </m:dPr>
            <m:e>
              <m:r>
                <m:rPr>
                  <m:sty m:val="bi"/>
                </m:rPr>
                <w:rPr>
                  <w:rFonts w:ascii="Cambria Math" w:eastAsiaTheme="minorEastAsia" w:hAnsi="Cambria Math"/>
                </w:rPr>
                <m:t>μ-</m:t>
              </m:r>
              <m:f>
                <m:fPr>
                  <m:ctrlPr>
                    <w:rPr>
                      <w:rFonts w:ascii="Cambria Math" w:eastAsiaTheme="minorEastAsia" w:hAnsi="Cambria Math"/>
                      <w:b/>
                      <w:bCs/>
                      <w:i/>
                    </w:rPr>
                  </m:ctrlPr>
                </m:fPr>
                <m:num>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num>
                <m:den>
                  <m:r>
                    <m:rPr>
                      <m:sty m:val="bi"/>
                    </m:rPr>
                    <w:rPr>
                      <w:rFonts w:ascii="Cambria Math" w:eastAsiaTheme="minorEastAsia" w:hAnsi="Cambria Math"/>
                    </w:rPr>
                    <m:t>2</m:t>
                  </m:r>
                </m:den>
              </m:f>
            </m:e>
          </m:d>
          <m:r>
            <m:rPr>
              <m:sty m:val="bi"/>
            </m:rPr>
            <w:rPr>
              <w:rFonts w:ascii="Cambria Math" w:eastAsiaTheme="minorEastAsia" w:hAnsi="Cambria Math"/>
            </w:rPr>
            <m:t xml:space="preserve"> , </m:t>
          </m:r>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r>
            <m:rPr>
              <m:sty m:val="bi"/>
            </m:rPr>
            <w:rPr>
              <w:rFonts w:ascii="Cambria Math" w:eastAsiaTheme="minorEastAsia" w:hAnsi="Cambria Math"/>
            </w:rPr>
            <m:t xml:space="preserve"> )</m:t>
          </m:r>
        </m:oMath>
      </m:oMathPara>
    </w:p>
    <w:p w14:paraId="4DF9AC7D" w14:textId="77777777" w:rsidR="00412A7A" w:rsidRPr="00E032FD" w:rsidRDefault="00412A7A" w:rsidP="0022173E">
      <w:pPr>
        <w:pStyle w:val="ListParagraph"/>
        <w:tabs>
          <w:tab w:val="left" w:pos="1320"/>
        </w:tabs>
        <w:rPr>
          <w:rFonts w:eastAsiaTheme="minorEastAsia"/>
        </w:rPr>
      </w:pPr>
    </w:p>
    <w:p w14:paraId="7E5B07CE" w14:textId="77777777" w:rsidR="003966B7" w:rsidRDefault="003966B7" w:rsidP="00A11FA0">
      <w:pPr>
        <w:pStyle w:val="ListParagraph"/>
        <w:keepNext/>
        <w:tabs>
          <w:tab w:val="left" w:pos="1320"/>
        </w:tabs>
        <w:jc w:val="right"/>
      </w:pPr>
    </w:p>
    <w:p w14:paraId="05476639" w14:textId="77777777" w:rsidR="00412A7A" w:rsidRDefault="003966B7" w:rsidP="003966B7">
      <w:pPr>
        <w:pStyle w:val="Caption"/>
      </w:pPr>
      <w:r>
        <w:t xml:space="preserve">                              </w:t>
      </w:r>
      <w:r w:rsidR="00A11FA0">
        <w:t xml:space="preserve">                                                                </w:t>
      </w:r>
    </w:p>
    <w:p w14:paraId="1F2939E7" w14:textId="77777777" w:rsidR="00A11FA0" w:rsidRDefault="00A11FA0" w:rsidP="003966B7">
      <w:pPr>
        <w:pStyle w:val="Caption"/>
      </w:pPr>
      <w:r>
        <w:t xml:space="preserve">                                          </w:t>
      </w:r>
    </w:p>
    <w:p w14:paraId="0B9F184E" w14:textId="77777777" w:rsidR="00A11FA0" w:rsidRPr="00412A7A" w:rsidRDefault="00412A7A" w:rsidP="003966B7">
      <w:pPr>
        <w:pStyle w:val="Caption"/>
        <w:rPr>
          <w:rFonts w:ascii="Times New Roman" w:hAnsi="Times New Roman" w:cs="Times New Roman"/>
          <w:i w:val="0"/>
          <w:iCs w:val="0"/>
          <w:sz w:val="22"/>
          <w:szCs w:val="22"/>
        </w:rPr>
      </w:pPr>
      <w:r>
        <w:rPr>
          <w:noProof/>
          <w:sz w:val="22"/>
          <w:szCs w:val="22"/>
        </w:rPr>
        <w:lastRenderedPageBreak/>
        <w:drawing>
          <wp:inline distT="0" distB="0" distL="0" distR="0" wp14:anchorId="6E3C21A2" wp14:editId="13E33F1D">
            <wp:extent cx="5295733" cy="3429310"/>
            <wp:effectExtent l="0" t="0" r="635" b="0"/>
            <wp:docPr id="5" name="Picture 5" descr="C:\Users\Lakmini\AppData\Local\Microsoft\Windows\INetCache\Content.MSO\580A8D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kmini\AppData\Local\Microsoft\Windows\INetCache\Content.MSO\580A8D69.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0738" cy="3432551"/>
                    </a:xfrm>
                    <a:prstGeom prst="rect">
                      <a:avLst/>
                    </a:prstGeom>
                    <a:noFill/>
                    <a:ln>
                      <a:noFill/>
                    </a:ln>
                  </pic:spPr>
                </pic:pic>
              </a:graphicData>
            </a:graphic>
          </wp:inline>
        </w:drawing>
      </w:r>
    </w:p>
    <w:p w14:paraId="71742374" w14:textId="6B993C37" w:rsidR="00E032FD" w:rsidRDefault="00A11FA0" w:rsidP="003966B7">
      <w:pPr>
        <w:pStyle w:val="Caption"/>
      </w:pPr>
      <w:r>
        <w:t xml:space="preserve">                                                                                                                               </w:t>
      </w:r>
      <w:r w:rsidR="003966B7">
        <w:t xml:space="preserve"> Figure </w:t>
      </w:r>
      <w:r w:rsidR="003966B7">
        <w:fldChar w:fldCharType="begin"/>
      </w:r>
      <w:r w:rsidR="003966B7">
        <w:instrText xml:space="preserve"> SEQ Figure \* ARABIC </w:instrText>
      </w:r>
      <w:r w:rsidR="003966B7">
        <w:fldChar w:fldCharType="separate"/>
      </w:r>
      <w:r w:rsidR="0095458E">
        <w:rPr>
          <w:noProof/>
        </w:rPr>
        <w:t>1</w:t>
      </w:r>
      <w:r w:rsidR="003966B7">
        <w:fldChar w:fldCharType="end"/>
      </w:r>
      <w:r w:rsidR="003966B7">
        <w:t>: Log return Price values of TPL</w:t>
      </w:r>
    </w:p>
    <w:p w14:paraId="0F80FF0C" w14:textId="77777777" w:rsidR="00412A7A" w:rsidRPr="00412A7A" w:rsidRDefault="00412A7A" w:rsidP="00412A7A"/>
    <w:p w14:paraId="62C52408" w14:textId="77777777" w:rsidR="00E032FD" w:rsidRPr="00412A7A" w:rsidRDefault="00E032FD" w:rsidP="00E032FD">
      <w:pPr>
        <w:pStyle w:val="ListParagraph"/>
        <w:numPr>
          <w:ilvl w:val="0"/>
          <w:numId w:val="1"/>
        </w:numPr>
        <w:tabs>
          <w:tab w:val="left" w:pos="1320"/>
        </w:tabs>
        <w:rPr>
          <w:rFonts w:ascii="Times New Roman" w:hAnsi="Times New Roman" w:cs="Times New Roman"/>
        </w:rPr>
      </w:pPr>
      <w:r w:rsidRPr="00412A7A">
        <w:rPr>
          <w:rFonts w:ascii="Times New Roman" w:hAnsi="Times New Roman" w:cs="Times New Roman"/>
        </w:rPr>
        <w:t xml:space="preserve">Parameter Estimation </w:t>
      </w:r>
    </w:p>
    <w:p w14:paraId="40043B58" w14:textId="77777777" w:rsidR="00E032FD" w:rsidRDefault="00E032FD" w:rsidP="00E032FD">
      <w:pPr>
        <w:pStyle w:val="ListParagraph"/>
        <w:tabs>
          <w:tab w:val="left" w:pos="1320"/>
        </w:tabs>
      </w:pPr>
    </w:p>
    <w:p w14:paraId="7D658325" w14:textId="7F44393E" w:rsidR="003966B7" w:rsidRDefault="003966B7" w:rsidP="00E032FD">
      <w:pPr>
        <w:pStyle w:val="ListParagraph"/>
        <w:tabs>
          <w:tab w:val="left" w:pos="1320"/>
        </w:tabs>
        <w:rPr>
          <w:rFonts w:ascii="Times New Roman" w:hAnsi="Times New Roman" w:cs="Times New Roman"/>
          <w:color w:val="1F1F1F"/>
          <w:shd w:val="clear" w:color="auto" w:fill="FFFFFF"/>
        </w:rPr>
      </w:pPr>
      <w:r w:rsidRPr="003966B7">
        <w:rPr>
          <w:rFonts w:ascii="Times New Roman" w:hAnsi="Times New Roman" w:cs="Times New Roman"/>
          <w:color w:val="1F1F1F"/>
          <w:shd w:val="clear" w:color="auto" w:fill="FFFFFF"/>
        </w:rPr>
        <w:t xml:space="preserve">drift parameter is </w:t>
      </w:r>
      <w:r w:rsidR="008A649C" w:rsidRPr="008A649C">
        <w:rPr>
          <w:rFonts w:ascii="Times New Roman" w:hAnsi="Times New Roman" w:cs="Times New Roman"/>
          <w:color w:val="1F1F1F"/>
          <w:shd w:val="clear" w:color="auto" w:fill="FFFFFF"/>
        </w:rPr>
        <w:t>0.</w:t>
      </w:r>
      <w:r w:rsidR="008A649C" w:rsidRPr="008A649C">
        <w:rPr>
          <w:rFonts w:ascii="Times New Roman" w:hAnsi="Times New Roman" w:cs="Times New Roman"/>
          <w:b/>
          <w:bCs/>
          <w:color w:val="1F1F1F"/>
          <w:shd w:val="clear" w:color="auto" w:fill="FFFFFF"/>
        </w:rPr>
        <w:t>0008268</w:t>
      </w:r>
      <w:r>
        <w:rPr>
          <w:rFonts w:ascii="Times New Roman" w:hAnsi="Times New Roman" w:cs="Times New Roman"/>
          <w:color w:val="1F1F1F"/>
          <w:shd w:val="clear" w:color="auto" w:fill="FFFFFF"/>
        </w:rPr>
        <w:t xml:space="preserve"> by taking means of log return values.</w:t>
      </w:r>
    </w:p>
    <w:p w14:paraId="3A651D06" w14:textId="77777777" w:rsidR="003966B7" w:rsidRPr="00412A7A" w:rsidRDefault="003966B7" w:rsidP="00412A7A">
      <w:pPr>
        <w:pStyle w:val="ListParagraph"/>
        <w:tabs>
          <w:tab w:val="left" w:pos="1320"/>
        </w:tabs>
        <w:rPr>
          <w:rFonts w:ascii="Times New Roman" w:hAnsi="Times New Roman" w:cs="Times New Roman"/>
        </w:rPr>
      </w:pPr>
      <w:r w:rsidRPr="003966B7">
        <w:rPr>
          <w:rFonts w:ascii="Times New Roman" w:hAnsi="Times New Roman" w:cs="Times New Roman"/>
        </w:rPr>
        <w:t xml:space="preserve">Scale parameter is </w:t>
      </w:r>
      <w:r w:rsidRPr="003966B7">
        <w:rPr>
          <w:rFonts w:ascii="Times New Roman" w:hAnsi="Times New Roman" w:cs="Times New Roman"/>
          <w:b/>
          <w:bCs/>
        </w:rPr>
        <w:t>0.02510</w:t>
      </w:r>
      <w:r>
        <w:rPr>
          <w:rFonts w:ascii="Times New Roman" w:hAnsi="Times New Roman" w:cs="Times New Roman"/>
        </w:rPr>
        <w:t xml:space="preserve"> by taking standard deviation of log return values.</w:t>
      </w:r>
    </w:p>
    <w:p w14:paraId="54174F50" w14:textId="77777777" w:rsidR="003966B7" w:rsidRDefault="003966B7" w:rsidP="00E032FD">
      <w:pPr>
        <w:pStyle w:val="ListParagraph"/>
        <w:tabs>
          <w:tab w:val="left" w:pos="1320"/>
        </w:tabs>
        <w:rPr>
          <w:rFonts w:ascii="Times New Roman" w:hAnsi="Times New Roman" w:cs="Times New Roman"/>
        </w:rPr>
      </w:pPr>
    </w:p>
    <w:p w14:paraId="1D4A8BA1" w14:textId="77777777" w:rsidR="003966B7" w:rsidRPr="003966B7" w:rsidRDefault="003966B7" w:rsidP="003966B7">
      <w:pPr>
        <w:pStyle w:val="ListParagraph"/>
        <w:numPr>
          <w:ilvl w:val="0"/>
          <w:numId w:val="1"/>
        </w:numPr>
        <w:tabs>
          <w:tab w:val="left" w:pos="1320"/>
        </w:tabs>
        <w:rPr>
          <w:rFonts w:ascii="Times New Roman" w:hAnsi="Times New Roman" w:cs="Times New Roman"/>
        </w:rPr>
      </w:pPr>
      <w:r>
        <w:rPr>
          <w:rFonts w:ascii="Times New Roman" w:hAnsi="Times New Roman" w:cs="Times New Roman"/>
        </w:rPr>
        <w:t>Is this model is appropriate?</w:t>
      </w:r>
    </w:p>
    <w:p w14:paraId="4FDB519D" w14:textId="77777777" w:rsidR="003966B7" w:rsidRPr="00FF2202" w:rsidRDefault="003966B7" w:rsidP="003966B7">
      <w:pPr>
        <w:pStyle w:val="ListParagraph"/>
        <w:numPr>
          <w:ilvl w:val="0"/>
          <w:numId w:val="2"/>
        </w:numPr>
        <w:tabs>
          <w:tab w:val="left" w:pos="1320"/>
        </w:tabs>
        <w:rPr>
          <w:rFonts w:ascii="Times New Roman" w:hAnsi="Times New Roman" w:cs="Times New Roman"/>
        </w:rPr>
      </w:pPr>
      <w:r w:rsidRPr="00FF2202">
        <w:rPr>
          <w:rFonts w:ascii="Times New Roman" w:hAnsi="Times New Roman" w:cs="Times New Roman"/>
        </w:rPr>
        <w:t xml:space="preserve">Check the normality by Q-Q plot </w:t>
      </w:r>
    </w:p>
    <w:p w14:paraId="2BD6E1BB" w14:textId="77777777" w:rsidR="00A57087" w:rsidRDefault="00A57087" w:rsidP="00A57087">
      <w:pPr>
        <w:pStyle w:val="ListParagraph"/>
        <w:tabs>
          <w:tab w:val="left" w:pos="1320"/>
        </w:tabs>
        <w:ind w:left="1440"/>
        <w:rPr>
          <w:rFonts w:ascii="Times New Roman" w:hAnsi="Times New Roman" w:cs="Times New Roman"/>
        </w:rPr>
      </w:pPr>
    </w:p>
    <w:p w14:paraId="6D9E99C6" w14:textId="77777777" w:rsidR="00A11FA0" w:rsidRDefault="00A11FA0" w:rsidP="00A57087">
      <w:pPr>
        <w:pStyle w:val="ListParagraph"/>
        <w:tabs>
          <w:tab w:val="left" w:pos="1320"/>
        </w:tabs>
        <w:ind w:left="1440"/>
        <w:rPr>
          <w:rFonts w:ascii="Times New Roman" w:hAnsi="Times New Roman" w:cs="Times New Roman"/>
        </w:rPr>
      </w:pPr>
      <w:r>
        <w:rPr>
          <w:noProof/>
        </w:rPr>
        <w:drawing>
          <wp:inline distT="0" distB="0" distL="0" distR="0" wp14:anchorId="0FF8E75F" wp14:editId="5AD0E4F4">
            <wp:extent cx="3286125" cy="2546164"/>
            <wp:effectExtent l="0" t="0" r="0" b="6985"/>
            <wp:docPr id="3" name="Picture 3" descr="C:\Users\Lakmini\AppData\Local\Microsoft\Windows\INetCache\Content.MSO\408C02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kmini\AppData\Local\Microsoft\Windows\INetCache\Content.MSO\408C026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3884" cy="2575420"/>
                    </a:xfrm>
                    <a:prstGeom prst="rect">
                      <a:avLst/>
                    </a:prstGeom>
                    <a:noFill/>
                    <a:ln>
                      <a:noFill/>
                    </a:ln>
                  </pic:spPr>
                </pic:pic>
              </a:graphicData>
            </a:graphic>
          </wp:inline>
        </w:drawing>
      </w:r>
    </w:p>
    <w:p w14:paraId="787E2EC5" w14:textId="77777777" w:rsidR="009318D1" w:rsidRDefault="009318D1" w:rsidP="00FF2202">
      <w:pPr>
        <w:tabs>
          <w:tab w:val="left" w:pos="1320"/>
        </w:tabs>
        <w:ind w:left="1320"/>
        <w:rPr>
          <w:rFonts w:ascii="Times New Roman" w:hAnsi="Times New Roman" w:cs="Times New Roman"/>
        </w:rPr>
      </w:pPr>
      <w:r w:rsidRPr="009318D1">
        <w:rPr>
          <w:rFonts w:ascii="Times New Roman" w:hAnsi="Times New Roman" w:cs="Times New Roman"/>
        </w:rPr>
        <w:lastRenderedPageBreak/>
        <w:t xml:space="preserve">The Q-Q plot of log returns indicates a deviation from normality. In an ideal normal distribution, the points would closely follow the red reference line. However, in this plot, some points deviate noticeably from the line, particularly in the tails — both on the lower and upper ends. But most of the plotted points lies near the </w:t>
      </w:r>
      <w:r w:rsidR="00FF2202" w:rsidRPr="009318D1">
        <w:rPr>
          <w:rFonts w:ascii="Times New Roman" w:hAnsi="Times New Roman" w:cs="Times New Roman"/>
        </w:rPr>
        <w:t>theoretical</w:t>
      </w:r>
      <w:r w:rsidRPr="009318D1">
        <w:rPr>
          <w:rFonts w:ascii="Times New Roman" w:hAnsi="Times New Roman" w:cs="Times New Roman"/>
        </w:rPr>
        <w:t xml:space="preserve"> fitted line.</w:t>
      </w:r>
    </w:p>
    <w:p w14:paraId="1BD546DC" w14:textId="77777777" w:rsidR="003966B7" w:rsidRDefault="003966B7" w:rsidP="00FF2202">
      <w:pPr>
        <w:pStyle w:val="ListParagraph"/>
        <w:numPr>
          <w:ilvl w:val="0"/>
          <w:numId w:val="2"/>
        </w:numPr>
        <w:tabs>
          <w:tab w:val="left" w:pos="1320"/>
        </w:tabs>
        <w:rPr>
          <w:rFonts w:ascii="Times New Roman" w:hAnsi="Times New Roman" w:cs="Times New Roman"/>
        </w:rPr>
      </w:pPr>
      <w:r w:rsidRPr="00FF2202">
        <w:rPr>
          <w:rFonts w:ascii="Times New Roman" w:hAnsi="Times New Roman" w:cs="Times New Roman"/>
        </w:rPr>
        <w:t xml:space="preserve">Test the Normality by Shapiro Wilk test </w:t>
      </w:r>
    </w:p>
    <w:p w14:paraId="600C332C" w14:textId="77777777" w:rsidR="00FF2202" w:rsidRDefault="00FF2202" w:rsidP="00FF2202">
      <w:pPr>
        <w:pStyle w:val="ListParagraph"/>
        <w:tabs>
          <w:tab w:val="left" w:pos="1320"/>
        </w:tabs>
        <w:ind w:left="1440"/>
        <w:rPr>
          <w:rFonts w:ascii="Times New Roman" w:hAnsi="Times New Roman" w:cs="Times New Roman"/>
        </w:rPr>
      </w:pPr>
    </w:p>
    <w:p w14:paraId="4F14033D" w14:textId="77777777" w:rsidR="00FF2202" w:rsidRDefault="00FF2202" w:rsidP="00FF2202">
      <w:pPr>
        <w:pStyle w:val="ListParagraph"/>
        <w:tabs>
          <w:tab w:val="left" w:pos="1320"/>
        </w:tabs>
        <w:ind w:left="1440"/>
        <w:rPr>
          <w:rFonts w:ascii="Times New Roman" w:hAnsi="Times New Roman" w:cs="Times New Roman"/>
        </w:rPr>
      </w:pPr>
      <w:r>
        <w:rPr>
          <w:noProof/>
        </w:rPr>
        <w:drawing>
          <wp:anchor distT="0" distB="0" distL="114300" distR="114300" simplePos="0" relativeHeight="251658240" behindDoc="1" locked="0" layoutInCell="1" allowOverlap="1" wp14:anchorId="1AEC3C62" wp14:editId="73D549F9">
            <wp:simplePos x="0" y="0"/>
            <wp:positionH relativeFrom="column">
              <wp:posOffset>2061594</wp:posOffset>
            </wp:positionH>
            <wp:positionV relativeFrom="paragraph">
              <wp:posOffset>4816</wp:posOffset>
            </wp:positionV>
            <wp:extent cx="3267075" cy="466725"/>
            <wp:effectExtent l="0" t="0" r="9525" b="9525"/>
            <wp:wrapTight wrapText="bothSides">
              <wp:wrapPolygon edited="0">
                <wp:start x="0" y="0"/>
                <wp:lineTo x="0" y="21159"/>
                <wp:lineTo x="21537" y="21159"/>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67075" cy="466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Results of the test </w:t>
      </w:r>
    </w:p>
    <w:p w14:paraId="4DCD1659" w14:textId="77777777" w:rsidR="00FF2202" w:rsidRDefault="00FF2202" w:rsidP="00FF2202">
      <w:pPr>
        <w:pStyle w:val="ListParagraph"/>
        <w:tabs>
          <w:tab w:val="left" w:pos="1320"/>
        </w:tabs>
        <w:ind w:left="1440"/>
        <w:rPr>
          <w:rFonts w:ascii="Times New Roman" w:hAnsi="Times New Roman" w:cs="Times New Roman"/>
        </w:rPr>
      </w:pPr>
    </w:p>
    <w:p w14:paraId="4FDF3058" w14:textId="77777777" w:rsidR="00FF2202" w:rsidRPr="00FF2202" w:rsidRDefault="00FF2202" w:rsidP="00FF2202">
      <w:pPr>
        <w:pStyle w:val="ListParagraph"/>
        <w:tabs>
          <w:tab w:val="left" w:pos="1320"/>
        </w:tabs>
        <w:ind w:left="1440"/>
        <w:rPr>
          <w:rFonts w:ascii="Times New Roman" w:hAnsi="Times New Roman" w:cs="Times New Roman"/>
        </w:rPr>
      </w:pPr>
    </w:p>
    <w:p w14:paraId="404E7BE8" w14:textId="77777777" w:rsidR="00FF2202" w:rsidRPr="00FF2202" w:rsidRDefault="00FF2202" w:rsidP="00FF2202">
      <w:pPr>
        <w:pStyle w:val="ListParagraph"/>
        <w:tabs>
          <w:tab w:val="left" w:pos="1320"/>
        </w:tabs>
        <w:ind w:left="1440"/>
        <w:rPr>
          <w:rFonts w:ascii="Times New Roman" w:hAnsi="Times New Roman" w:cs="Times New Roman"/>
        </w:rPr>
      </w:pPr>
      <w:r w:rsidRPr="00FF2202">
        <w:rPr>
          <w:rFonts w:ascii="Times New Roman" w:hAnsi="Times New Roman" w:cs="Times New Roman"/>
        </w:rPr>
        <w:t>The Shapiro-Wilk test for normality yielded a statistically significant result (p &lt; 0.05), leading to the rejection of the null hypothesis of normality. This suggests that while the distribution appears roughly normal upon visual inspection, it does not meet the strict statistical criteria for normality.</w:t>
      </w:r>
    </w:p>
    <w:p w14:paraId="1DF44841" w14:textId="77777777" w:rsidR="00FF2202" w:rsidRDefault="00176CD8" w:rsidP="00FF2202">
      <w:pPr>
        <w:pStyle w:val="ListParagraph"/>
        <w:tabs>
          <w:tab w:val="left" w:pos="1320"/>
        </w:tabs>
        <w:ind w:left="1440"/>
        <w:rPr>
          <w:rFonts w:ascii="Times New Roman" w:hAnsi="Times New Roman" w:cs="Times New Roman"/>
        </w:rPr>
      </w:pPr>
      <w:r w:rsidRPr="00FF2202">
        <w:rPr>
          <w:rFonts w:ascii="Times New Roman" w:hAnsi="Times New Roman" w:cs="Times New Roman"/>
        </w:rPr>
        <w:t>so,</w:t>
      </w:r>
      <w:r w:rsidR="00FF2202" w:rsidRPr="00FF2202">
        <w:rPr>
          <w:rFonts w:ascii="Times New Roman" w:hAnsi="Times New Roman" w:cs="Times New Roman"/>
        </w:rPr>
        <w:t xml:space="preserve"> we can conclude that the log returns are approximately normally distributed, with some deviations.</w:t>
      </w:r>
    </w:p>
    <w:p w14:paraId="3F849857" w14:textId="77777777" w:rsidR="00FF2202" w:rsidRDefault="00FF2202" w:rsidP="00FF2202">
      <w:pPr>
        <w:tabs>
          <w:tab w:val="left" w:pos="1320"/>
        </w:tabs>
        <w:rPr>
          <w:rFonts w:ascii="Times New Roman" w:hAnsi="Times New Roman" w:cs="Times New Roman"/>
        </w:rPr>
      </w:pPr>
    </w:p>
    <w:p w14:paraId="5CD51A52" w14:textId="77777777" w:rsidR="00FF2202" w:rsidRDefault="00FF2202" w:rsidP="00FF2202">
      <w:pPr>
        <w:pStyle w:val="ListParagraph"/>
        <w:numPr>
          <w:ilvl w:val="0"/>
          <w:numId w:val="2"/>
        </w:numPr>
        <w:tabs>
          <w:tab w:val="left" w:pos="1320"/>
        </w:tabs>
        <w:rPr>
          <w:rFonts w:ascii="Times New Roman" w:hAnsi="Times New Roman" w:cs="Times New Roman"/>
        </w:rPr>
      </w:pPr>
      <w:r>
        <w:rPr>
          <w:rFonts w:ascii="Times New Roman" w:hAnsi="Times New Roman" w:cs="Times New Roman"/>
        </w:rPr>
        <w:t>Check the Independence of Log returns</w:t>
      </w:r>
    </w:p>
    <w:p w14:paraId="765F9806" w14:textId="77777777" w:rsidR="00FF2202" w:rsidRDefault="00FF2202" w:rsidP="00FF2202">
      <w:pPr>
        <w:pStyle w:val="ListParagraph"/>
        <w:tabs>
          <w:tab w:val="left" w:pos="1320"/>
        </w:tabs>
        <w:ind w:left="1170"/>
        <w:rPr>
          <w:rFonts w:ascii="Times New Roman" w:hAnsi="Times New Roman" w:cs="Times New Roman"/>
        </w:rPr>
      </w:pPr>
      <w:r>
        <w:rPr>
          <w:rFonts w:ascii="Times New Roman" w:hAnsi="Times New Roman" w:cs="Times New Roman"/>
        </w:rPr>
        <w:t xml:space="preserve">Applying hypothesis test </w:t>
      </w:r>
      <w:r w:rsidRPr="00FF2202">
        <w:rPr>
          <w:rFonts w:ascii="Times New Roman" w:hAnsi="Times New Roman" w:cs="Times New Roman"/>
        </w:rPr>
        <w:t>the Ljung-Box test on the raw log-returns</w:t>
      </w:r>
      <w:r>
        <w:rPr>
          <w:rFonts w:ascii="Times New Roman" w:hAnsi="Times New Roman" w:cs="Times New Roman"/>
        </w:rPr>
        <w:t xml:space="preserve">, the test results gives p values as 0.004086 less than 0.05 which rejects the null hypothesis </w:t>
      </w:r>
      <w:r w:rsidR="005A66CD">
        <w:rPr>
          <w:rFonts w:ascii="Times New Roman" w:hAnsi="Times New Roman" w:cs="Times New Roman"/>
        </w:rPr>
        <w:t>of no autocorrelation.</w:t>
      </w:r>
      <w:r>
        <w:rPr>
          <w:rFonts w:ascii="Times New Roman" w:hAnsi="Times New Roman" w:cs="Times New Roman"/>
        </w:rPr>
        <w:t xml:space="preserve"> </w:t>
      </w:r>
    </w:p>
    <w:p w14:paraId="4C580F05" w14:textId="77777777" w:rsidR="005A66CD" w:rsidRDefault="005A66CD" w:rsidP="00FF2202">
      <w:pPr>
        <w:pStyle w:val="ListParagraph"/>
        <w:tabs>
          <w:tab w:val="left" w:pos="1320"/>
        </w:tabs>
        <w:ind w:left="1170"/>
        <w:rPr>
          <w:rFonts w:ascii="Times New Roman" w:hAnsi="Times New Roman" w:cs="Times New Roman"/>
        </w:rPr>
      </w:pPr>
      <w:r>
        <w:rPr>
          <w:noProof/>
        </w:rPr>
        <w:drawing>
          <wp:inline distT="0" distB="0" distL="0" distR="0" wp14:anchorId="5883D582" wp14:editId="54A2C666">
            <wp:extent cx="3495675" cy="619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5675" cy="619125"/>
                    </a:xfrm>
                    <a:prstGeom prst="rect">
                      <a:avLst/>
                    </a:prstGeom>
                  </pic:spPr>
                </pic:pic>
              </a:graphicData>
            </a:graphic>
          </wp:inline>
        </w:drawing>
      </w:r>
    </w:p>
    <w:p w14:paraId="694521EF" w14:textId="77777777" w:rsidR="005A66CD" w:rsidRDefault="005A66CD" w:rsidP="00FF2202">
      <w:pPr>
        <w:pStyle w:val="ListParagraph"/>
        <w:tabs>
          <w:tab w:val="left" w:pos="1320"/>
        </w:tabs>
        <w:ind w:left="1170"/>
        <w:rPr>
          <w:rFonts w:ascii="Times New Roman" w:hAnsi="Times New Roman" w:cs="Times New Roman"/>
        </w:rPr>
      </w:pPr>
      <w:r w:rsidRPr="005A66CD">
        <w:rPr>
          <w:rFonts w:ascii="Times New Roman" w:hAnsi="Times New Roman" w:cs="Times New Roman"/>
        </w:rPr>
        <w:t xml:space="preserve">Since GBM requires both </w:t>
      </w:r>
      <w:r w:rsidRPr="005A66CD">
        <w:rPr>
          <w:rStyle w:val="Strong"/>
          <w:rFonts w:ascii="Times New Roman" w:hAnsi="Times New Roman" w:cs="Times New Roman"/>
        </w:rPr>
        <w:t>normally distributed</w:t>
      </w:r>
      <w:r w:rsidRPr="005A66CD">
        <w:rPr>
          <w:rFonts w:ascii="Times New Roman" w:hAnsi="Times New Roman" w:cs="Times New Roman"/>
        </w:rPr>
        <w:t xml:space="preserve"> and </w:t>
      </w:r>
      <w:r w:rsidRPr="005A66CD">
        <w:rPr>
          <w:rStyle w:val="Strong"/>
          <w:rFonts w:ascii="Times New Roman" w:hAnsi="Times New Roman" w:cs="Times New Roman"/>
        </w:rPr>
        <w:t>independent increments</w:t>
      </w:r>
      <w:r w:rsidRPr="005A66CD">
        <w:rPr>
          <w:rFonts w:ascii="Times New Roman" w:hAnsi="Times New Roman" w:cs="Times New Roman"/>
        </w:rPr>
        <w:t xml:space="preserve">, the violations of these assumptions indicate that this model is </w:t>
      </w:r>
      <w:r w:rsidRPr="005A66CD">
        <w:rPr>
          <w:rStyle w:val="Strong"/>
          <w:rFonts w:ascii="Times New Roman" w:hAnsi="Times New Roman" w:cs="Times New Roman"/>
        </w:rPr>
        <w:t>not fully appropriate</w:t>
      </w:r>
      <w:r w:rsidRPr="005A66CD">
        <w:rPr>
          <w:rFonts w:ascii="Times New Roman" w:hAnsi="Times New Roman" w:cs="Times New Roman"/>
        </w:rPr>
        <w:t xml:space="preserve"> for simulating GBM.</w:t>
      </w:r>
    </w:p>
    <w:p w14:paraId="1C33B5FA" w14:textId="77777777" w:rsidR="005A66CD" w:rsidRPr="005A66CD" w:rsidRDefault="005A66CD" w:rsidP="00FF2202">
      <w:pPr>
        <w:pStyle w:val="ListParagraph"/>
        <w:tabs>
          <w:tab w:val="left" w:pos="1320"/>
        </w:tabs>
        <w:ind w:left="1170"/>
        <w:rPr>
          <w:rFonts w:ascii="Times New Roman" w:hAnsi="Times New Roman" w:cs="Times New Roman"/>
        </w:rPr>
      </w:pPr>
    </w:p>
    <w:p w14:paraId="06D8FDBB" w14:textId="77777777" w:rsidR="005A66CD" w:rsidRPr="005A66CD" w:rsidRDefault="005A66CD" w:rsidP="005A66CD">
      <w:pPr>
        <w:pStyle w:val="ListParagraph"/>
        <w:numPr>
          <w:ilvl w:val="0"/>
          <w:numId w:val="1"/>
        </w:numPr>
        <w:tabs>
          <w:tab w:val="left" w:pos="1320"/>
        </w:tabs>
        <w:rPr>
          <w:rFonts w:ascii="Times New Roman" w:hAnsi="Times New Roman" w:cs="Times New Roman"/>
        </w:rPr>
      </w:pPr>
      <w:r w:rsidRPr="005A66CD">
        <w:rPr>
          <w:rFonts w:ascii="Times New Roman" w:hAnsi="Times New Roman" w:cs="Times New Roman"/>
        </w:rPr>
        <w:t>Simulate 10,000 possible sample paths for the closing price of TPL relevant to the next 20 days</w:t>
      </w:r>
    </w:p>
    <w:p w14:paraId="4D8AB477" w14:textId="77777777" w:rsidR="005A66CD" w:rsidRDefault="005A66CD" w:rsidP="005A66CD">
      <w:pPr>
        <w:tabs>
          <w:tab w:val="left" w:pos="1320"/>
        </w:tabs>
        <w:ind w:left="720"/>
        <w:rPr>
          <w:rFonts w:ascii="Times New Roman" w:hAnsi="Times New Roman" w:cs="Times New Roman"/>
        </w:rPr>
      </w:pPr>
      <w:r>
        <w:rPr>
          <w:noProof/>
        </w:rPr>
        <w:drawing>
          <wp:anchor distT="0" distB="0" distL="114300" distR="114300" simplePos="0" relativeHeight="251659264" behindDoc="0" locked="0" layoutInCell="1" allowOverlap="1" wp14:anchorId="03A21FA9" wp14:editId="7DA53962">
            <wp:simplePos x="0" y="0"/>
            <wp:positionH relativeFrom="column">
              <wp:posOffset>1483743</wp:posOffset>
            </wp:positionH>
            <wp:positionV relativeFrom="paragraph">
              <wp:posOffset>196790</wp:posOffset>
            </wp:positionV>
            <wp:extent cx="3448050" cy="301529"/>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57421" cy="30234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Paths are simulated using BrownianG function used in reference videos.</w:t>
      </w:r>
    </w:p>
    <w:p w14:paraId="5D3A28A6" w14:textId="77777777" w:rsidR="005A66CD" w:rsidRDefault="005A66CD" w:rsidP="005A66CD">
      <w:pPr>
        <w:tabs>
          <w:tab w:val="left" w:pos="1320"/>
        </w:tabs>
        <w:ind w:left="720"/>
        <w:rPr>
          <w:rFonts w:ascii="Times New Roman" w:hAnsi="Times New Roman" w:cs="Times New Roman"/>
        </w:rPr>
      </w:pPr>
      <w:r>
        <w:rPr>
          <w:rFonts w:ascii="Times New Roman" w:hAnsi="Times New Roman" w:cs="Times New Roman"/>
        </w:rPr>
        <w:t xml:space="preserve">Parameters </w:t>
      </w:r>
      <w:r w:rsidR="005E5C18">
        <w:rPr>
          <w:rFonts w:ascii="Times New Roman" w:hAnsi="Times New Roman" w:cs="Times New Roman"/>
        </w:rPr>
        <w:t>are:</w:t>
      </w:r>
      <w:r>
        <w:rPr>
          <w:rFonts w:ascii="Times New Roman" w:hAnsi="Times New Roman" w:cs="Times New Roman"/>
        </w:rPr>
        <w:t xml:space="preserve"> </w:t>
      </w:r>
    </w:p>
    <w:p w14:paraId="1B3645F8" w14:textId="77777777" w:rsidR="005A66CD" w:rsidRPr="005E5C18" w:rsidRDefault="005A66CD" w:rsidP="005E5C18">
      <w:pPr>
        <w:pStyle w:val="ListParagraph"/>
        <w:numPr>
          <w:ilvl w:val="0"/>
          <w:numId w:val="3"/>
        </w:numPr>
        <w:tabs>
          <w:tab w:val="left" w:pos="1320"/>
        </w:tabs>
        <w:rPr>
          <w:rFonts w:ascii="Times New Roman" w:hAnsi="Times New Roman" w:cs="Times New Roman"/>
        </w:rPr>
      </w:pPr>
      <w:r w:rsidRPr="005E5C18">
        <w:rPr>
          <w:rFonts w:ascii="Times New Roman" w:hAnsi="Times New Roman" w:cs="Times New Roman"/>
        </w:rPr>
        <w:t>No of sample paths = 10,000</w:t>
      </w:r>
    </w:p>
    <w:p w14:paraId="0C26F085" w14:textId="77777777" w:rsidR="005E5C18" w:rsidRPr="005E5C18" w:rsidRDefault="005E5C18" w:rsidP="005E5C18">
      <w:pPr>
        <w:pStyle w:val="ListParagraph"/>
        <w:numPr>
          <w:ilvl w:val="0"/>
          <w:numId w:val="3"/>
        </w:numPr>
        <w:tabs>
          <w:tab w:val="left" w:pos="1320"/>
        </w:tabs>
        <w:rPr>
          <w:rFonts w:ascii="Times New Roman" w:hAnsi="Times New Roman" w:cs="Times New Roman"/>
        </w:rPr>
      </w:pPr>
      <w:r w:rsidRPr="005E5C18">
        <w:rPr>
          <w:rFonts w:ascii="Times New Roman" w:hAnsi="Times New Roman" w:cs="Times New Roman"/>
        </w:rPr>
        <w:t xml:space="preserve">Total time = 20 days </w:t>
      </w:r>
    </w:p>
    <w:p w14:paraId="4CE5E559" w14:textId="77777777" w:rsidR="005E5C18" w:rsidRPr="005E5C18" w:rsidRDefault="005E5C18" w:rsidP="005E5C18">
      <w:pPr>
        <w:pStyle w:val="ListParagraph"/>
        <w:numPr>
          <w:ilvl w:val="0"/>
          <w:numId w:val="3"/>
        </w:numPr>
        <w:tabs>
          <w:tab w:val="left" w:pos="1320"/>
        </w:tabs>
        <w:rPr>
          <w:rFonts w:ascii="Times New Roman" w:hAnsi="Times New Roman" w:cs="Times New Roman"/>
        </w:rPr>
      </w:pPr>
      <w:r w:rsidRPr="005E5C18">
        <w:rPr>
          <w:rFonts w:ascii="Times New Roman" w:hAnsi="Times New Roman" w:cs="Times New Roman"/>
        </w:rPr>
        <w:t>No of time steps =</w:t>
      </w:r>
      <w:r>
        <w:rPr>
          <w:rFonts w:ascii="Times New Roman" w:hAnsi="Times New Roman" w:cs="Times New Roman"/>
        </w:rPr>
        <w:t xml:space="preserve"> </w:t>
      </w:r>
      <w:r w:rsidRPr="005E5C18">
        <w:rPr>
          <w:rFonts w:ascii="Times New Roman" w:hAnsi="Times New Roman" w:cs="Times New Roman"/>
        </w:rPr>
        <w:t xml:space="preserve">20 </w:t>
      </w:r>
    </w:p>
    <w:p w14:paraId="2A9C68AA" w14:textId="77777777" w:rsidR="005E5C18" w:rsidRPr="005E5C18" w:rsidRDefault="005E5C18" w:rsidP="005E5C18">
      <w:pPr>
        <w:pStyle w:val="ListParagraph"/>
        <w:numPr>
          <w:ilvl w:val="0"/>
          <w:numId w:val="3"/>
        </w:numPr>
        <w:tabs>
          <w:tab w:val="left" w:pos="1320"/>
        </w:tabs>
        <w:rPr>
          <w:rFonts w:ascii="Times New Roman" w:hAnsi="Times New Roman" w:cs="Times New Roman"/>
        </w:rPr>
      </w:pPr>
      <w:r w:rsidRPr="005E5C18">
        <w:rPr>
          <w:rFonts w:ascii="Times New Roman" w:hAnsi="Times New Roman" w:cs="Times New Roman"/>
        </w:rPr>
        <w:t xml:space="preserve">Sigma and drift parameters </w:t>
      </w:r>
    </w:p>
    <w:p w14:paraId="4D6819B9" w14:textId="77777777" w:rsidR="005E5C18" w:rsidRDefault="005E5C18" w:rsidP="005E5C18">
      <w:pPr>
        <w:pStyle w:val="ListParagraph"/>
        <w:numPr>
          <w:ilvl w:val="0"/>
          <w:numId w:val="3"/>
        </w:numPr>
        <w:tabs>
          <w:tab w:val="left" w:pos="1320"/>
        </w:tabs>
        <w:rPr>
          <w:rFonts w:ascii="Times New Roman" w:hAnsi="Times New Roman" w:cs="Times New Roman"/>
        </w:rPr>
      </w:pPr>
      <w:r>
        <w:rPr>
          <w:rFonts w:ascii="Times New Roman" w:hAnsi="Times New Roman" w:cs="Times New Roman"/>
        </w:rPr>
        <w:t>w</w:t>
      </w:r>
      <w:r w:rsidRPr="005E5C18">
        <w:rPr>
          <w:rFonts w:ascii="Times New Roman" w:hAnsi="Times New Roman" w:cs="Times New Roman"/>
        </w:rPr>
        <w:t>o is closing price at t=479 which is 126.25</w:t>
      </w:r>
    </w:p>
    <w:p w14:paraId="2DAFB17D" w14:textId="77777777" w:rsidR="005E5C18" w:rsidRDefault="005E5C18" w:rsidP="005E5C18">
      <w:pPr>
        <w:tabs>
          <w:tab w:val="left" w:pos="1320"/>
        </w:tabs>
        <w:rPr>
          <w:rFonts w:ascii="Times New Roman" w:hAnsi="Times New Roman" w:cs="Times New Roman"/>
        </w:rPr>
      </w:pPr>
      <w:r>
        <w:rPr>
          <w:noProof/>
        </w:rPr>
        <w:lastRenderedPageBreak/>
        <w:drawing>
          <wp:inline distT="0" distB="0" distL="0" distR="0" wp14:anchorId="46975E23" wp14:editId="3803302B">
            <wp:extent cx="6287383" cy="2458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10516" cy="2467574"/>
                    </a:xfrm>
                    <a:prstGeom prst="rect">
                      <a:avLst/>
                    </a:prstGeom>
                  </pic:spPr>
                </pic:pic>
              </a:graphicData>
            </a:graphic>
          </wp:inline>
        </w:drawing>
      </w:r>
    </w:p>
    <w:p w14:paraId="4838D5BC" w14:textId="77777777" w:rsidR="00176CD8" w:rsidRDefault="00176CD8" w:rsidP="005E5C18">
      <w:pPr>
        <w:tabs>
          <w:tab w:val="left" w:pos="1320"/>
        </w:tabs>
        <w:rPr>
          <w:rFonts w:ascii="Times New Roman" w:hAnsi="Times New Roman" w:cs="Times New Roman"/>
        </w:rPr>
      </w:pPr>
      <w:r>
        <w:rPr>
          <w:rFonts w:ascii="Times New Roman" w:hAnsi="Times New Roman" w:cs="Times New Roman"/>
        </w:rPr>
        <w:t>Note: here one column represent the one sample path.</w:t>
      </w:r>
    </w:p>
    <w:p w14:paraId="476C7885" w14:textId="77777777" w:rsidR="00176CD8" w:rsidRPr="005E5C18" w:rsidRDefault="00176CD8" w:rsidP="005E5C18">
      <w:pPr>
        <w:tabs>
          <w:tab w:val="left" w:pos="1320"/>
        </w:tabs>
        <w:rPr>
          <w:rFonts w:ascii="Times New Roman" w:hAnsi="Times New Roman" w:cs="Times New Roman"/>
        </w:rPr>
      </w:pPr>
    </w:p>
    <w:p w14:paraId="27585D63" w14:textId="77777777" w:rsidR="005A66CD" w:rsidRDefault="005A66CD" w:rsidP="005A66CD">
      <w:pPr>
        <w:pStyle w:val="ListParagraph"/>
        <w:numPr>
          <w:ilvl w:val="0"/>
          <w:numId w:val="1"/>
        </w:numPr>
        <w:tabs>
          <w:tab w:val="left" w:pos="1320"/>
        </w:tabs>
        <w:rPr>
          <w:rFonts w:ascii="Times New Roman" w:hAnsi="Times New Roman" w:cs="Times New Roman"/>
        </w:rPr>
      </w:pPr>
      <w:r w:rsidRPr="005A66CD">
        <w:rPr>
          <w:rFonts w:ascii="Times New Roman" w:hAnsi="Times New Roman" w:cs="Times New Roman"/>
        </w:rPr>
        <w:t>Plot the sample paths for the next 20 days.</w:t>
      </w:r>
    </w:p>
    <w:p w14:paraId="040354FE" w14:textId="77777777" w:rsidR="005E5C18" w:rsidRDefault="005E5C18" w:rsidP="005E5C18">
      <w:pPr>
        <w:pStyle w:val="ListParagraph"/>
        <w:tabs>
          <w:tab w:val="left" w:pos="1320"/>
        </w:tabs>
        <w:rPr>
          <w:rFonts w:ascii="Times New Roman" w:hAnsi="Times New Roman" w:cs="Times New Roman"/>
        </w:rPr>
      </w:pPr>
      <w:r>
        <w:rPr>
          <w:noProof/>
        </w:rPr>
        <w:drawing>
          <wp:inline distT="0" distB="0" distL="0" distR="0" wp14:anchorId="6D5BB816" wp14:editId="72B2155B">
            <wp:extent cx="5288280" cy="4002405"/>
            <wp:effectExtent l="0" t="0" r="7620" b="0"/>
            <wp:docPr id="13" name="Picture 13" descr="C:\Users\Lakmini\AppData\Local\Microsoft\Windows\INetCache\Content.MSO\A901E3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kmini\AppData\Local\Microsoft\Windows\INetCache\Content.MSO\A901E3E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8280" cy="4002405"/>
                    </a:xfrm>
                    <a:prstGeom prst="rect">
                      <a:avLst/>
                    </a:prstGeom>
                    <a:noFill/>
                    <a:ln>
                      <a:noFill/>
                    </a:ln>
                  </pic:spPr>
                </pic:pic>
              </a:graphicData>
            </a:graphic>
          </wp:inline>
        </w:drawing>
      </w:r>
    </w:p>
    <w:p w14:paraId="0EE04654" w14:textId="77777777" w:rsidR="005E5C18" w:rsidRDefault="005E5C18" w:rsidP="005E5C18">
      <w:pPr>
        <w:pStyle w:val="ListParagraph"/>
        <w:tabs>
          <w:tab w:val="left" w:pos="1320"/>
        </w:tabs>
        <w:rPr>
          <w:rFonts w:ascii="Times New Roman" w:hAnsi="Times New Roman" w:cs="Times New Roman"/>
        </w:rPr>
      </w:pPr>
    </w:p>
    <w:p w14:paraId="4CF6C4E1" w14:textId="77777777" w:rsidR="005E5C18" w:rsidRDefault="005E5C18" w:rsidP="005E5C18">
      <w:pPr>
        <w:pStyle w:val="ListParagraph"/>
        <w:tabs>
          <w:tab w:val="left" w:pos="1320"/>
        </w:tabs>
        <w:rPr>
          <w:rFonts w:ascii="Times New Roman" w:hAnsi="Times New Roman" w:cs="Times New Roman"/>
        </w:rPr>
      </w:pPr>
    </w:p>
    <w:p w14:paraId="31EBC6B4" w14:textId="77777777" w:rsidR="005E5C18" w:rsidRDefault="005E5C18" w:rsidP="005E5C18">
      <w:pPr>
        <w:pStyle w:val="ListParagraph"/>
        <w:tabs>
          <w:tab w:val="left" w:pos="1320"/>
        </w:tabs>
        <w:rPr>
          <w:rFonts w:ascii="Times New Roman" w:hAnsi="Times New Roman" w:cs="Times New Roman"/>
        </w:rPr>
      </w:pPr>
    </w:p>
    <w:p w14:paraId="3D32AE80" w14:textId="77777777" w:rsidR="005A66CD" w:rsidRPr="00176CD8" w:rsidRDefault="005A66CD" w:rsidP="00176CD8">
      <w:pPr>
        <w:tabs>
          <w:tab w:val="left" w:pos="1320"/>
        </w:tabs>
        <w:rPr>
          <w:rFonts w:ascii="Times New Roman" w:hAnsi="Times New Roman" w:cs="Times New Roman"/>
        </w:rPr>
      </w:pPr>
    </w:p>
    <w:p w14:paraId="5C5D266F" w14:textId="77777777" w:rsidR="005A66CD" w:rsidRDefault="005A66CD" w:rsidP="005A66CD">
      <w:pPr>
        <w:pStyle w:val="ListParagraph"/>
        <w:numPr>
          <w:ilvl w:val="0"/>
          <w:numId w:val="1"/>
        </w:numPr>
        <w:tabs>
          <w:tab w:val="left" w:pos="1320"/>
        </w:tabs>
        <w:rPr>
          <w:rFonts w:ascii="Times New Roman" w:hAnsi="Times New Roman" w:cs="Times New Roman"/>
        </w:rPr>
      </w:pPr>
      <w:r>
        <w:rPr>
          <w:rFonts w:ascii="Times New Roman" w:hAnsi="Times New Roman" w:cs="Times New Roman"/>
        </w:rPr>
        <w:lastRenderedPageBreak/>
        <w:t xml:space="preserve">The </w:t>
      </w:r>
      <w:r w:rsidRPr="005A66CD">
        <w:rPr>
          <w:rFonts w:ascii="Times New Roman" w:hAnsi="Times New Roman" w:cs="Times New Roman"/>
        </w:rPr>
        <w:t>box plot for the possible closing price values of TPL corresponding to the last day of the next 20-day period.</w:t>
      </w:r>
    </w:p>
    <w:p w14:paraId="7C986A87" w14:textId="77777777" w:rsidR="005A66CD" w:rsidRDefault="005A66CD" w:rsidP="005A66CD">
      <w:pPr>
        <w:pStyle w:val="ListParagraph"/>
        <w:tabs>
          <w:tab w:val="left" w:pos="1320"/>
        </w:tabs>
        <w:rPr>
          <w:rFonts w:ascii="Times New Roman" w:hAnsi="Times New Roman" w:cs="Times New Roman"/>
        </w:rPr>
      </w:pPr>
      <w:r>
        <w:rPr>
          <w:noProof/>
        </w:rPr>
        <w:drawing>
          <wp:inline distT="0" distB="0" distL="0" distR="0" wp14:anchorId="34EA3D85" wp14:editId="1946DBBB">
            <wp:extent cx="5046345" cy="3778250"/>
            <wp:effectExtent l="0" t="0" r="1905" b="0"/>
            <wp:docPr id="10" name="Picture 10" descr="C:\Users\Lakmini\AppData\Local\Microsoft\Windows\INetCache\Content.MSO\BF7BF8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kmini\AppData\Local\Microsoft\Windows\INetCache\Content.MSO\BF7BF81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6345" cy="3778250"/>
                    </a:xfrm>
                    <a:prstGeom prst="rect">
                      <a:avLst/>
                    </a:prstGeom>
                    <a:noFill/>
                    <a:ln>
                      <a:noFill/>
                    </a:ln>
                  </pic:spPr>
                </pic:pic>
              </a:graphicData>
            </a:graphic>
          </wp:inline>
        </w:drawing>
      </w:r>
    </w:p>
    <w:p w14:paraId="7E3BC70F" w14:textId="77777777" w:rsidR="005A66CD" w:rsidRDefault="005A66CD" w:rsidP="005A66CD">
      <w:pPr>
        <w:pStyle w:val="ListParagraph"/>
        <w:numPr>
          <w:ilvl w:val="0"/>
          <w:numId w:val="1"/>
        </w:numPr>
        <w:tabs>
          <w:tab w:val="left" w:pos="1320"/>
        </w:tabs>
        <w:rPr>
          <w:rFonts w:ascii="Times New Roman" w:hAnsi="Times New Roman" w:cs="Times New Roman"/>
        </w:rPr>
      </w:pPr>
      <w:r w:rsidRPr="005A66CD">
        <w:rPr>
          <w:rFonts w:ascii="Times New Roman" w:hAnsi="Times New Roman" w:cs="Times New Roman"/>
        </w:rPr>
        <w:t>What is the probability that the closing price corresponding to the last day of the next 20-day period is between 130 and 140?</w:t>
      </w:r>
    </w:p>
    <w:p w14:paraId="56507AC4" w14:textId="77777777" w:rsidR="005E5C18" w:rsidRDefault="005E5C18" w:rsidP="005E5C18">
      <w:pPr>
        <w:pStyle w:val="ListParagraph"/>
        <w:tabs>
          <w:tab w:val="left" w:pos="1320"/>
        </w:tabs>
        <w:rPr>
          <w:rFonts w:ascii="Times New Roman" w:hAnsi="Times New Roman" w:cs="Times New Roman"/>
        </w:rPr>
      </w:pPr>
      <w:r>
        <w:rPr>
          <w:rFonts w:ascii="Times New Roman" w:hAnsi="Times New Roman" w:cs="Times New Roman"/>
        </w:rPr>
        <w:t>Need to get values at last day of next 20 days which lies between 130 and 140 and divided by total no of values.</w:t>
      </w:r>
    </w:p>
    <w:p w14:paraId="688295D4" w14:textId="77777777" w:rsidR="005E5C18" w:rsidRDefault="00176CD8" w:rsidP="005E5C18">
      <w:pPr>
        <w:pStyle w:val="ListParagraph"/>
        <w:tabs>
          <w:tab w:val="left" w:pos="1320"/>
        </w:tabs>
        <w:rPr>
          <w:rFonts w:ascii="Times New Roman" w:hAnsi="Times New Roman" w:cs="Times New Roman"/>
        </w:rPr>
      </w:pPr>
      <w:r>
        <w:rPr>
          <w:rFonts w:ascii="Times New Roman" w:hAnsi="Times New Roman" w:cs="Times New Roman"/>
        </w:rPr>
        <w:t>P(130</w:t>
      </w:r>
      <w:r w:rsidR="005E5C18">
        <w:rPr>
          <w:rFonts w:ascii="Times New Roman" w:hAnsi="Times New Roman" w:cs="Times New Roman"/>
        </w:rPr>
        <w:t xml:space="preserve">&lt;prices&lt;140) = Number of closing prices in between 130 and 140 / total number of pries </w:t>
      </w:r>
    </w:p>
    <w:p w14:paraId="74BAE40B" w14:textId="41C6040F" w:rsidR="005E5C18" w:rsidRDefault="005E5C18" w:rsidP="005E5C18">
      <w:pPr>
        <w:pStyle w:val="ListParagraph"/>
        <w:tabs>
          <w:tab w:val="left" w:pos="1320"/>
        </w:tabs>
        <w:rPr>
          <w:rFonts w:ascii="Times New Roman" w:hAnsi="Times New Roman" w:cs="Times New Roman"/>
          <w:b/>
          <w:bCs/>
          <w:u w:val="double"/>
        </w:rPr>
      </w:pPr>
      <w:r>
        <w:rPr>
          <w:rFonts w:ascii="Times New Roman" w:hAnsi="Times New Roman" w:cs="Times New Roman"/>
        </w:rPr>
        <w:t xml:space="preserve">                                = </w:t>
      </w:r>
      <w:r w:rsidR="00176CD8" w:rsidRPr="00176CD8">
        <w:rPr>
          <w:rFonts w:ascii="Times New Roman" w:hAnsi="Times New Roman" w:cs="Times New Roman"/>
          <w:b/>
          <w:bCs/>
          <w:u w:val="double"/>
        </w:rPr>
        <w:t>0.2</w:t>
      </w:r>
      <w:r w:rsidR="004E4555">
        <w:rPr>
          <w:rFonts w:ascii="Times New Roman" w:hAnsi="Times New Roman" w:cs="Times New Roman"/>
          <w:b/>
          <w:bCs/>
          <w:u w:val="double"/>
        </w:rPr>
        <w:t>24</w:t>
      </w:r>
      <w:r w:rsidR="008A649C">
        <w:rPr>
          <w:rFonts w:ascii="Times New Roman" w:hAnsi="Times New Roman" w:cs="Times New Roman"/>
          <w:b/>
          <w:bCs/>
          <w:u w:val="double"/>
        </w:rPr>
        <w:t>3</w:t>
      </w:r>
      <w:r w:rsidRPr="00176CD8">
        <w:rPr>
          <w:rFonts w:ascii="Times New Roman" w:hAnsi="Times New Roman" w:cs="Times New Roman"/>
          <w:b/>
          <w:bCs/>
          <w:u w:val="double"/>
        </w:rPr>
        <w:t xml:space="preserve"> </w:t>
      </w:r>
    </w:p>
    <w:p w14:paraId="40CB67C4" w14:textId="77777777" w:rsidR="00176CD8" w:rsidRPr="00176CD8" w:rsidRDefault="00176CD8" w:rsidP="005E5C18">
      <w:pPr>
        <w:pStyle w:val="ListParagraph"/>
        <w:tabs>
          <w:tab w:val="left" w:pos="1320"/>
        </w:tabs>
        <w:rPr>
          <w:rFonts w:ascii="Times New Roman" w:hAnsi="Times New Roman" w:cs="Times New Roman"/>
          <w:b/>
          <w:bCs/>
          <w:u w:val="double"/>
        </w:rPr>
      </w:pPr>
    </w:p>
    <w:p w14:paraId="5658A816" w14:textId="77777777" w:rsidR="00176CD8" w:rsidRPr="004E4555" w:rsidRDefault="00176CD8" w:rsidP="00176CD8">
      <w:pPr>
        <w:pStyle w:val="ListParagraph"/>
        <w:numPr>
          <w:ilvl w:val="0"/>
          <w:numId w:val="1"/>
        </w:numPr>
        <w:tabs>
          <w:tab w:val="left" w:pos="1320"/>
        </w:tabs>
        <w:rPr>
          <w:rFonts w:ascii="Times New Roman" w:hAnsi="Times New Roman" w:cs="Times New Roman"/>
          <w:u w:val="double"/>
        </w:rPr>
      </w:pPr>
      <w:r w:rsidRPr="00176CD8">
        <w:rPr>
          <w:rFonts w:ascii="Times New Roman" w:hAnsi="Times New Roman" w:cs="Times New Roman"/>
        </w:rPr>
        <w:t>The 95% prediction interval for the closing price value corresponding to the last day of the next 20-day period</w:t>
      </w:r>
    </w:p>
    <w:p w14:paraId="02B57A02" w14:textId="579B0A78" w:rsidR="008A649C" w:rsidRPr="008A649C" w:rsidRDefault="004E4555" w:rsidP="008A649C">
      <w:pPr>
        <w:pStyle w:val="ListParagraph"/>
        <w:tabs>
          <w:tab w:val="left" w:pos="1320"/>
        </w:tabs>
        <w:rPr>
          <w:rFonts w:ascii="Times New Roman" w:hAnsi="Times New Roman" w:cs="Times New Roman"/>
          <w:b/>
          <w:bCs/>
        </w:rPr>
      </w:pPr>
      <w:r w:rsidRPr="004E4555">
        <w:rPr>
          <w:rFonts w:ascii="Times New Roman" w:hAnsi="Times New Roman" w:cs="Times New Roman"/>
          <w:b/>
          <w:bCs/>
        </w:rPr>
        <w:t>[</w:t>
      </w:r>
      <w:r w:rsidR="008A649C" w:rsidRPr="008A649C">
        <w:rPr>
          <w:rFonts w:ascii="Times New Roman" w:hAnsi="Times New Roman" w:cs="Times New Roman"/>
          <w:b/>
          <w:bCs/>
        </w:rPr>
        <w:t xml:space="preserve">102.47631089, 159.1395269 </w:t>
      </w:r>
      <w:r w:rsidRPr="008A649C">
        <w:rPr>
          <w:rFonts w:ascii="Times New Roman" w:hAnsi="Times New Roman" w:cs="Times New Roman"/>
          <w:b/>
          <w:bCs/>
        </w:rPr>
        <w:t>]</w:t>
      </w:r>
      <w:r w:rsidR="008A649C" w:rsidRPr="008A649C">
        <w:rPr>
          <w:rFonts w:ascii="Times New Roman" w:hAnsi="Times New Roman" w:cs="Times New Roman"/>
          <w:b/>
          <w:bCs/>
        </w:rPr>
        <w:t xml:space="preserve"> </w:t>
      </w:r>
    </w:p>
    <w:p w14:paraId="223544B0" w14:textId="07165787" w:rsidR="004E4555" w:rsidRPr="004E4555" w:rsidRDefault="004E4555" w:rsidP="004E4555">
      <w:pPr>
        <w:pStyle w:val="ListParagraph"/>
        <w:tabs>
          <w:tab w:val="left" w:pos="1320"/>
        </w:tabs>
        <w:rPr>
          <w:rFonts w:ascii="Times New Roman" w:hAnsi="Times New Roman" w:cs="Times New Roman"/>
          <w:b/>
          <w:bCs/>
        </w:rPr>
      </w:pPr>
    </w:p>
    <w:p w14:paraId="7098CE9B" w14:textId="77777777" w:rsidR="00176CD8" w:rsidRDefault="00176CD8" w:rsidP="00176CD8">
      <w:pPr>
        <w:tabs>
          <w:tab w:val="left" w:pos="1320"/>
        </w:tabs>
        <w:rPr>
          <w:rFonts w:ascii="Times New Roman" w:hAnsi="Times New Roman" w:cs="Times New Roman"/>
          <w:b/>
          <w:bCs/>
        </w:rPr>
      </w:pPr>
    </w:p>
    <w:p w14:paraId="313AF2C4" w14:textId="77777777" w:rsidR="00176CD8" w:rsidRDefault="00176CD8" w:rsidP="00176CD8">
      <w:pPr>
        <w:tabs>
          <w:tab w:val="left" w:pos="1320"/>
        </w:tabs>
        <w:rPr>
          <w:rFonts w:ascii="Times New Roman" w:hAnsi="Times New Roman" w:cs="Times New Roman"/>
          <w:b/>
          <w:bCs/>
        </w:rPr>
      </w:pPr>
      <w:r>
        <w:rPr>
          <w:rFonts w:ascii="Times New Roman" w:hAnsi="Times New Roman" w:cs="Times New Roman"/>
          <w:b/>
          <w:bCs/>
        </w:rPr>
        <w:t>Python Code for the simulation:</w:t>
      </w:r>
    </w:p>
    <w:p w14:paraId="3D8016C1" w14:textId="77777777" w:rsidR="00176CD8" w:rsidRPr="00176CD8" w:rsidRDefault="00000000" w:rsidP="00176CD8">
      <w:pPr>
        <w:tabs>
          <w:tab w:val="left" w:pos="1320"/>
        </w:tabs>
        <w:rPr>
          <w:rFonts w:ascii="Times New Roman" w:hAnsi="Times New Roman" w:cs="Times New Roman"/>
          <w:b/>
          <w:bCs/>
        </w:rPr>
      </w:pPr>
      <w:hyperlink r:id="rId16" w:history="1">
        <w:r w:rsidR="00437393" w:rsidRPr="001C0A49">
          <w:rPr>
            <w:rStyle w:val="Hyperlink"/>
            <w:rFonts w:ascii="Times New Roman" w:hAnsi="Times New Roman" w:cs="Times New Roman"/>
            <w:b/>
            <w:bCs/>
          </w:rPr>
          <w:t>https://github.com/thamodya2001/GBM-simulation-</w:t>
        </w:r>
      </w:hyperlink>
      <w:r w:rsidR="00437393">
        <w:rPr>
          <w:rFonts w:ascii="Times New Roman" w:hAnsi="Times New Roman" w:cs="Times New Roman"/>
          <w:b/>
          <w:bCs/>
        </w:rPr>
        <w:t xml:space="preserve"> </w:t>
      </w:r>
    </w:p>
    <w:sectPr w:rsidR="00176CD8" w:rsidRPr="00176CD8" w:rsidSect="00176CD8">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9D60D" w14:textId="77777777" w:rsidR="008C1012" w:rsidRDefault="008C1012" w:rsidP="003966B7">
      <w:pPr>
        <w:spacing w:after="0" w:line="240" w:lineRule="auto"/>
      </w:pPr>
      <w:r>
        <w:separator/>
      </w:r>
    </w:p>
  </w:endnote>
  <w:endnote w:type="continuationSeparator" w:id="0">
    <w:p w14:paraId="70AF15D6" w14:textId="77777777" w:rsidR="008C1012" w:rsidRDefault="008C1012" w:rsidP="0039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308714"/>
      <w:docPartObj>
        <w:docPartGallery w:val="Page Numbers (Bottom of Page)"/>
        <w:docPartUnique/>
      </w:docPartObj>
    </w:sdtPr>
    <w:sdtEndPr>
      <w:rPr>
        <w:noProof/>
      </w:rPr>
    </w:sdtEndPr>
    <w:sdtContent>
      <w:p w14:paraId="43216848" w14:textId="77777777" w:rsidR="00176CD8" w:rsidRDefault="00176C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AA5F54" w14:textId="77777777" w:rsidR="00176CD8" w:rsidRDefault="00176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D2E9A" w14:textId="77777777" w:rsidR="008C1012" w:rsidRDefault="008C1012" w:rsidP="003966B7">
      <w:pPr>
        <w:spacing w:after="0" w:line="240" w:lineRule="auto"/>
      </w:pPr>
      <w:r>
        <w:separator/>
      </w:r>
    </w:p>
  </w:footnote>
  <w:footnote w:type="continuationSeparator" w:id="0">
    <w:p w14:paraId="645310D1" w14:textId="77777777" w:rsidR="008C1012" w:rsidRDefault="008C1012" w:rsidP="00396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7023" w14:textId="77777777" w:rsidR="00176CD8" w:rsidRDefault="00176CD8">
    <w:pPr>
      <w:pStyle w:val="Header"/>
    </w:pPr>
    <w:r>
      <w:t>ST 4031   Assignment 1</w:t>
    </w:r>
    <w:r>
      <w:tab/>
    </w:r>
    <w:r>
      <w:tab/>
      <w:t>s16340</w:t>
    </w:r>
  </w:p>
  <w:p w14:paraId="4EB5D7B0" w14:textId="77777777" w:rsidR="00176CD8" w:rsidRDefault="00176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E0326"/>
    <w:multiLevelType w:val="hybridMultilevel"/>
    <w:tmpl w:val="FB76676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494414"/>
    <w:multiLevelType w:val="hybridMultilevel"/>
    <w:tmpl w:val="8BF6F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13A39"/>
    <w:multiLevelType w:val="hybridMultilevel"/>
    <w:tmpl w:val="17740E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48917472">
    <w:abstractNumId w:val="1"/>
  </w:num>
  <w:num w:numId="2" w16cid:durableId="680281788">
    <w:abstractNumId w:val="2"/>
  </w:num>
  <w:num w:numId="3" w16cid:durableId="147063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00"/>
    <w:rsid w:val="00176CD8"/>
    <w:rsid w:val="0022173E"/>
    <w:rsid w:val="00294500"/>
    <w:rsid w:val="003966B7"/>
    <w:rsid w:val="00412A7A"/>
    <w:rsid w:val="00437393"/>
    <w:rsid w:val="0047446C"/>
    <w:rsid w:val="004D25E1"/>
    <w:rsid w:val="004E4555"/>
    <w:rsid w:val="005A66CD"/>
    <w:rsid w:val="005D27D7"/>
    <w:rsid w:val="005E5C18"/>
    <w:rsid w:val="006B0964"/>
    <w:rsid w:val="006B5657"/>
    <w:rsid w:val="008A2B4E"/>
    <w:rsid w:val="008A649C"/>
    <w:rsid w:val="008C1012"/>
    <w:rsid w:val="009318D1"/>
    <w:rsid w:val="0095458E"/>
    <w:rsid w:val="00A11FA0"/>
    <w:rsid w:val="00A57087"/>
    <w:rsid w:val="00AC66C1"/>
    <w:rsid w:val="00E032FD"/>
    <w:rsid w:val="00FF220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4F6A"/>
  <w15:chartTrackingRefBased/>
  <w15:docId w15:val="{9ACD4133-A86A-4F6F-AC69-334A69404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500"/>
    <w:pPr>
      <w:ind w:left="720"/>
      <w:contextualSpacing/>
    </w:pPr>
  </w:style>
  <w:style w:type="character" w:styleId="PlaceholderText">
    <w:name w:val="Placeholder Text"/>
    <w:basedOn w:val="DefaultParagraphFont"/>
    <w:uiPriority w:val="99"/>
    <w:semiHidden/>
    <w:rsid w:val="0022173E"/>
    <w:rPr>
      <w:color w:val="808080"/>
    </w:rPr>
  </w:style>
  <w:style w:type="paragraph" w:styleId="Caption">
    <w:name w:val="caption"/>
    <w:basedOn w:val="Normal"/>
    <w:next w:val="Normal"/>
    <w:uiPriority w:val="35"/>
    <w:unhideWhenUsed/>
    <w:qFormat/>
    <w:rsid w:val="003966B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96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6B7"/>
  </w:style>
  <w:style w:type="paragraph" w:styleId="Footer">
    <w:name w:val="footer"/>
    <w:basedOn w:val="Normal"/>
    <w:link w:val="FooterChar"/>
    <w:uiPriority w:val="99"/>
    <w:unhideWhenUsed/>
    <w:rsid w:val="00396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6B7"/>
  </w:style>
  <w:style w:type="character" w:styleId="Strong">
    <w:name w:val="Strong"/>
    <w:basedOn w:val="DefaultParagraphFont"/>
    <w:uiPriority w:val="22"/>
    <w:qFormat/>
    <w:rsid w:val="005A66CD"/>
    <w:rPr>
      <w:b/>
      <w:bCs/>
    </w:rPr>
  </w:style>
  <w:style w:type="character" w:styleId="Hyperlink">
    <w:name w:val="Hyperlink"/>
    <w:basedOn w:val="DefaultParagraphFont"/>
    <w:uiPriority w:val="99"/>
    <w:unhideWhenUsed/>
    <w:rsid w:val="00437393"/>
    <w:rPr>
      <w:color w:val="0563C1" w:themeColor="hyperlink"/>
      <w:u w:val="single"/>
    </w:rPr>
  </w:style>
  <w:style w:type="character" w:styleId="UnresolvedMention">
    <w:name w:val="Unresolved Mention"/>
    <w:basedOn w:val="DefaultParagraphFont"/>
    <w:uiPriority w:val="99"/>
    <w:semiHidden/>
    <w:unhideWhenUsed/>
    <w:rsid w:val="00437393"/>
    <w:rPr>
      <w:color w:val="605E5C"/>
      <w:shd w:val="clear" w:color="auto" w:fill="E1DFDD"/>
    </w:rPr>
  </w:style>
  <w:style w:type="paragraph" w:styleId="HTMLPreformatted">
    <w:name w:val="HTML Preformatted"/>
    <w:basedOn w:val="Normal"/>
    <w:link w:val="HTMLPreformattedChar"/>
    <w:uiPriority w:val="99"/>
    <w:semiHidden/>
    <w:unhideWhenUsed/>
    <w:rsid w:val="008A64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64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41853">
      <w:bodyDiv w:val="1"/>
      <w:marLeft w:val="0"/>
      <w:marRight w:val="0"/>
      <w:marTop w:val="0"/>
      <w:marBottom w:val="0"/>
      <w:divBdr>
        <w:top w:val="none" w:sz="0" w:space="0" w:color="auto"/>
        <w:left w:val="none" w:sz="0" w:space="0" w:color="auto"/>
        <w:bottom w:val="none" w:sz="0" w:space="0" w:color="auto"/>
        <w:right w:val="none" w:sz="0" w:space="0" w:color="auto"/>
      </w:divBdr>
    </w:div>
    <w:div w:id="696002711">
      <w:bodyDiv w:val="1"/>
      <w:marLeft w:val="0"/>
      <w:marRight w:val="0"/>
      <w:marTop w:val="0"/>
      <w:marBottom w:val="0"/>
      <w:divBdr>
        <w:top w:val="none" w:sz="0" w:space="0" w:color="auto"/>
        <w:left w:val="none" w:sz="0" w:space="0" w:color="auto"/>
        <w:bottom w:val="none" w:sz="0" w:space="0" w:color="auto"/>
        <w:right w:val="none" w:sz="0" w:space="0" w:color="auto"/>
      </w:divBdr>
    </w:div>
    <w:div w:id="1022514471">
      <w:bodyDiv w:val="1"/>
      <w:marLeft w:val="0"/>
      <w:marRight w:val="0"/>
      <w:marTop w:val="0"/>
      <w:marBottom w:val="0"/>
      <w:divBdr>
        <w:top w:val="none" w:sz="0" w:space="0" w:color="auto"/>
        <w:left w:val="none" w:sz="0" w:space="0" w:color="auto"/>
        <w:bottom w:val="none" w:sz="0" w:space="0" w:color="auto"/>
        <w:right w:val="none" w:sz="0" w:space="0" w:color="auto"/>
      </w:divBdr>
    </w:div>
    <w:div w:id="1717581429">
      <w:bodyDiv w:val="1"/>
      <w:marLeft w:val="0"/>
      <w:marRight w:val="0"/>
      <w:marTop w:val="0"/>
      <w:marBottom w:val="0"/>
      <w:divBdr>
        <w:top w:val="none" w:sz="0" w:space="0" w:color="auto"/>
        <w:left w:val="none" w:sz="0" w:space="0" w:color="auto"/>
        <w:bottom w:val="none" w:sz="0" w:space="0" w:color="auto"/>
        <w:right w:val="none" w:sz="0" w:space="0" w:color="auto"/>
      </w:divBdr>
    </w:div>
    <w:div w:id="1799103703">
      <w:bodyDiv w:val="1"/>
      <w:marLeft w:val="0"/>
      <w:marRight w:val="0"/>
      <w:marTop w:val="0"/>
      <w:marBottom w:val="0"/>
      <w:divBdr>
        <w:top w:val="none" w:sz="0" w:space="0" w:color="auto"/>
        <w:left w:val="none" w:sz="0" w:space="0" w:color="auto"/>
        <w:bottom w:val="none" w:sz="0" w:space="0" w:color="auto"/>
        <w:right w:val="none" w:sz="0" w:space="0" w:color="auto"/>
      </w:divBdr>
      <w:divsChild>
        <w:div w:id="2092266804">
          <w:marLeft w:val="0"/>
          <w:marRight w:val="0"/>
          <w:marTop w:val="0"/>
          <w:marBottom w:val="0"/>
          <w:divBdr>
            <w:top w:val="none" w:sz="0" w:space="0" w:color="auto"/>
            <w:left w:val="none" w:sz="0" w:space="0" w:color="auto"/>
            <w:bottom w:val="none" w:sz="0" w:space="0" w:color="auto"/>
            <w:right w:val="none" w:sz="0" w:space="0" w:color="auto"/>
          </w:divBdr>
          <w:divsChild>
            <w:div w:id="161147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thamodya2001/GBM-simul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Lakmini</dc:creator>
  <cp:keywords/>
  <dc:description/>
  <cp:lastModifiedBy>Lakmini Thamodya</cp:lastModifiedBy>
  <cp:revision>5</cp:revision>
  <cp:lastPrinted>2025-07-12T05:05:00Z</cp:lastPrinted>
  <dcterms:created xsi:type="dcterms:W3CDTF">2025-07-11T14:21:00Z</dcterms:created>
  <dcterms:modified xsi:type="dcterms:W3CDTF">2025-07-12T05:08:00Z</dcterms:modified>
</cp:coreProperties>
</file>