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90A38" w14:textId="02E9E3B5" w:rsidR="0089619E" w:rsidRDefault="0089619E" w:rsidP="0089619E">
      <w:pPr>
        <w:pStyle w:val="HTMLPreformatted"/>
        <w:rPr>
          <w:rFonts w:ascii="var(--bs-font-monospace)" w:hAnsi="var(--bs-font-monospace)"/>
          <w:color w:val="0D0D0D" w:themeColor="text1" w:themeTint="F2"/>
          <w:sz w:val="40"/>
          <w:szCs w:val="40"/>
        </w:rPr>
      </w:pPr>
      <w:r>
        <w:tab/>
      </w:r>
      <w:r>
        <w:tab/>
      </w:r>
      <w:r>
        <w:tab/>
      </w:r>
      <w:r>
        <w:tab/>
      </w:r>
      <w:r>
        <w:tab/>
      </w:r>
      <w:r>
        <w:tab/>
      </w:r>
      <w:proofErr w:type="gramStart"/>
      <w:r w:rsidRPr="00252A53">
        <w:rPr>
          <w:rFonts w:ascii="var(--bs-font-monospace)" w:hAnsi="var(--bs-font-monospace)"/>
          <w:color w:val="0D0D0D" w:themeColor="text1" w:themeTint="F2"/>
          <w:sz w:val="40"/>
          <w:szCs w:val="40"/>
        </w:rPr>
        <w:t>Spark</w:t>
      </w:r>
      <w:r>
        <w:rPr>
          <w:rFonts w:ascii="var(--bs-font-monospace)" w:hAnsi="var(--bs-font-monospace)"/>
          <w:color w:val="0D0D0D" w:themeColor="text1" w:themeTint="F2"/>
          <w:sz w:val="40"/>
          <w:szCs w:val="40"/>
        </w:rPr>
        <w:t xml:space="preserve"> :</w:t>
      </w:r>
      <w:proofErr w:type="gramEnd"/>
    </w:p>
    <w:p w14:paraId="50D3BB41" w14:textId="65C38D92" w:rsidR="0089619E" w:rsidRDefault="0089619E"/>
    <w:p w14:paraId="1A1AF587" w14:textId="174A0D91" w:rsidR="0089619E" w:rsidRDefault="0089619E"/>
    <w:p w14:paraId="3E3DAB75" w14:textId="77777777" w:rsidR="0089619E" w:rsidRDefault="0089619E" w:rsidP="0089619E">
      <w:pPr>
        <w:pStyle w:val="HTMLPreformatted"/>
        <w:numPr>
          <w:ilvl w:val="0"/>
          <w:numId w:val="1"/>
        </w:numPr>
        <w:rPr>
          <w:rFonts w:ascii="Calibri" w:hAnsi="Calibri" w:cs="Calibri"/>
          <w:color w:val="000000"/>
          <w:sz w:val="24"/>
          <w:szCs w:val="24"/>
          <w:shd w:val="clear" w:color="auto" w:fill="FFFFFF"/>
        </w:rPr>
      </w:pPr>
      <w:r w:rsidRPr="00252A53">
        <w:rPr>
          <w:rFonts w:ascii="Calibri" w:hAnsi="Calibri" w:cs="Calibri"/>
          <w:color w:val="000000"/>
          <w:sz w:val="24"/>
          <w:szCs w:val="24"/>
          <w:shd w:val="clear" w:color="auto" w:fill="FFFFFF"/>
        </w:rPr>
        <w:t xml:space="preserve">Apache Spark is a lightning-fast cluster computing designed for </w:t>
      </w:r>
      <w:r w:rsidRPr="009C7BD6">
        <w:rPr>
          <w:rFonts w:ascii="Calibri" w:hAnsi="Calibri" w:cs="Calibri"/>
          <w:color w:val="FF0000"/>
          <w:sz w:val="24"/>
          <w:szCs w:val="24"/>
          <w:shd w:val="clear" w:color="auto" w:fill="FFFFFF"/>
        </w:rPr>
        <w:t>fast computation</w:t>
      </w:r>
      <w:r w:rsidRPr="00252A53">
        <w:rPr>
          <w:rFonts w:ascii="Calibri" w:hAnsi="Calibri" w:cs="Calibri"/>
          <w:color w:val="000000"/>
          <w:sz w:val="24"/>
          <w:szCs w:val="24"/>
          <w:shd w:val="clear" w:color="auto" w:fill="FFFFFF"/>
        </w:rPr>
        <w:t xml:space="preserve">. It was built on top of Hadoop MapReduce and </w:t>
      </w:r>
      <w:r w:rsidRPr="00A62CA2">
        <w:rPr>
          <w:rFonts w:ascii="Calibri" w:hAnsi="Calibri" w:cs="Calibri"/>
          <w:color w:val="000000"/>
          <w:sz w:val="24"/>
          <w:szCs w:val="24"/>
          <w:shd w:val="clear" w:color="auto" w:fill="FFFFFF"/>
        </w:rPr>
        <w:t>extends the MapReduce model to efficiently use more types of computations, including</w:t>
      </w:r>
      <w:r w:rsidRPr="00252A53">
        <w:rPr>
          <w:rFonts w:ascii="Calibri" w:hAnsi="Calibri" w:cs="Calibri"/>
          <w:color w:val="000000"/>
          <w:sz w:val="24"/>
          <w:szCs w:val="24"/>
          <w:shd w:val="clear" w:color="auto" w:fill="FFFFFF"/>
        </w:rPr>
        <w:t xml:space="preserve"> Interactive Queries and Stream Processing. </w:t>
      </w:r>
    </w:p>
    <w:p w14:paraId="5EE77281" w14:textId="0AA3E470" w:rsidR="0089619E" w:rsidRDefault="0089619E" w:rsidP="0089619E">
      <w:pPr>
        <w:pStyle w:val="HTMLPreformatted"/>
        <w:numPr>
          <w:ilvl w:val="0"/>
          <w:numId w:val="1"/>
        </w:numPr>
        <w:rPr>
          <w:rFonts w:ascii="Calibri" w:hAnsi="Calibri" w:cs="Calibri"/>
          <w:color w:val="000000"/>
          <w:sz w:val="24"/>
          <w:szCs w:val="24"/>
          <w:shd w:val="clear" w:color="auto" w:fill="FFFFFF"/>
        </w:rPr>
      </w:pPr>
      <w:r w:rsidRPr="00B13F82">
        <w:rPr>
          <w:rFonts w:ascii="Calibri" w:hAnsi="Calibri" w:cs="Calibri"/>
          <w:color w:val="000000"/>
          <w:sz w:val="24"/>
          <w:szCs w:val="24"/>
          <w:shd w:val="clear" w:color="auto" w:fill="FFFFFF"/>
        </w:rPr>
        <w:t>Spark uses Hadoop in two ways – one is </w:t>
      </w:r>
      <w:r w:rsidRPr="00B13F82">
        <w:rPr>
          <w:rFonts w:ascii="Calibri" w:hAnsi="Calibri" w:cs="Calibri"/>
          <w:b/>
          <w:bCs/>
          <w:color w:val="000000"/>
          <w:sz w:val="24"/>
          <w:szCs w:val="24"/>
          <w:shd w:val="clear" w:color="auto" w:fill="FFFFFF"/>
        </w:rPr>
        <w:t>storage</w:t>
      </w:r>
      <w:r w:rsidRPr="00B13F82">
        <w:rPr>
          <w:rFonts w:ascii="Calibri" w:hAnsi="Calibri" w:cs="Calibri"/>
          <w:color w:val="000000"/>
          <w:sz w:val="24"/>
          <w:szCs w:val="24"/>
          <w:shd w:val="clear" w:color="auto" w:fill="FFFFFF"/>
        </w:rPr>
        <w:t xml:space="preserve"> and </w:t>
      </w:r>
      <w:r>
        <w:rPr>
          <w:rFonts w:ascii="Calibri" w:hAnsi="Calibri" w:cs="Calibri"/>
          <w:color w:val="000000"/>
          <w:sz w:val="24"/>
          <w:szCs w:val="24"/>
          <w:shd w:val="clear" w:color="auto" w:fill="FFFFFF"/>
        </w:rPr>
        <w:t xml:space="preserve">the </w:t>
      </w:r>
      <w:r w:rsidRPr="00B13F82">
        <w:rPr>
          <w:rFonts w:ascii="Calibri" w:hAnsi="Calibri" w:cs="Calibri"/>
          <w:color w:val="000000"/>
          <w:sz w:val="24"/>
          <w:szCs w:val="24"/>
          <w:shd w:val="clear" w:color="auto" w:fill="FFFFFF"/>
        </w:rPr>
        <w:t>second is</w:t>
      </w:r>
      <w:r>
        <w:rPr>
          <w:rFonts w:ascii="Calibri" w:hAnsi="Calibri" w:cs="Calibri"/>
          <w:color w:val="000000"/>
          <w:sz w:val="24"/>
          <w:szCs w:val="24"/>
          <w:shd w:val="clear" w:color="auto" w:fill="FFFFFF"/>
        </w:rPr>
        <w:t xml:space="preserve"> Query and stream</w:t>
      </w:r>
      <w:r w:rsidRPr="00B13F82">
        <w:rPr>
          <w:rFonts w:ascii="Calibri" w:hAnsi="Calibri" w:cs="Calibri"/>
          <w:color w:val="000000"/>
          <w:sz w:val="24"/>
          <w:szCs w:val="24"/>
          <w:shd w:val="clear" w:color="auto" w:fill="FFFFFF"/>
        </w:rPr>
        <w:t> </w:t>
      </w:r>
      <w:r w:rsidRPr="00B13F82">
        <w:rPr>
          <w:rFonts w:ascii="Calibri" w:hAnsi="Calibri" w:cs="Calibri"/>
          <w:b/>
          <w:bCs/>
          <w:color w:val="000000"/>
          <w:sz w:val="24"/>
          <w:szCs w:val="24"/>
          <w:shd w:val="clear" w:color="auto" w:fill="FFFFFF"/>
        </w:rPr>
        <w:t>processing</w:t>
      </w:r>
      <w:r w:rsidRPr="00B13F82">
        <w:rPr>
          <w:rFonts w:ascii="Calibri" w:hAnsi="Calibri" w:cs="Calibri"/>
          <w:color w:val="000000"/>
          <w:sz w:val="24"/>
          <w:szCs w:val="24"/>
          <w:shd w:val="clear" w:color="auto" w:fill="FFFFFF"/>
        </w:rPr>
        <w:t xml:space="preserve">. Since Spark has its </w:t>
      </w:r>
      <w:r w:rsidRPr="009C7BD6">
        <w:rPr>
          <w:rFonts w:ascii="Calibri" w:hAnsi="Calibri" w:cs="Calibri"/>
          <w:color w:val="FF0000"/>
          <w:sz w:val="24"/>
          <w:szCs w:val="24"/>
          <w:shd w:val="clear" w:color="auto" w:fill="FFFFFF"/>
        </w:rPr>
        <w:t>own cluster management computation</w:t>
      </w:r>
      <w:r w:rsidRPr="00B13F82">
        <w:rPr>
          <w:rFonts w:ascii="Calibri" w:hAnsi="Calibri" w:cs="Calibri"/>
          <w:color w:val="000000"/>
          <w:sz w:val="24"/>
          <w:szCs w:val="24"/>
          <w:shd w:val="clear" w:color="auto" w:fill="FFFFFF"/>
        </w:rPr>
        <w:t xml:space="preserve">, it </w:t>
      </w:r>
      <w:r w:rsidR="00900BE5">
        <w:rPr>
          <w:rFonts w:ascii="Calibri" w:hAnsi="Calibri" w:cs="Calibri"/>
          <w:color w:val="000000"/>
          <w:sz w:val="24"/>
          <w:szCs w:val="24"/>
          <w:shd w:val="clear" w:color="auto" w:fill="FFFFFF"/>
        </w:rPr>
        <w:t>only uses Hadoop for storage</w:t>
      </w:r>
      <w:r w:rsidRPr="00B13F82">
        <w:rPr>
          <w:rFonts w:ascii="Calibri" w:hAnsi="Calibri" w:cs="Calibri"/>
          <w:color w:val="000000"/>
          <w:sz w:val="24"/>
          <w:szCs w:val="24"/>
          <w:shd w:val="clear" w:color="auto" w:fill="FFFFFF"/>
        </w:rPr>
        <w:t>.</w:t>
      </w:r>
    </w:p>
    <w:p w14:paraId="0EF73F22" w14:textId="054FD6E9" w:rsidR="0089619E" w:rsidRDefault="0089619E"/>
    <w:p w14:paraId="62F46D21" w14:textId="560B6593" w:rsidR="008D1C90" w:rsidRDefault="008D1C90"/>
    <w:p w14:paraId="0E44A966" w14:textId="3F58318F" w:rsidR="008D1C90" w:rsidRDefault="008D1C90">
      <w:r>
        <w:t xml:space="preserve">                                                            </w:t>
      </w:r>
      <w:r>
        <w:rPr>
          <w:noProof/>
        </w:rPr>
        <w:drawing>
          <wp:inline distT="0" distB="0" distL="0" distR="0" wp14:anchorId="16E2F5C5" wp14:editId="1BFB559E">
            <wp:extent cx="4478020" cy="2209157"/>
            <wp:effectExtent l="0" t="0" r="0" b="1270"/>
            <wp:docPr id="12" name="Picture 12" descr="Spark Built on Had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park Built on Hadoo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8020" cy="2209157"/>
                    </a:xfrm>
                    <a:prstGeom prst="rect">
                      <a:avLst/>
                    </a:prstGeom>
                    <a:noFill/>
                    <a:ln>
                      <a:noFill/>
                    </a:ln>
                  </pic:spPr>
                </pic:pic>
              </a:graphicData>
            </a:graphic>
          </wp:inline>
        </w:drawing>
      </w:r>
    </w:p>
    <w:p w14:paraId="35721E28" w14:textId="53A3767A" w:rsidR="008D1C90" w:rsidRDefault="008D1C90"/>
    <w:p w14:paraId="41050B19" w14:textId="6B207BC9" w:rsidR="008D1C90" w:rsidRDefault="00900BE5" w:rsidP="00900BE5">
      <w:pPr>
        <w:pStyle w:val="ListParagraph"/>
        <w:numPr>
          <w:ilvl w:val="0"/>
          <w:numId w:val="3"/>
        </w:numPr>
      </w:pPr>
      <w:proofErr w:type="gramStart"/>
      <w:r>
        <w:t>Prerequisite  -</w:t>
      </w:r>
      <w:proofErr w:type="gramEnd"/>
      <w:r>
        <w:t xml:space="preserve">  To Know Hadoop, HDFS, Map Reduce, Hive, Python, SQL</w:t>
      </w:r>
    </w:p>
    <w:p w14:paraId="029C4E34" w14:textId="5DAF8FE3" w:rsidR="00900BE5" w:rsidRDefault="00900BE5" w:rsidP="00900BE5"/>
    <w:p w14:paraId="22756CF9" w14:textId="332FE888" w:rsidR="00900BE5" w:rsidRPr="00762B86" w:rsidRDefault="00900BE5" w:rsidP="00900BE5">
      <w:pPr>
        <w:rPr>
          <w:lang w:val="en-US"/>
        </w:rPr>
      </w:pPr>
      <w:r>
        <w:rPr>
          <w:noProof/>
          <w:lang w:val="en-US"/>
        </w:rPr>
        <mc:AlternateContent>
          <mc:Choice Requires="wps">
            <w:drawing>
              <wp:anchor distT="0" distB="0" distL="114300" distR="114300" simplePos="0" relativeHeight="251659264" behindDoc="0" locked="0" layoutInCell="1" allowOverlap="1" wp14:anchorId="00DA0533" wp14:editId="74DAEB6A">
                <wp:simplePos x="0" y="0"/>
                <wp:positionH relativeFrom="margin">
                  <wp:align>left</wp:align>
                </wp:positionH>
                <wp:positionV relativeFrom="paragraph">
                  <wp:posOffset>11430</wp:posOffset>
                </wp:positionV>
                <wp:extent cx="8810625" cy="4488872"/>
                <wp:effectExtent l="0" t="0" r="9525" b="6985"/>
                <wp:wrapNone/>
                <wp:docPr id="13" name="Text Box 13"/>
                <wp:cNvGraphicFramePr/>
                <a:graphic xmlns:a="http://schemas.openxmlformats.org/drawingml/2006/main">
                  <a:graphicData uri="http://schemas.microsoft.com/office/word/2010/wordprocessingShape">
                    <wps:wsp>
                      <wps:cNvSpPr txBox="1"/>
                      <wps:spPr>
                        <a:xfrm>
                          <a:off x="0" y="0"/>
                          <a:ext cx="8810625" cy="4488872"/>
                        </a:xfrm>
                        <a:prstGeom prst="rect">
                          <a:avLst/>
                        </a:prstGeom>
                        <a:solidFill>
                          <a:schemeClr val="lt1"/>
                        </a:solidFill>
                        <a:ln w="6350">
                          <a:noFill/>
                        </a:ln>
                      </wps:spPr>
                      <wps:txbx>
                        <w:txbxContent>
                          <w:p w14:paraId="2940CD83" w14:textId="77777777" w:rsidR="00900BE5" w:rsidRPr="007C2B7D" w:rsidRDefault="00900BE5" w:rsidP="00900BE5">
                            <w:pPr>
                              <w:pStyle w:val="Heading2"/>
                              <w:rPr>
                                <w:rFonts w:ascii="Arial" w:hAnsi="Arial" w:cs="Arial"/>
                                <w:b w:val="0"/>
                                <w:bCs w:val="0"/>
                                <w:color w:val="000000"/>
                                <w:sz w:val="28"/>
                                <w:szCs w:val="28"/>
                              </w:rPr>
                            </w:pPr>
                            <w:r w:rsidRPr="007C2B7D">
                              <w:rPr>
                                <w:rFonts w:ascii="Arial" w:hAnsi="Arial" w:cs="Arial"/>
                                <w:b w:val="0"/>
                                <w:bCs w:val="0"/>
                                <w:color w:val="000000"/>
                                <w:sz w:val="28"/>
                                <w:szCs w:val="28"/>
                              </w:rPr>
                              <w:t xml:space="preserve">Components of </w:t>
                            </w:r>
                            <w:proofErr w:type="gramStart"/>
                            <w:r w:rsidRPr="007C2B7D">
                              <w:rPr>
                                <w:rFonts w:ascii="Arial" w:hAnsi="Arial" w:cs="Arial"/>
                                <w:b w:val="0"/>
                                <w:bCs w:val="0"/>
                                <w:color w:val="000000"/>
                                <w:sz w:val="28"/>
                                <w:szCs w:val="28"/>
                              </w:rPr>
                              <w:t>Spark</w:t>
                            </w:r>
                            <w:r>
                              <w:rPr>
                                <w:rFonts w:ascii="Arial" w:hAnsi="Arial" w:cs="Arial"/>
                                <w:b w:val="0"/>
                                <w:bCs w:val="0"/>
                                <w:color w:val="000000"/>
                                <w:sz w:val="28"/>
                                <w:szCs w:val="28"/>
                              </w:rPr>
                              <w:t xml:space="preserve"> :</w:t>
                            </w:r>
                            <w:proofErr w:type="gramEnd"/>
                          </w:p>
                          <w:p w14:paraId="3618D6D5" w14:textId="77777777" w:rsidR="00900BE5" w:rsidRPr="002E0D80" w:rsidRDefault="00900BE5" w:rsidP="00900BE5">
                            <w:pPr>
                              <w:pStyle w:val="Heading3"/>
                              <w:spacing w:before="0"/>
                              <w:rPr>
                                <w:rFonts w:ascii="Calibri" w:hAnsi="Calibri" w:cs="Calibri"/>
                                <w:color w:val="FF0000"/>
                              </w:rPr>
                            </w:pPr>
                            <w:r w:rsidRPr="002E0D80">
                              <w:rPr>
                                <w:rFonts w:ascii="Calibri" w:hAnsi="Calibri" w:cs="Calibri"/>
                                <w:b/>
                                <w:bCs/>
                                <w:color w:val="FF0000"/>
                              </w:rPr>
                              <w:t>Apache Spark Core</w:t>
                            </w:r>
                          </w:p>
                          <w:p w14:paraId="71F684B7" w14:textId="77777777" w:rsidR="00900BE5" w:rsidRPr="00B13F82" w:rsidRDefault="00900BE5" w:rsidP="00900BE5">
                            <w:pPr>
                              <w:pStyle w:val="NormalWeb"/>
                              <w:spacing w:before="120" w:beforeAutospacing="0" w:after="144" w:afterAutospacing="0"/>
                              <w:jc w:val="both"/>
                              <w:rPr>
                                <w:rFonts w:ascii="Calibri" w:hAnsi="Calibri" w:cs="Calibri"/>
                                <w:color w:val="000000"/>
                              </w:rPr>
                            </w:pPr>
                            <w:r w:rsidRPr="00B13F82">
                              <w:rPr>
                                <w:rFonts w:ascii="Calibri" w:hAnsi="Calibri" w:cs="Calibri"/>
                                <w:color w:val="000000"/>
                              </w:rPr>
                              <w:t>Spark Core is the underlying general execution engine for spark platform that all other functionality is built upon. It provides In-Memory computing and referencing datasets in external storage systems.</w:t>
                            </w:r>
                          </w:p>
                          <w:p w14:paraId="194E4A6F" w14:textId="77777777" w:rsidR="00900BE5" w:rsidRPr="002E0D80" w:rsidRDefault="00900BE5" w:rsidP="00900BE5">
                            <w:pPr>
                              <w:pStyle w:val="Heading3"/>
                              <w:spacing w:before="0"/>
                              <w:rPr>
                                <w:rFonts w:ascii="Calibri" w:hAnsi="Calibri" w:cs="Calibri"/>
                                <w:color w:val="FF0000"/>
                              </w:rPr>
                            </w:pPr>
                            <w:r w:rsidRPr="002E0D80">
                              <w:rPr>
                                <w:rFonts w:ascii="Calibri" w:hAnsi="Calibri" w:cs="Calibri"/>
                                <w:b/>
                                <w:bCs/>
                                <w:color w:val="FF0000"/>
                              </w:rPr>
                              <w:t>Spark SQL</w:t>
                            </w:r>
                          </w:p>
                          <w:p w14:paraId="6B8A31CE" w14:textId="77777777" w:rsidR="00900BE5" w:rsidRPr="00B13F82" w:rsidRDefault="00900BE5" w:rsidP="00900BE5">
                            <w:pPr>
                              <w:pStyle w:val="NormalWeb"/>
                              <w:spacing w:before="120" w:beforeAutospacing="0" w:after="144" w:afterAutospacing="0"/>
                              <w:jc w:val="both"/>
                              <w:rPr>
                                <w:rFonts w:ascii="Calibri" w:hAnsi="Calibri" w:cs="Calibri"/>
                                <w:color w:val="000000"/>
                              </w:rPr>
                            </w:pPr>
                            <w:r w:rsidRPr="00B13F82">
                              <w:rPr>
                                <w:rFonts w:ascii="Calibri" w:hAnsi="Calibri" w:cs="Calibri"/>
                                <w:color w:val="000000"/>
                              </w:rPr>
                              <w:t>Spark SQL is a component on top of Spark Core that introduces a new data abstraction called SchemaRDD, which provides support for structured and semi-structured data.</w:t>
                            </w:r>
                          </w:p>
                          <w:p w14:paraId="2FA58F7E" w14:textId="77777777" w:rsidR="00900BE5" w:rsidRPr="002E0D80" w:rsidRDefault="00900BE5" w:rsidP="00900BE5">
                            <w:pPr>
                              <w:pStyle w:val="Heading3"/>
                              <w:spacing w:before="0"/>
                              <w:rPr>
                                <w:rFonts w:ascii="Calibri" w:hAnsi="Calibri" w:cs="Calibri"/>
                                <w:color w:val="FF0000"/>
                              </w:rPr>
                            </w:pPr>
                            <w:r w:rsidRPr="002E0D80">
                              <w:rPr>
                                <w:rFonts w:ascii="Calibri" w:hAnsi="Calibri" w:cs="Calibri"/>
                                <w:b/>
                                <w:bCs/>
                                <w:color w:val="FF0000"/>
                              </w:rPr>
                              <w:t>Spark Streaming</w:t>
                            </w:r>
                          </w:p>
                          <w:p w14:paraId="7D7E9EB9" w14:textId="77777777" w:rsidR="00900BE5" w:rsidRPr="00B13F82" w:rsidRDefault="00900BE5" w:rsidP="00900BE5">
                            <w:pPr>
                              <w:pStyle w:val="NormalWeb"/>
                              <w:spacing w:before="120" w:beforeAutospacing="0" w:after="144" w:afterAutospacing="0"/>
                              <w:jc w:val="both"/>
                              <w:rPr>
                                <w:rFonts w:ascii="Calibri" w:hAnsi="Calibri" w:cs="Calibri"/>
                                <w:color w:val="000000"/>
                              </w:rPr>
                            </w:pPr>
                            <w:r w:rsidRPr="00B13F82">
                              <w:rPr>
                                <w:rFonts w:ascii="Calibri" w:hAnsi="Calibri" w:cs="Calibri"/>
                                <w:color w:val="000000"/>
                              </w:rPr>
                              <w:t>Spark Streaming leverages Spark Core's fast scheduling capability to perform streaming analytics. It ingests data in mini-batches and performs RDD (Resilient Distributed Datasets) transformations on those mini-batches of data.</w:t>
                            </w:r>
                          </w:p>
                          <w:p w14:paraId="7D9C2A1F" w14:textId="77777777" w:rsidR="00900BE5" w:rsidRPr="00B13F82" w:rsidRDefault="00900BE5" w:rsidP="00900BE5">
                            <w:pPr>
                              <w:pStyle w:val="Heading3"/>
                              <w:spacing w:before="0"/>
                              <w:rPr>
                                <w:rFonts w:ascii="Calibri" w:hAnsi="Calibri" w:cs="Calibri"/>
                                <w:color w:val="auto"/>
                              </w:rPr>
                            </w:pPr>
                            <w:r w:rsidRPr="00B13F82">
                              <w:rPr>
                                <w:rFonts w:ascii="Calibri" w:hAnsi="Calibri" w:cs="Calibri"/>
                                <w:b/>
                                <w:bCs/>
                              </w:rPr>
                              <w:t>MLlib (Machine Learning Library)</w:t>
                            </w:r>
                          </w:p>
                          <w:p w14:paraId="6B08DE78" w14:textId="77777777" w:rsidR="00900BE5" w:rsidRPr="00B13F82" w:rsidRDefault="00900BE5" w:rsidP="00900BE5">
                            <w:pPr>
                              <w:pStyle w:val="NormalWeb"/>
                              <w:spacing w:before="120" w:beforeAutospacing="0" w:after="144" w:afterAutospacing="0"/>
                              <w:jc w:val="both"/>
                              <w:rPr>
                                <w:rFonts w:ascii="Calibri" w:hAnsi="Calibri" w:cs="Calibri"/>
                                <w:color w:val="000000"/>
                              </w:rPr>
                            </w:pPr>
                            <w:r w:rsidRPr="00B13F82">
                              <w:rPr>
                                <w:rFonts w:ascii="Calibri" w:hAnsi="Calibri" w:cs="Calibri"/>
                                <w:color w:val="000000"/>
                              </w:rPr>
                              <w:t>MLlib is a distributed machine learning framework above Spark because of the distributed memory-based Spark architecture. It is, according to benchmarks, done by the MLlib developers against the Alternating Least Squares (ALS) implementations. Spark MLlib is nine times as fast as the Hadoop disk-based version of </w:t>
                            </w:r>
                            <w:r w:rsidRPr="00B13F82">
                              <w:rPr>
                                <w:rFonts w:ascii="Calibri" w:hAnsi="Calibri" w:cs="Calibri"/>
                                <w:b/>
                                <w:bCs/>
                                <w:color w:val="000000"/>
                              </w:rPr>
                              <w:t>Apache Mahout</w:t>
                            </w:r>
                            <w:r w:rsidRPr="00B13F82">
                              <w:rPr>
                                <w:rFonts w:ascii="Calibri" w:hAnsi="Calibri" w:cs="Calibri"/>
                                <w:color w:val="000000"/>
                              </w:rPr>
                              <w:t> (before Mahout gained a Spark interface).</w:t>
                            </w:r>
                          </w:p>
                          <w:p w14:paraId="4E4BA17F" w14:textId="77777777" w:rsidR="00900BE5" w:rsidRPr="00B13F82" w:rsidRDefault="00900BE5" w:rsidP="00900BE5">
                            <w:pPr>
                              <w:pStyle w:val="Heading3"/>
                              <w:spacing w:before="0"/>
                              <w:rPr>
                                <w:rFonts w:ascii="Calibri" w:hAnsi="Calibri" w:cs="Calibri"/>
                                <w:color w:val="auto"/>
                              </w:rPr>
                            </w:pPr>
                            <w:r w:rsidRPr="00B13F82">
                              <w:rPr>
                                <w:rFonts w:ascii="Calibri" w:hAnsi="Calibri" w:cs="Calibri"/>
                                <w:b/>
                                <w:bCs/>
                              </w:rPr>
                              <w:t>GraphX</w:t>
                            </w:r>
                          </w:p>
                          <w:p w14:paraId="467F6160" w14:textId="77777777" w:rsidR="00900BE5" w:rsidRPr="00B13F82" w:rsidRDefault="00900BE5" w:rsidP="00900BE5">
                            <w:pPr>
                              <w:pStyle w:val="NormalWeb"/>
                              <w:spacing w:before="120" w:beforeAutospacing="0" w:after="144" w:afterAutospacing="0"/>
                              <w:jc w:val="both"/>
                              <w:rPr>
                                <w:rFonts w:ascii="Calibri" w:hAnsi="Calibri" w:cs="Calibri"/>
                                <w:color w:val="000000"/>
                              </w:rPr>
                            </w:pPr>
                            <w:r w:rsidRPr="00B13F82">
                              <w:rPr>
                                <w:rFonts w:ascii="Calibri" w:hAnsi="Calibri" w:cs="Calibri"/>
                                <w:color w:val="000000"/>
                              </w:rPr>
                              <w:t>GraphX is a distributed graph-processing framework on top of Spark. It provides an API for expressing graph computation that can model the user-defined graphs by using Pregel abstraction API. It also provides an optimized runtime for this abstraction.</w:t>
                            </w:r>
                          </w:p>
                          <w:p w14:paraId="1FC76A5B" w14:textId="77777777" w:rsidR="00900BE5" w:rsidRPr="00B13F82" w:rsidRDefault="00900BE5" w:rsidP="00900BE5">
                            <w:pPr>
                              <w:rPr>
                                <w:rFonts w:ascii="Calibri" w:hAnsi="Calibri" w:cs="Calibri"/>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DA0533" id="_x0000_t202" coordsize="21600,21600" o:spt="202" path="m,l,21600r21600,l21600,xe">
                <v:stroke joinstyle="miter"/>
                <v:path gradientshapeok="t" o:connecttype="rect"/>
              </v:shapetype>
              <v:shape id="Text Box 13" o:spid="_x0000_s1026" type="#_x0000_t202" style="position:absolute;margin-left:0;margin-top:.9pt;width:693.75pt;height:353.4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" fillcolor="white [3201]" stroked="f" strokeweight=".5pt">
                <v:textbox>
                  <w:txbxContent>
                    <w:p w14:paraId="2940CD83" w14:textId="77777777" w:rsidR="00900BE5" w:rsidRPr="007C2B7D" w:rsidRDefault="00900BE5" w:rsidP="00900BE5">
                      <w:pPr>
                        <w:pStyle w:val="Heading2"/>
                        <w:rPr>
                          <w:rFonts w:ascii="Arial" w:hAnsi="Arial" w:cs="Arial"/>
                          <w:b w:val="0"/>
                          <w:bCs w:val="0"/>
                          <w:color w:val="000000"/>
                          <w:sz w:val="28"/>
                          <w:szCs w:val="28"/>
                        </w:rPr>
                      </w:pPr>
                      <w:r w:rsidRPr="007C2B7D">
                        <w:rPr>
                          <w:rFonts w:ascii="Arial" w:hAnsi="Arial" w:cs="Arial"/>
                          <w:b w:val="0"/>
                          <w:bCs w:val="0"/>
                          <w:color w:val="000000"/>
                          <w:sz w:val="28"/>
                          <w:szCs w:val="28"/>
                        </w:rPr>
                        <w:t xml:space="preserve">Components of </w:t>
                      </w:r>
                      <w:proofErr w:type="gramStart"/>
                      <w:r w:rsidRPr="007C2B7D">
                        <w:rPr>
                          <w:rFonts w:ascii="Arial" w:hAnsi="Arial" w:cs="Arial"/>
                          <w:b w:val="0"/>
                          <w:bCs w:val="0"/>
                          <w:color w:val="000000"/>
                          <w:sz w:val="28"/>
                          <w:szCs w:val="28"/>
                        </w:rPr>
                        <w:t>Spark</w:t>
                      </w:r>
                      <w:r>
                        <w:rPr>
                          <w:rFonts w:ascii="Arial" w:hAnsi="Arial" w:cs="Arial"/>
                          <w:b w:val="0"/>
                          <w:bCs w:val="0"/>
                          <w:color w:val="000000"/>
                          <w:sz w:val="28"/>
                          <w:szCs w:val="28"/>
                        </w:rPr>
                        <w:t xml:space="preserve"> :</w:t>
                      </w:r>
                      <w:proofErr w:type="gramEnd"/>
                    </w:p>
                    <w:p w14:paraId="3618D6D5" w14:textId="77777777" w:rsidR="00900BE5" w:rsidRPr="002E0D80" w:rsidRDefault="00900BE5" w:rsidP="00900BE5">
                      <w:pPr>
                        <w:pStyle w:val="Heading3"/>
                        <w:spacing w:before="0"/>
                        <w:rPr>
                          <w:rFonts w:ascii="Calibri" w:hAnsi="Calibri" w:cs="Calibri"/>
                          <w:color w:val="FF0000"/>
                        </w:rPr>
                      </w:pPr>
                      <w:r w:rsidRPr="002E0D80">
                        <w:rPr>
                          <w:rFonts w:ascii="Calibri" w:hAnsi="Calibri" w:cs="Calibri"/>
                          <w:b/>
                          <w:bCs/>
                          <w:color w:val="FF0000"/>
                        </w:rPr>
                        <w:t>Apache Spark Core</w:t>
                      </w:r>
                    </w:p>
                    <w:p w14:paraId="71F684B7" w14:textId="77777777" w:rsidR="00900BE5" w:rsidRPr="00B13F82" w:rsidRDefault="00900BE5" w:rsidP="00900BE5">
                      <w:pPr>
                        <w:pStyle w:val="NormalWeb"/>
                        <w:spacing w:before="120" w:beforeAutospacing="0" w:after="144" w:afterAutospacing="0"/>
                        <w:jc w:val="both"/>
                        <w:rPr>
                          <w:rFonts w:ascii="Calibri" w:hAnsi="Calibri" w:cs="Calibri"/>
                          <w:color w:val="000000"/>
                        </w:rPr>
                      </w:pPr>
                      <w:r w:rsidRPr="00B13F82">
                        <w:rPr>
                          <w:rFonts w:ascii="Calibri" w:hAnsi="Calibri" w:cs="Calibri"/>
                          <w:color w:val="000000"/>
                        </w:rPr>
                        <w:t>Spark Core is the underlying general execution engine for spark platform that all other functionality is built upon. It provides In-Memory computing and referencing datasets in external storage systems.</w:t>
                      </w:r>
                    </w:p>
                    <w:p w14:paraId="194E4A6F" w14:textId="77777777" w:rsidR="00900BE5" w:rsidRPr="002E0D80" w:rsidRDefault="00900BE5" w:rsidP="00900BE5">
                      <w:pPr>
                        <w:pStyle w:val="Heading3"/>
                        <w:spacing w:before="0"/>
                        <w:rPr>
                          <w:rFonts w:ascii="Calibri" w:hAnsi="Calibri" w:cs="Calibri"/>
                          <w:color w:val="FF0000"/>
                        </w:rPr>
                      </w:pPr>
                      <w:r w:rsidRPr="002E0D80">
                        <w:rPr>
                          <w:rFonts w:ascii="Calibri" w:hAnsi="Calibri" w:cs="Calibri"/>
                          <w:b/>
                          <w:bCs/>
                          <w:color w:val="FF0000"/>
                        </w:rPr>
                        <w:t>Spark SQL</w:t>
                      </w:r>
                    </w:p>
                    <w:p w14:paraId="6B8A31CE" w14:textId="77777777" w:rsidR="00900BE5" w:rsidRPr="00B13F82" w:rsidRDefault="00900BE5" w:rsidP="00900BE5">
                      <w:pPr>
                        <w:pStyle w:val="NormalWeb"/>
                        <w:spacing w:before="120" w:beforeAutospacing="0" w:after="144" w:afterAutospacing="0"/>
                        <w:jc w:val="both"/>
                        <w:rPr>
                          <w:rFonts w:ascii="Calibri" w:hAnsi="Calibri" w:cs="Calibri"/>
                          <w:color w:val="000000"/>
                        </w:rPr>
                      </w:pPr>
                      <w:r w:rsidRPr="00B13F82">
                        <w:rPr>
                          <w:rFonts w:ascii="Calibri" w:hAnsi="Calibri" w:cs="Calibri"/>
                          <w:color w:val="000000"/>
                        </w:rPr>
                        <w:t>Spark SQL is a component on top of Spark Core that introduces a new data abstraction called SchemaRDD, which provides support for structured and semi-structured data.</w:t>
                      </w:r>
                    </w:p>
                    <w:p w14:paraId="2FA58F7E" w14:textId="77777777" w:rsidR="00900BE5" w:rsidRPr="002E0D80" w:rsidRDefault="00900BE5" w:rsidP="00900BE5">
                      <w:pPr>
                        <w:pStyle w:val="Heading3"/>
                        <w:spacing w:before="0"/>
                        <w:rPr>
                          <w:rFonts w:ascii="Calibri" w:hAnsi="Calibri" w:cs="Calibri"/>
                          <w:color w:val="FF0000"/>
                        </w:rPr>
                      </w:pPr>
                      <w:r w:rsidRPr="002E0D80">
                        <w:rPr>
                          <w:rFonts w:ascii="Calibri" w:hAnsi="Calibri" w:cs="Calibri"/>
                          <w:b/>
                          <w:bCs/>
                          <w:color w:val="FF0000"/>
                        </w:rPr>
                        <w:t>Spark Streaming</w:t>
                      </w:r>
                    </w:p>
                    <w:p w14:paraId="7D7E9EB9" w14:textId="77777777" w:rsidR="00900BE5" w:rsidRPr="00B13F82" w:rsidRDefault="00900BE5" w:rsidP="00900BE5">
                      <w:pPr>
                        <w:pStyle w:val="NormalWeb"/>
                        <w:spacing w:before="120" w:beforeAutospacing="0" w:after="144" w:afterAutospacing="0"/>
                        <w:jc w:val="both"/>
                        <w:rPr>
                          <w:rFonts w:ascii="Calibri" w:hAnsi="Calibri" w:cs="Calibri"/>
                          <w:color w:val="000000"/>
                        </w:rPr>
                      </w:pPr>
                      <w:r w:rsidRPr="00B13F82">
                        <w:rPr>
                          <w:rFonts w:ascii="Calibri" w:hAnsi="Calibri" w:cs="Calibri"/>
                          <w:color w:val="000000"/>
                        </w:rPr>
                        <w:t>Spark Streaming leverages Spark Core's fast scheduling capability to perform streaming analytics. It ingests data in mini-batches and performs RDD (Resilient Distributed Datasets) transformations on those mini-batches of data.</w:t>
                      </w:r>
                    </w:p>
                    <w:p w14:paraId="7D9C2A1F" w14:textId="77777777" w:rsidR="00900BE5" w:rsidRPr="00B13F82" w:rsidRDefault="00900BE5" w:rsidP="00900BE5">
                      <w:pPr>
                        <w:pStyle w:val="Heading3"/>
                        <w:spacing w:before="0"/>
                        <w:rPr>
                          <w:rFonts w:ascii="Calibri" w:hAnsi="Calibri" w:cs="Calibri"/>
                          <w:color w:val="auto"/>
                        </w:rPr>
                      </w:pPr>
                      <w:r w:rsidRPr="00B13F82">
                        <w:rPr>
                          <w:rFonts w:ascii="Calibri" w:hAnsi="Calibri" w:cs="Calibri"/>
                          <w:b/>
                          <w:bCs/>
                        </w:rPr>
                        <w:t>MLlib (Machine Learning Library)</w:t>
                      </w:r>
                    </w:p>
                    <w:p w14:paraId="6B08DE78" w14:textId="77777777" w:rsidR="00900BE5" w:rsidRPr="00B13F82" w:rsidRDefault="00900BE5" w:rsidP="00900BE5">
                      <w:pPr>
                        <w:pStyle w:val="NormalWeb"/>
                        <w:spacing w:before="120" w:beforeAutospacing="0" w:after="144" w:afterAutospacing="0"/>
                        <w:jc w:val="both"/>
                        <w:rPr>
                          <w:rFonts w:ascii="Calibri" w:hAnsi="Calibri" w:cs="Calibri"/>
                          <w:color w:val="000000"/>
                        </w:rPr>
                      </w:pPr>
                      <w:r w:rsidRPr="00B13F82">
                        <w:rPr>
                          <w:rFonts w:ascii="Calibri" w:hAnsi="Calibri" w:cs="Calibri"/>
                          <w:color w:val="000000"/>
                        </w:rPr>
                        <w:t>MLlib is a distributed machine learning framework above Spark because of the distributed memory-based Spark architecture. It is, according to benchmarks, done by the MLlib developers against the Alternating Least Squares (ALS) implementations. Spark MLlib is nine times as fast as the Hadoop disk-based version of </w:t>
                      </w:r>
                      <w:r w:rsidRPr="00B13F82">
                        <w:rPr>
                          <w:rFonts w:ascii="Calibri" w:hAnsi="Calibri" w:cs="Calibri"/>
                          <w:b/>
                          <w:bCs/>
                          <w:color w:val="000000"/>
                        </w:rPr>
                        <w:t>Apache Mahout</w:t>
                      </w:r>
                      <w:r w:rsidRPr="00B13F82">
                        <w:rPr>
                          <w:rFonts w:ascii="Calibri" w:hAnsi="Calibri" w:cs="Calibri"/>
                          <w:color w:val="000000"/>
                        </w:rPr>
                        <w:t> (before Mahout gained a Spark interface).</w:t>
                      </w:r>
                    </w:p>
                    <w:p w14:paraId="4E4BA17F" w14:textId="77777777" w:rsidR="00900BE5" w:rsidRPr="00B13F82" w:rsidRDefault="00900BE5" w:rsidP="00900BE5">
                      <w:pPr>
                        <w:pStyle w:val="Heading3"/>
                        <w:spacing w:before="0"/>
                        <w:rPr>
                          <w:rFonts w:ascii="Calibri" w:hAnsi="Calibri" w:cs="Calibri"/>
                          <w:color w:val="auto"/>
                        </w:rPr>
                      </w:pPr>
                      <w:r w:rsidRPr="00B13F82">
                        <w:rPr>
                          <w:rFonts w:ascii="Calibri" w:hAnsi="Calibri" w:cs="Calibri"/>
                          <w:b/>
                          <w:bCs/>
                        </w:rPr>
                        <w:t>GraphX</w:t>
                      </w:r>
                    </w:p>
                    <w:p w14:paraId="467F6160" w14:textId="77777777" w:rsidR="00900BE5" w:rsidRPr="00B13F82" w:rsidRDefault="00900BE5" w:rsidP="00900BE5">
                      <w:pPr>
                        <w:pStyle w:val="NormalWeb"/>
                        <w:spacing w:before="120" w:beforeAutospacing="0" w:after="144" w:afterAutospacing="0"/>
                        <w:jc w:val="both"/>
                        <w:rPr>
                          <w:rFonts w:ascii="Calibri" w:hAnsi="Calibri" w:cs="Calibri"/>
                          <w:color w:val="000000"/>
                        </w:rPr>
                      </w:pPr>
                      <w:r w:rsidRPr="00B13F82">
                        <w:rPr>
                          <w:rFonts w:ascii="Calibri" w:hAnsi="Calibri" w:cs="Calibri"/>
                          <w:color w:val="000000"/>
                        </w:rPr>
                        <w:t>GraphX is a distributed graph-processing framework on top of Spark. It provides an API for expressing graph computation that can model the user-defined graphs by using Pregel abstraction API. It also provides an optimized runtime for this abstraction.</w:t>
                      </w:r>
                    </w:p>
                    <w:p w14:paraId="1FC76A5B" w14:textId="77777777" w:rsidR="00900BE5" w:rsidRPr="00B13F82" w:rsidRDefault="00900BE5" w:rsidP="00900BE5">
                      <w:pPr>
                        <w:rPr>
                          <w:rFonts w:ascii="Calibri" w:hAnsi="Calibri" w:cs="Calibri"/>
                          <w:sz w:val="24"/>
                          <w:szCs w:val="24"/>
                          <w:lang w:val="en-US"/>
                        </w:rPr>
                      </w:pPr>
                    </w:p>
                  </w:txbxContent>
                </v:textbox>
                <w10:wrap anchorx="margin"/>
              </v:shape>
            </w:pict>
          </mc:Fallback>
        </mc:AlternateContent>
      </w:r>
    </w:p>
    <w:p w14:paraId="0DE25A9C" w14:textId="77777777" w:rsidR="00900BE5" w:rsidRPr="00762B86" w:rsidRDefault="00900BE5" w:rsidP="00900BE5">
      <w:pPr>
        <w:rPr>
          <w:lang w:val="en-US"/>
        </w:rPr>
      </w:pPr>
    </w:p>
    <w:p w14:paraId="3FBAD775" w14:textId="77777777" w:rsidR="00900BE5" w:rsidRPr="00762B86" w:rsidRDefault="00900BE5" w:rsidP="00900BE5">
      <w:pPr>
        <w:rPr>
          <w:lang w:val="en-US"/>
        </w:rPr>
      </w:pPr>
    </w:p>
    <w:p w14:paraId="7DE87399" w14:textId="77777777" w:rsidR="00900BE5" w:rsidRPr="00762B86" w:rsidRDefault="00900BE5" w:rsidP="00900BE5">
      <w:pPr>
        <w:rPr>
          <w:lang w:val="en-US"/>
        </w:rPr>
      </w:pPr>
    </w:p>
    <w:p w14:paraId="59A7BB74" w14:textId="77777777" w:rsidR="00900BE5" w:rsidRPr="00762B86" w:rsidRDefault="00900BE5" w:rsidP="00900BE5">
      <w:pPr>
        <w:rPr>
          <w:lang w:val="en-US"/>
        </w:rPr>
      </w:pPr>
    </w:p>
    <w:p w14:paraId="12CF292F" w14:textId="77777777" w:rsidR="00900BE5" w:rsidRPr="00762B86" w:rsidRDefault="00900BE5" w:rsidP="00900BE5">
      <w:pPr>
        <w:rPr>
          <w:lang w:val="en-US"/>
        </w:rPr>
      </w:pPr>
    </w:p>
    <w:p w14:paraId="306BB3F6" w14:textId="77777777" w:rsidR="00900BE5" w:rsidRPr="00762B86" w:rsidRDefault="00900BE5" w:rsidP="00900BE5">
      <w:pPr>
        <w:rPr>
          <w:lang w:val="en-US"/>
        </w:rPr>
      </w:pPr>
    </w:p>
    <w:p w14:paraId="2EE3AD93" w14:textId="77777777" w:rsidR="00900BE5" w:rsidRPr="00762B86" w:rsidRDefault="00900BE5" w:rsidP="00900BE5">
      <w:pPr>
        <w:rPr>
          <w:lang w:val="en-US"/>
        </w:rPr>
      </w:pPr>
    </w:p>
    <w:p w14:paraId="6F86A5A2" w14:textId="77777777" w:rsidR="00900BE5" w:rsidRPr="00762B86" w:rsidRDefault="00900BE5" w:rsidP="00900BE5">
      <w:pPr>
        <w:rPr>
          <w:lang w:val="en-US"/>
        </w:rPr>
      </w:pPr>
    </w:p>
    <w:p w14:paraId="1B8D31C3" w14:textId="77777777" w:rsidR="00900BE5" w:rsidRPr="00762B86" w:rsidRDefault="00900BE5" w:rsidP="00900BE5">
      <w:pPr>
        <w:rPr>
          <w:lang w:val="en-US"/>
        </w:rPr>
      </w:pPr>
    </w:p>
    <w:p w14:paraId="12BACDB3" w14:textId="77777777" w:rsidR="00900BE5" w:rsidRPr="00762B86" w:rsidRDefault="00900BE5" w:rsidP="00900BE5">
      <w:pPr>
        <w:rPr>
          <w:lang w:val="en-US"/>
        </w:rPr>
      </w:pPr>
    </w:p>
    <w:p w14:paraId="237206EC" w14:textId="77777777" w:rsidR="00900BE5" w:rsidRPr="00762B86" w:rsidRDefault="00900BE5" w:rsidP="00900BE5">
      <w:pPr>
        <w:rPr>
          <w:lang w:val="en-US"/>
        </w:rPr>
      </w:pPr>
    </w:p>
    <w:p w14:paraId="68805CBB" w14:textId="77777777" w:rsidR="00900BE5" w:rsidRPr="00762B86" w:rsidRDefault="00900BE5" w:rsidP="00900BE5">
      <w:pPr>
        <w:rPr>
          <w:lang w:val="en-US"/>
        </w:rPr>
      </w:pPr>
    </w:p>
    <w:p w14:paraId="1F725956" w14:textId="77777777" w:rsidR="00900BE5" w:rsidRPr="00762B86" w:rsidRDefault="00900BE5" w:rsidP="00900BE5">
      <w:pPr>
        <w:rPr>
          <w:lang w:val="en-US"/>
        </w:rPr>
      </w:pPr>
    </w:p>
    <w:p w14:paraId="7ED04142" w14:textId="4F195DC4" w:rsidR="00900BE5" w:rsidRDefault="00900BE5" w:rsidP="00900BE5"/>
    <w:p w14:paraId="1B2F0737" w14:textId="53C732E1" w:rsidR="00900BE5" w:rsidRDefault="00900BE5" w:rsidP="00900BE5"/>
    <w:p w14:paraId="1BF7C984" w14:textId="0064366F" w:rsidR="00900BE5" w:rsidRDefault="00900BE5" w:rsidP="00900BE5"/>
    <w:p w14:paraId="1F88E03F" w14:textId="0D8633DA" w:rsidR="00695C59" w:rsidRDefault="00695C59" w:rsidP="00900BE5">
      <w:pPr>
        <w:rPr>
          <w:sz w:val="24"/>
          <w:szCs w:val="24"/>
        </w:rPr>
      </w:pPr>
    </w:p>
    <w:p w14:paraId="707FECDD" w14:textId="2E08AE58" w:rsidR="002E0D80" w:rsidRDefault="002E0D80" w:rsidP="00900BE5">
      <w:pPr>
        <w:rPr>
          <w:sz w:val="24"/>
          <w:szCs w:val="24"/>
        </w:rPr>
      </w:pPr>
      <w:r>
        <w:rPr>
          <w:sz w:val="24"/>
          <w:szCs w:val="24"/>
        </w:rPr>
        <w:t xml:space="preserve">Batch </w:t>
      </w:r>
      <w:proofErr w:type="gramStart"/>
      <w:r>
        <w:rPr>
          <w:sz w:val="24"/>
          <w:szCs w:val="24"/>
        </w:rPr>
        <w:t>Processing :</w:t>
      </w:r>
      <w:proofErr w:type="gramEnd"/>
    </w:p>
    <w:p w14:paraId="1E153C24" w14:textId="08CB1DCC" w:rsidR="002E0D80" w:rsidRDefault="002E0D80" w:rsidP="002E0D80">
      <w:pPr>
        <w:pStyle w:val="ListParagraph"/>
        <w:numPr>
          <w:ilvl w:val="0"/>
          <w:numId w:val="3"/>
        </w:numPr>
        <w:rPr>
          <w:sz w:val="24"/>
          <w:szCs w:val="24"/>
        </w:rPr>
      </w:pPr>
      <w:r>
        <w:rPr>
          <w:sz w:val="24"/>
          <w:szCs w:val="24"/>
        </w:rPr>
        <w:t>Get information on top of having a file</w:t>
      </w:r>
    </w:p>
    <w:p w14:paraId="7342E0B7" w14:textId="083A5941" w:rsidR="002E0D80" w:rsidRDefault="002E0D80" w:rsidP="002E0D80">
      <w:pPr>
        <w:pStyle w:val="ListParagraph"/>
        <w:numPr>
          <w:ilvl w:val="0"/>
          <w:numId w:val="3"/>
        </w:numPr>
        <w:rPr>
          <w:sz w:val="24"/>
          <w:szCs w:val="24"/>
        </w:rPr>
      </w:pPr>
      <w:r>
        <w:rPr>
          <w:sz w:val="24"/>
          <w:szCs w:val="24"/>
        </w:rPr>
        <w:t xml:space="preserve">Hadoop only </w:t>
      </w:r>
      <w:r w:rsidR="00BF6053">
        <w:rPr>
          <w:sz w:val="24"/>
          <w:szCs w:val="24"/>
        </w:rPr>
        <w:t>supports</w:t>
      </w:r>
      <w:r>
        <w:rPr>
          <w:sz w:val="24"/>
          <w:szCs w:val="24"/>
        </w:rPr>
        <w:t xml:space="preserve"> batch processing.</w:t>
      </w:r>
    </w:p>
    <w:p w14:paraId="0548BE68" w14:textId="08172F9A" w:rsidR="002E0D80" w:rsidRDefault="002E0D80" w:rsidP="002E0D80">
      <w:pPr>
        <w:rPr>
          <w:sz w:val="24"/>
          <w:szCs w:val="24"/>
        </w:rPr>
      </w:pPr>
      <w:r>
        <w:rPr>
          <w:sz w:val="24"/>
          <w:szCs w:val="24"/>
        </w:rPr>
        <w:t>Stream Processing:</w:t>
      </w:r>
    </w:p>
    <w:p w14:paraId="5C44FB1A" w14:textId="417ECF88" w:rsidR="002E0D80" w:rsidRDefault="002E0D80" w:rsidP="002E0D80">
      <w:pPr>
        <w:pStyle w:val="ListParagraph"/>
        <w:numPr>
          <w:ilvl w:val="0"/>
          <w:numId w:val="3"/>
        </w:numPr>
        <w:rPr>
          <w:sz w:val="24"/>
          <w:szCs w:val="24"/>
        </w:rPr>
      </w:pPr>
      <w:r>
        <w:rPr>
          <w:sz w:val="24"/>
          <w:szCs w:val="24"/>
        </w:rPr>
        <w:t>On the live data processing.</w:t>
      </w:r>
    </w:p>
    <w:p w14:paraId="38EC61BC" w14:textId="10444F5A" w:rsidR="00BF6053" w:rsidRDefault="00BF6053" w:rsidP="002E0D80">
      <w:pPr>
        <w:pStyle w:val="ListParagraph"/>
        <w:numPr>
          <w:ilvl w:val="0"/>
          <w:numId w:val="3"/>
        </w:numPr>
        <w:rPr>
          <w:sz w:val="24"/>
          <w:szCs w:val="24"/>
        </w:rPr>
      </w:pPr>
      <w:r>
        <w:rPr>
          <w:sz w:val="24"/>
          <w:szCs w:val="24"/>
        </w:rPr>
        <w:t>Spark allows both of them.</w:t>
      </w:r>
    </w:p>
    <w:p w14:paraId="27A4F0F6" w14:textId="7DBCC8DB" w:rsidR="00960E11" w:rsidRDefault="00960E11" w:rsidP="00960E11">
      <w:pPr>
        <w:pStyle w:val="ListParagraph"/>
        <w:ind w:left="1440"/>
        <w:rPr>
          <w:sz w:val="24"/>
          <w:szCs w:val="24"/>
        </w:rPr>
      </w:pPr>
    </w:p>
    <w:p w14:paraId="4E72824D" w14:textId="19FDB0D9" w:rsidR="00960E11" w:rsidRDefault="00960E11" w:rsidP="00960E11">
      <w:pPr>
        <w:pStyle w:val="ListParagraph"/>
        <w:ind w:left="1440"/>
        <w:rPr>
          <w:sz w:val="24"/>
          <w:szCs w:val="24"/>
        </w:rPr>
      </w:pPr>
    </w:p>
    <w:p w14:paraId="34762563" w14:textId="3385156A" w:rsidR="00960E11" w:rsidRDefault="00960E11" w:rsidP="00960E11">
      <w:pPr>
        <w:pStyle w:val="ListParagraph"/>
        <w:ind w:left="1440"/>
        <w:rPr>
          <w:sz w:val="24"/>
          <w:szCs w:val="24"/>
        </w:rPr>
      </w:pPr>
    </w:p>
    <w:p w14:paraId="1393642B" w14:textId="1876853D" w:rsidR="00960E11" w:rsidRDefault="00960E11" w:rsidP="00960E11">
      <w:pPr>
        <w:pStyle w:val="ListParagraph"/>
        <w:ind w:left="1440"/>
        <w:rPr>
          <w:sz w:val="24"/>
          <w:szCs w:val="24"/>
        </w:rPr>
      </w:pPr>
    </w:p>
    <w:p w14:paraId="15E230CE" w14:textId="77777777" w:rsidR="00960E11" w:rsidRDefault="00960E11" w:rsidP="00960E11">
      <w:pPr>
        <w:pStyle w:val="ListParagraph"/>
        <w:ind w:left="1440"/>
        <w:rPr>
          <w:sz w:val="24"/>
          <w:szCs w:val="24"/>
        </w:rPr>
      </w:pPr>
    </w:p>
    <w:p w14:paraId="4EB8D767" w14:textId="08412D9B" w:rsidR="00BF6053" w:rsidRDefault="00960E11" w:rsidP="00BF6053">
      <w:pPr>
        <w:rPr>
          <w:sz w:val="24"/>
          <w:szCs w:val="24"/>
        </w:rPr>
      </w:pPr>
      <w:r>
        <w:rPr>
          <w:sz w:val="24"/>
          <w:szCs w:val="24"/>
        </w:rPr>
        <w:lastRenderedPageBreak/>
        <w:t xml:space="preserve">Hadoop </w:t>
      </w:r>
      <w:r w:rsidR="00F17A8F">
        <w:rPr>
          <w:sz w:val="24"/>
          <w:szCs w:val="24"/>
        </w:rPr>
        <w:t>Frame Work:</w:t>
      </w:r>
    </w:p>
    <w:p w14:paraId="1BA61F2D" w14:textId="67CF92CD" w:rsidR="00F17A8F" w:rsidRDefault="00F17A8F" w:rsidP="00BF6053">
      <w:pPr>
        <w:rPr>
          <w:sz w:val="24"/>
          <w:szCs w:val="24"/>
        </w:rPr>
      </w:pPr>
      <w:r>
        <w:rPr>
          <w:sz w:val="24"/>
          <w:szCs w:val="24"/>
        </w:rPr>
        <w:t>Data store</w:t>
      </w:r>
      <w:r w:rsidR="00960E11">
        <w:rPr>
          <w:sz w:val="24"/>
          <w:szCs w:val="24"/>
        </w:rPr>
        <w:tab/>
      </w:r>
      <w:r w:rsidR="00960E11">
        <w:rPr>
          <w:sz w:val="24"/>
          <w:szCs w:val="24"/>
        </w:rPr>
        <w:tab/>
        <w:t xml:space="preserve">-&gt; </w:t>
      </w:r>
      <w:r w:rsidR="00960E11">
        <w:rPr>
          <w:sz w:val="24"/>
          <w:szCs w:val="24"/>
        </w:rPr>
        <w:tab/>
      </w:r>
      <w:proofErr w:type="gramStart"/>
      <w:r w:rsidR="00960E11">
        <w:rPr>
          <w:sz w:val="24"/>
          <w:szCs w:val="24"/>
        </w:rPr>
        <w:t>HBase</w:t>
      </w:r>
      <w:r w:rsidR="00B90545">
        <w:rPr>
          <w:sz w:val="24"/>
          <w:szCs w:val="24"/>
        </w:rPr>
        <w:t>( NoSQL</w:t>
      </w:r>
      <w:proofErr w:type="gramEnd"/>
      <w:r w:rsidR="00B90545">
        <w:rPr>
          <w:sz w:val="24"/>
          <w:szCs w:val="24"/>
        </w:rPr>
        <w:t xml:space="preserve"> )</w:t>
      </w:r>
      <w:r w:rsidR="00960E11">
        <w:rPr>
          <w:sz w:val="24"/>
          <w:szCs w:val="24"/>
        </w:rPr>
        <w:t xml:space="preserve">, </w:t>
      </w:r>
      <w:r w:rsidR="00960E11" w:rsidRPr="00F678B1">
        <w:rPr>
          <w:color w:val="FF0000"/>
          <w:sz w:val="24"/>
          <w:szCs w:val="24"/>
        </w:rPr>
        <w:t>HDFS</w:t>
      </w:r>
      <w:r w:rsidR="00B90545">
        <w:rPr>
          <w:sz w:val="24"/>
          <w:szCs w:val="24"/>
        </w:rPr>
        <w:t>( Distributed RDBMS )</w:t>
      </w:r>
    </w:p>
    <w:p w14:paraId="28DFE12A" w14:textId="3E927E83" w:rsidR="00960E11" w:rsidRDefault="00960E11" w:rsidP="00BF6053">
      <w:pPr>
        <w:rPr>
          <w:sz w:val="24"/>
          <w:szCs w:val="24"/>
        </w:rPr>
      </w:pPr>
      <w:r>
        <w:rPr>
          <w:sz w:val="24"/>
          <w:szCs w:val="24"/>
        </w:rPr>
        <w:t xml:space="preserve">Data process </w:t>
      </w:r>
      <w:r>
        <w:rPr>
          <w:sz w:val="24"/>
          <w:szCs w:val="24"/>
        </w:rPr>
        <w:tab/>
      </w:r>
      <w:r>
        <w:rPr>
          <w:sz w:val="24"/>
          <w:szCs w:val="24"/>
        </w:rPr>
        <w:tab/>
        <w:t>-&gt;</w:t>
      </w:r>
      <w:r>
        <w:rPr>
          <w:sz w:val="24"/>
          <w:szCs w:val="24"/>
        </w:rPr>
        <w:tab/>
      </w:r>
      <w:r w:rsidRPr="00F678B1">
        <w:rPr>
          <w:color w:val="FF0000"/>
          <w:sz w:val="24"/>
          <w:szCs w:val="24"/>
        </w:rPr>
        <w:t>Hive</w:t>
      </w:r>
      <w:r>
        <w:rPr>
          <w:sz w:val="24"/>
          <w:szCs w:val="24"/>
        </w:rPr>
        <w:t>, Pig</w:t>
      </w:r>
    </w:p>
    <w:p w14:paraId="670E826D" w14:textId="5D821191" w:rsidR="00960E11" w:rsidRDefault="00960E11" w:rsidP="00BF6053">
      <w:pPr>
        <w:rPr>
          <w:sz w:val="24"/>
          <w:szCs w:val="24"/>
        </w:rPr>
      </w:pPr>
      <w:r>
        <w:rPr>
          <w:sz w:val="24"/>
          <w:szCs w:val="24"/>
        </w:rPr>
        <w:t>Data Pipeline</w:t>
      </w:r>
      <w:r>
        <w:rPr>
          <w:sz w:val="24"/>
          <w:szCs w:val="24"/>
        </w:rPr>
        <w:tab/>
      </w:r>
      <w:r>
        <w:rPr>
          <w:sz w:val="24"/>
          <w:szCs w:val="24"/>
        </w:rPr>
        <w:tab/>
        <w:t>-&gt;</w:t>
      </w:r>
      <w:r>
        <w:rPr>
          <w:sz w:val="24"/>
          <w:szCs w:val="24"/>
        </w:rPr>
        <w:tab/>
      </w:r>
      <w:r w:rsidRPr="00F678B1">
        <w:rPr>
          <w:color w:val="FF0000"/>
          <w:sz w:val="24"/>
          <w:szCs w:val="24"/>
        </w:rPr>
        <w:t>sqoop</w:t>
      </w:r>
      <w:r>
        <w:rPr>
          <w:sz w:val="24"/>
          <w:szCs w:val="24"/>
        </w:rPr>
        <w:t>, Flume</w:t>
      </w:r>
    </w:p>
    <w:p w14:paraId="26E7E705" w14:textId="217718CB" w:rsidR="00960E11" w:rsidRDefault="00960E11" w:rsidP="00BF6053">
      <w:pPr>
        <w:rPr>
          <w:sz w:val="24"/>
          <w:szCs w:val="24"/>
        </w:rPr>
      </w:pPr>
      <w:r>
        <w:rPr>
          <w:sz w:val="24"/>
          <w:szCs w:val="24"/>
        </w:rPr>
        <w:t>Data visualization</w:t>
      </w:r>
      <w:r>
        <w:rPr>
          <w:sz w:val="24"/>
          <w:szCs w:val="24"/>
        </w:rPr>
        <w:tab/>
        <w:t xml:space="preserve">-&gt; </w:t>
      </w:r>
    </w:p>
    <w:p w14:paraId="70FEE1EF" w14:textId="477F49DB" w:rsidR="00960E11" w:rsidRDefault="00960E11" w:rsidP="00BF6053">
      <w:pPr>
        <w:rPr>
          <w:sz w:val="24"/>
          <w:szCs w:val="24"/>
        </w:rPr>
      </w:pPr>
      <w:r>
        <w:rPr>
          <w:sz w:val="24"/>
          <w:szCs w:val="24"/>
        </w:rPr>
        <w:t>Data Scheduling</w:t>
      </w:r>
      <w:r>
        <w:rPr>
          <w:sz w:val="24"/>
          <w:szCs w:val="24"/>
        </w:rPr>
        <w:tab/>
        <w:t>-&gt;</w:t>
      </w:r>
      <w:r>
        <w:rPr>
          <w:sz w:val="24"/>
          <w:szCs w:val="24"/>
        </w:rPr>
        <w:tab/>
        <w:t xml:space="preserve">Oozie, </w:t>
      </w:r>
      <w:r w:rsidRPr="00F678B1">
        <w:rPr>
          <w:color w:val="FF0000"/>
          <w:sz w:val="24"/>
          <w:szCs w:val="24"/>
        </w:rPr>
        <w:t>Airflow</w:t>
      </w:r>
    </w:p>
    <w:p w14:paraId="79413963" w14:textId="56437B35" w:rsidR="00960E11" w:rsidRDefault="00960E11" w:rsidP="00BF6053">
      <w:pPr>
        <w:rPr>
          <w:sz w:val="24"/>
          <w:szCs w:val="24"/>
        </w:rPr>
      </w:pPr>
    </w:p>
    <w:p w14:paraId="75DA7DFC" w14:textId="13DE48AC" w:rsidR="00960E11" w:rsidRDefault="00960E11" w:rsidP="00BF6053">
      <w:pPr>
        <w:rPr>
          <w:sz w:val="24"/>
          <w:szCs w:val="24"/>
        </w:rPr>
      </w:pPr>
      <w:proofErr w:type="gramStart"/>
      <w:r>
        <w:rPr>
          <w:sz w:val="24"/>
          <w:szCs w:val="24"/>
        </w:rPr>
        <w:t>Spark :</w:t>
      </w:r>
      <w:proofErr w:type="gramEnd"/>
    </w:p>
    <w:p w14:paraId="5196A3E8" w14:textId="6EE6B1AD" w:rsidR="00960E11" w:rsidRDefault="00960E11" w:rsidP="00BF6053">
      <w:pPr>
        <w:rPr>
          <w:sz w:val="24"/>
          <w:szCs w:val="24"/>
        </w:rPr>
      </w:pPr>
      <w:r>
        <w:rPr>
          <w:sz w:val="24"/>
          <w:szCs w:val="24"/>
        </w:rPr>
        <w:t>Data process</w:t>
      </w:r>
      <w:r>
        <w:rPr>
          <w:sz w:val="24"/>
          <w:szCs w:val="24"/>
        </w:rPr>
        <w:tab/>
      </w:r>
      <w:r>
        <w:rPr>
          <w:sz w:val="24"/>
          <w:szCs w:val="24"/>
        </w:rPr>
        <w:tab/>
        <w:t>-&gt;</w:t>
      </w:r>
      <w:r>
        <w:rPr>
          <w:sz w:val="24"/>
          <w:szCs w:val="24"/>
        </w:rPr>
        <w:tab/>
      </w:r>
      <w:r w:rsidRPr="00F678B1">
        <w:rPr>
          <w:color w:val="FF0000"/>
          <w:sz w:val="24"/>
          <w:szCs w:val="24"/>
        </w:rPr>
        <w:t xml:space="preserve">Spark  </w:t>
      </w:r>
      <w:proofErr w:type="gramStart"/>
      <w:r w:rsidRPr="00F678B1">
        <w:rPr>
          <w:color w:val="FF0000"/>
          <w:sz w:val="24"/>
          <w:szCs w:val="24"/>
        </w:rPr>
        <w:t xml:space="preserve">   </w:t>
      </w:r>
      <w:r>
        <w:rPr>
          <w:sz w:val="24"/>
          <w:szCs w:val="24"/>
        </w:rPr>
        <w:t>(</w:t>
      </w:r>
      <w:proofErr w:type="gramEnd"/>
      <w:r>
        <w:rPr>
          <w:sz w:val="24"/>
          <w:szCs w:val="24"/>
        </w:rPr>
        <w:t xml:space="preserve"> Having this only )</w:t>
      </w:r>
    </w:p>
    <w:p w14:paraId="233B2599" w14:textId="086156CF" w:rsidR="008930E8" w:rsidRDefault="008930E8" w:rsidP="00BF6053">
      <w:pPr>
        <w:rPr>
          <w:sz w:val="24"/>
          <w:szCs w:val="24"/>
        </w:rPr>
      </w:pPr>
      <w:proofErr w:type="gramStart"/>
      <w:r>
        <w:rPr>
          <w:sz w:val="24"/>
          <w:szCs w:val="24"/>
        </w:rPr>
        <w:t>( It</w:t>
      </w:r>
      <w:proofErr w:type="gramEnd"/>
      <w:r>
        <w:rPr>
          <w:sz w:val="24"/>
          <w:szCs w:val="24"/>
        </w:rPr>
        <w:t xml:space="preserve"> </w:t>
      </w:r>
      <w:r w:rsidR="003E3862">
        <w:rPr>
          <w:sz w:val="24"/>
          <w:szCs w:val="24"/>
        </w:rPr>
        <w:t>uses</w:t>
      </w:r>
      <w:r>
        <w:rPr>
          <w:sz w:val="24"/>
          <w:szCs w:val="24"/>
        </w:rPr>
        <w:t xml:space="preserve"> </w:t>
      </w:r>
      <w:r w:rsidR="003E3862">
        <w:rPr>
          <w:sz w:val="24"/>
          <w:szCs w:val="24"/>
        </w:rPr>
        <w:t xml:space="preserve">the </w:t>
      </w:r>
      <w:r w:rsidR="00B90545">
        <w:rPr>
          <w:sz w:val="24"/>
          <w:szCs w:val="24"/>
        </w:rPr>
        <w:t xml:space="preserve">Hadoop </w:t>
      </w:r>
      <w:r w:rsidR="003E3862">
        <w:rPr>
          <w:sz w:val="24"/>
          <w:szCs w:val="24"/>
        </w:rPr>
        <w:t>framework</w:t>
      </w:r>
      <w:r>
        <w:rPr>
          <w:sz w:val="24"/>
          <w:szCs w:val="24"/>
        </w:rPr>
        <w:t xml:space="preserve"> )</w:t>
      </w:r>
    </w:p>
    <w:p w14:paraId="194BF82D" w14:textId="622BA27E" w:rsidR="003E3862" w:rsidRDefault="003E3862" w:rsidP="003E3862">
      <w:pPr>
        <w:pStyle w:val="ListParagraph"/>
        <w:numPr>
          <w:ilvl w:val="0"/>
          <w:numId w:val="4"/>
        </w:numPr>
        <w:rPr>
          <w:sz w:val="24"/>
          <w:szCs w:val="24"/>
        </w:rPr>
      </w:pPr>
      <w:r>
        <w:rPr>
          <w:sz w:val="24"/>
          <w:szCs w:val="24"/>
        </w:rPr>
        <w:t>Spark is replaced for MapReduce.</w:t>
      </w:r>
    </w:p>
    <w:p w14:paraId="3F05B7C8" w14:textId="70785AE1" w:rsidR="00F678B1" w:rsidRDefault="00F678B1" w:rsidP="00F678B1">
      <w:pPr>
        <w:rPr>
          <w:sz w:val="24"/>
          <w:szCs w:val="24"/>
        </w:rPr>
      </w:pPr>
    </w:p>
    <w:p w14:paraId="5443551C" w14:textId="78895438" w:rsidR="00F678B1" w:rsidRDefault="00137E6C" w:rsidP="00F678B1">
      <w:pPr>
        <w:rPr>
          <w:sz w:val="24"/>
          <w:szCs w:val="24"/>
        </w:rPr>
      </w:pPr>
      <w:r>
        <w:rPr>
          <w:sz w:val="24"/>
          <w:szCs w:val="24"/>
        </w:rPr>
        <w:t>Standalone</w:t>
      </w:r>
      <w:r w:rsidR="003F7BF3">
        <w:rPr>
          <w:sz w:val="24"/>
          <w:szCs w:val="24"/>
        </w:rPr>
        <w:t xml:space="preserve"> </w:t>
      </w:r>
      <w:r w:rsidR="003F7BF3">
        <w:rPr>
          <w:sz w:val="24"/>
          <w:szCs w:val="24"/>
        </w:rPr>
        <w:tab/>
        <w:t>-</w:t>
      </w:r>
      <w:r w:rsidR="003F7BF3">
        <w:rPr>
          <w:sz w:val="24"/>
          <w:szCs w:val="24"/>
        </w:rPr>
        <w:tab/>
        <w:t>10 Machine having only Spark</w:t>
      </w:r>
    </w:p>
    <w:p w14:paraId="59DC3E80" w14:textId="54D8D915" w:rsidR="003F7BF3" w:rsidRDefault="008B5E54" w:rsidP="00F678B1">
      <w:pPr>
        <w:rPr>
          <w:sz w:val="24"/>
          <w:szCs w:val="24"/>
        </w:rPr>
      </w:pPr>
      <w:r>
        <w:rPr>
          <w:noProof/>
          <w:sz w:val="24"/>
          <w:szCs w:val="24"/>
        </w:rPr>
        <mc:AlternateContent>
          <mc:Choice Requires="wps">
            <w:drawing>
              <wp:anchor distT="0" distB="0" distL="114300" distR="114300" simplePos="0" relativeHeight="251660288" behindDoc="0" locked="0" layoutInCell="1" allowOverlap="1" wp14:anchorId="1E0CD1D9" wp14:editId="17881A01">
                <wp:simplePos x="0" y="0"/>
                <wp:positionH relativeFrom="column">
                  <wp:posOffset>7962900</wp:posOffset>
                </wp:positionH>
                <wp:positionV relativeFrom="paragraph">
                  <wp:posOffset>271146</wp:posOffset>
                </wp:positionV>
                <wp:extent cx="1733550" cy="12573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1733550" cy="1257300"/>
                        </a:xfrm>
                        <a:prstGeom prst="rect">
                          <a:avLst/>
                        </a:prstGeom>
                        <a:solidFill>
                          <a:schemeClr val="lt1"/>
                        </a:solidFill>
                        <a:ln w="6350">
                          <a:solidFill>
                            <a:prstClr val="black"/>
                          </a:solidFill>
                        </a:ln>
                      </wps:spPr>
                      <wps:txbx>
                        <w:txbxContent>
                          <w:p w14:paraId="30AB7CEC" w14:textId="377C088B" w:rsidR="008B5E54" w:rsidRDefault="008B5E54">
                            <w:r>
                              <w:rPr>
                                <w:noProof/>
                                <w:sz w:val="24"/>
                                <w:szCs w:val="24"/>
                              </w:rPr>
                              <w:drawing>
                                <wp:inline distT="0" distB="0" distL="0" distR="0" wp14:anchorId="2C609909" wp14:editId="7486731F">
                                  <wp:extent cx="1544320" cy="1085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44320" cy="1085850"/>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0CD1D9" id="Text Box 5" o:spid="_x0000_s1027" type="#_x0000_t202" style="position:absolute;margin-left:627pt;margin-top:21.35pt;width:136.5pt;height:9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" fillcolor="white [3201]" strokeweight=".5pt">
                <v:textbox>
                  <w:txbxContent>
                    <w:p w14:paraId="30AB7CEC" w14:textId="377C088B" w:rsidR="008B5E54" w:rsidRDefault="008B5E54">
                      <w:r>
                        <w:rPr>
                          <w:noProof/>
                          <w:sz w:val="24"/>
                          <w:szCs w:val="24"/>
                        </w:rPr>
                        <w:drawing>
                          <wp:inline distT="0" distB="0" distL="0" distR="0" wp14:anchorId="2C609909" wp14:editId="7486731F">
                            <wp:extent cx="1544320" cy="1085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44320" cy="1085850"/>
                                    </a:xfrm>
                                    <a:prstGeom prst="rect">
                                      <a:avLst/>
                                    </a:prstGeom>
                                    <a:noFill/>
                                  </pic:spPr>
                                </pic:pic>
                              </a:graphicData>
                            </a:graphic>
                          </wp:inline>
                        </w:drawing>
                      </w:r>
                    </w:p>
                  </w:txbxContent>
                </v:textbox>
              </v:shape>
            </w:pict>
          </mc:Fallback>
        </mc:AlternateContent>
      </w:r>
      <w:r w:rsidR="003F7BF3">
        <w:rPr>
          <w:sz w:val="24"/>
          <w:szCs w:val="24"/>
        </w:rPr>
        <w:t>YARN</w:t>
      </w:r>
      <w:r w:rsidR="003F7BF3">
        <w:rPr>
          <w:sz w:val="24"/>
          <w:szCs w:val="24"/>
        </w:rPr>
        <w:tab/>
      </w:r>
      <w:r w:rsidR="003F7BF3">
        <w:rPr>
          <w:sz w:val="24"/>
          <w:szCs w:val="24"/>
        </w:rPr>
        <w:tab/>
        <w:t>-</w:t>
      </w:r>
      <w:r w:rsidR="003F7BF3">
        <w:rPr>
          <w:sz w:val="24"/>
          <w:szCs w:val="24"/>
        </w:rPr>
        <w:tab/>
        <w:t xml:space="preserve">Cluster </w:t>
      </w:r>
      <w:proofErr w:type="gramStart"/>
      <w:r w:rsidR="003F7BF3">
        <w:rPr>
          <w:sz w:val="24"/>
          <w:szCs w:val="24"/>
        </w:rPr>
        <w:t>Management( Resource</w:t>
      </w:r>
      <w:proofErr w:type="gramEnd"/>
      <w:r w:rsidR="003F7BF3">
        <w:rPr>
          <w:sz w:val="24"/>
          <w:szCs w:val="24"/>
        </w:rPr>
        <w:t xml:space="preserve"> </w:t>
      </w:r>
      <w:r w:rsidR="00137E6C">
        <w:rPr>
          <w:sz w:val="24"/>
          <w:szCs w:val="24"/>
        </w:rPr>
        <w:t>Allocator</w:t>
      </w:r>
      <w:r w:rsidR="003F7BF3">
        <w:rPr>
          <w:sz w:val="24"/>
          <w:szCs w:val="24"/>
        </w:rPr>
        <w:t xml:space="preserve"> )</w:t>
      </w:r>
    </w:p>
    <w:p w14:paraId="7AD407DD" w14:textId="333EAA9D" w:rsidR="000D240A" w:rsidRDefault="000D240A" w:rsidP="00F678B1">
      <w:pPr>
        <w:rPr>
          <w:sz w:val="24"/>
          <w:szCs w:val="24"/>
        </w:rPr>
      </w:pPr>
    </w:p>
    <w:p w14:paraId="0624104C" w14:textId="70C3693E" w:rsidR="000D240A" w:rsidRPr="00EA014A" w:rsidRDefault="000D240A" w:rsidP="00F678B1">
      <w:pPr>
        <w:rPr>
          <w:sz w:val="32"/>
          <w:szCs w:val="32"/>
        </w:rPr>
      </w:pPr>
      <w:r w:rsidRPr="00EA014A">
        <w:rPr>
          <w:sz w:val="32"/>
          <w:szCs w:val="32"/>
        </w:rPr>
        <w:t>Spark important API:</w:t>
      </w:r>
    </w:p>
    <w:p w14:paraId="5F28BC63" w14:textId="5F476BD4" w:rsidR="000D240A" w:rsidRPr="000D240A" w:rsidRDefault="000D240A" w:rsidP="000D240A">
      <w:pPr>
        <w:pStyle w:val="ListParagraph"/>
        <w:numPr>
          <w:ilvl w:val="0"/>
          <w:numId w:val="4"/>
        </w:numPr>
        <w:rPr>
          <w:sz w:val="24"/>
          <w:szCs w:val="24"/>
        </w:rPr>
      </w:pPr>
      <w:r>
        <w:rPr>
          <w:sz w:val="24"/>
          <w:szCs w:val="24"/>
        </w:rPr>
        <w:t>RDD</w:t>
      </w:r>
      <w:r>
        <w:rPr>
          <w:sz w:val="24"/>
          <w:szCs w:val="24"/>
        </w:rPr>
        <w:tab/>
      </w:r>
      <w:r>
        <w:rPr>
          <w:sz w:val="24"/>
          <w:szCs w:val="24"/>
        </w:rPr>
        <w:tab/>
        <w:t>-</w:t>
      </w:r>
      <w:r>
        <w:rPr>
          <w:sz w:val="24"/>
          <w:szCs w:val="24"/>
        </w:rPr>
        <w:tab/>
      </w:r>
      <w:r w:rsidR="001F6DA6">
        <w:rPr>
          <w:sz w:val="24"/>
          <w:szCs w:val="24"/>
        </w:rPr>
        <w:t>Main data Logic unit in spark.</w:t>
      </w:r>
      <w:r w:rsidR="001D4D5D">
        <w:rPr>
          <w:sz w:val="24"/>
          <w:szCs w:val="24"/>
        </w:rPr>
        <w:t xml:space="preserve"> Distributed collection of </w:t>
      </w:r>
      <w:r w:rsidR="00F564E8">
        <w:rPr>
          <w:sz w:val="24"/>
          <w:szCs w:val="24"/>
        </w:rPr>
        <w:t>objects</w:t>
      </w:r>
      <w:r w:rsidR="001D4D5D">
        <w:rPr>
          <w:sz w:val="24"/>
          <w:szCs w:val="24"/>
        </w:rPr>
        <w:t xml:space="preserve"> </w:t>
      </w:r>
      <w:r w:rsidR="001B17B8">
        <w:rPr>
          <w:sz w:val="24"/>
          <w:szCs w:val="24"/>
        </w:rPr>
        <w:t>which a</w:t>
      </w:r>
      <w:r w:rsidR="001D4D5D">
        <w:rPr>
          <w:sz w:val="24"/>
          <w:szCs w:val="24"/>
        </w:rPr>
        <w:t>r</w:t>
      </w:r>
      <w:r w:rsidR="001B17B8">
        <w:rPr>
          <w:sz w:val="24"/>
          <w:szCs w:val="24"/>
        </w:rPr>
        <w:t>e</w:t>
      </w:r>
      <w:bookmarkStart w:id="0" w:name="_GoBack"/>
      <w:bookmarkEnd w:id="0"/>
      <w:r w:rsidR="001D4D5D">
        <w:rPr>
          <w:sz w:val="24"/>
          <w:szCs w:val="24"/>
        </w:rPr>
        <w:t xml:space="preserve"> stored in different </w:t>
      </w:r>
      <w:r w:rsidR="00F564E8">
        <w:rPr>
          <w:sz w:val="24"/>
          <w:szCs w:val="24"/>
        </w:rPr>
        <w:t>clusters</w:t>
      </w:r>
      <w:r w:rsidR="001D4D5D">
        <w:rPr>
          <w:sz w:val="24"/>
          <w:szCs w:val="24"/>
        </w:rPr>
        <w:t>.</w:t>
      </w:r>
    </w:p>
    <w:p w14:paraId="0FBC6014" w14:textId="17AE052C" w:rsidR="000D240A" w:rsidRDefault="008F4E1A" w:rsidP="000D240A">
      <w:pPr>
        <w:pStyle w:val="ListParagraph"/>
        <w:numPr>
          <w:ilvl w:val="0"/>
          <w:numId w:val="4"/>
        </w:numPr>
        <w:rPr>
          <w:sz w:val="24"/>
          <w:szCs w:val="24"/>
        </w:rPr>
      </w:pPr>
      <w:r>
        <w:rPr>
          <w:sz w:val="24"/>
          <w:szCs w:val="24"/>
        </w:rPr>
        <w:t>Data frame</w:t>
      </w:r>
      <w:r w:rsidR="000D240A">
        <w:rPr>
          <w:sz w:val="24"/>
          <w:szCs w:val="24"/>
        </w:rPr>
        <w:tab/>
        <w:t>-</w:t>
      </w:r>
      <w:r w:rsidR="000D240A">
        <w:rPr>
          <w:sz w:val="24"/>
          <w:szCs w:val="24"/>
        </w:rPr>
        <w:tab/>
      </w:r>
    </w:p>
    <w:p w14:paraId="37246D14" w14:textId="6573E4D9" w:rsidR="000D240A" w:rsidRDefault="008F4E1A" w:rsidP="000D240A">
      <w:pPr>
        <w:pStyle w:val="ListParagraph"/>
        <w:numPr>
          <w:ilvl w:val="0"/>
          <w:numId w:val="4"/>
        </w:numPr>
        <w:rPr>
          <w:sz w:val="24"/>
          <w:szCs w:val="24"/>
        </w:rPr>
      </w:pPr>
      <w:r>
        <w:rPr>
          <w:sz w:val="24"/>
          <w:szCs w:val="24"/>
        </w:rPr>
        <w:t>D</w:t>
      </w:r>
      <w:r w:rsidR="000D240A">
        <w:rPr>
          <w:sz w:val="24"/>
          <w:szCs w:val="24"/>
        </w:rPr>
        <w:t>ataset</w:t>
      </w:r>
      <w:r>
        <w:rPr>
          <w:sz w:val="24"/>
          <w:szCs w:val="24"/>
        </w:rPr>
        <w:tab/>
        <w:t>-</w:t>
      </w:r>
      <w:r>
        <w:rPr>
          <w:sz w:val="24"/>
          <w:szCs w:val="24"/>
        </w:rPr>
        <w:tab/>
      </w:r>
    </w:p>
    <w:p w14:paraId="2A1F3838" w14:textId="4852DE60" w:rsidR="00C11EDB" w:rsidRDefault="00C11EDB" w:rsidP="00C11EDB">
      <w:pPr>
        <w:rPr>
          <w:sz w:val="24"/>
          <w:szCs w:val="24"/>
        </w:rPr>
      </w:pPr>
    </w:p>
    <w:tbl>
      <w:tblPr>
        <w:tblW w:w="11745" w:type="dxa"/>
        <w:tblBorders>
          <w:top w:val="single" w:sz="6" w:space="0" w:color="DEE2E6"/>
          <w:left w:val="single" w:sz="6" w:space="0" w:color="DEE2E6"/>
          <w:bottom w:val="single" w:sz="6" w:space="0" w:color="DEE2E6"/>
          <w:right w:val="single" w:sz="6" w:space="0" w:color="DEE2E6"/>
        </w:tblBorders>
        <w:shd w:val="clear" w:color="auto" w:fill="FFFFFF"/>
        <w:tblCellMar>
          <w:top w:w="15" w:type="dxa"/>
          <w:left w:w="15" w:type="dxa"/>
          <w:bottom w:w="15" w:type="dxa"/>
          <w:right w:w="15" w:type="dxa"/>
        </w:tblCellMar>
        <w:tblLook w:val="04A0" w:firstRow="1" w:lastRow="0" w:firstColumn="1" w:lastColumn="0" w:noHBand="0" w:noVBand="1"/>
      </w:tblPr>
      <w:tblGrid>
        <w:gridCol w:w="1711"/>
        <w:gridCol w:w="3290"/>
        <w:gridCol w:w="3611"/>
        <w:gridCol w:w="3133"/>
      </w:tblGrid>
      <w:tr w:rsidR="00C11EDB" w:rsidRPr="00C11EDB" w14:paraId="6FE6153F" w14:textId="77777777" w:rsidTr="00C11EDB">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39C3E15"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b/>
                <w:bCs/>
                <w:color w:val="212529"/>
                <w:sz w:val="24"/>
                <w:szCs w:val="24"/>
                <w:lang w:eastAsia="en-IN"/>
              </w:rPr>
              <w:t>Basis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1C066D32"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b/>
                <w:bCs/>
                <w:color w:val="212529"/>
                <w:sz w:val="24"/>
                <w:szCs w:val="24"/>
                <w:lang w:eastAsia="en-IN"/>
              </w:rPr>
              <w:t>RDD</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D97C82B"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b/>
                <w:bCs/>
                <w:color w:val="212529"/>
                <w:sz w:val="24"/>
                <w:szCs w:val="24"/>
                <w:lang w:eastAsia="en-IN"/>
              </w:rPr>
              <w:t>Datasets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02E6EB86"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b/>
                <w:bCs/>
                <w:color w:val="212529"/>
                <w:sz w:val="24"/>
                <w:szCs w:val="24"/>
                <w:lang w:eastAsia="en-IN"/>
              </w:rPr>
              <w:t>DataFrame</w:t>
            </w:r>
          </w:p>
        </w:tc>
      </w:tr>
      <w:tr w:rsidR="00C11EDB" w:rsidRPr="00C11EDB" w14:paraId="1C6B4CA6" w14:textId="77777777" w:rsidTr="00C11EDB">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8C9FA1D"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b/>
                <w:bCs/>
                <w:color w:val="212529"/>
                <w:sz w:val="24"/>
                <w:szCs w:val="24"/>
                <w:lang w:eastAsia="en-IN"/>
              </w:rPr>
              <w:t>Inception Year</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78D0E6B"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RDD came into existence in the year 2011.</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96ED737"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Datasets entered the market in the year 2013.</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C434999"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DataFrame came into existence in the year 2015.</w:t>
            </w:r>
          </w:p>
        </w:tc>
      </w:tr>
      <w:tr w:rsidR="00C11EDB" w:rsidRPr="00C11EDB" w14:paraId="2F6BCDB6" w14:textId="77777777" w:rsidTr="00C11EDB">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B683C84"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b/>
                <w:bCs/>
                <w:color w:val="212529"/>
                <w:sz w:val="24"/>
                <w:szCs w:val="24"/>
                <w:lang w:eastAsia="en-IN"/>
              </w:rPr>
              <w:t>Meaning</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8E68758"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RDD is a collection of data where the data elements are distributed without any schema</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4EE30A51" w14:textId="1B1DAEBB"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Datasets are distributed collections where the data elements are organized into named columns.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70FACF9"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Datasets are basically the extension of DataFrames with added features</w:t>
            </w:r>
          </w:p>
        </w:tc>
      </w:tr>
      <w:tr w:rsidR="00C11EDB" w:rsidRPr="00C11EDB" w14:paraId="6E8B0985" w14:textId="77777777" w:rsidTr="00C11EDB">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5BF7F54"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b/>
                <w:bCs/>
                <w:color w:val="212529"/>
                <w:sz w:val="24"/>
                <w:szCs w:val="24"/>
                <w:lang w:eastAsia="en-IN"/>
              </w:rPr>
              <w:t>Optimization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2E84ACE8" w14:textId="5B9DAA2E"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 xml:space="preserve">In </w:t>
            </w:r>
            <w:r w:rsidR="007639F5">
              <w:rPr>
                <w:rFonts w:ascii="Arial" w:eastAsia="Times New Roman" w:hAnsi="Arial" w:cs="Arial"/>
                <w:color w:val="212529"/>
                <w:sz w:val="24"/>
                <w:szCs w:val="24"/>
                <w:lang w:eastAsia="en-IN"/>
              </w:rPr>
              <w:t xml:space="preserve">the </w:t>
            </w:r>
            <w:r w:rsidRPr="00C11EDB">
              <w:rPr>
                <w:rFonts w:ascii="Arial" w:eastAsia="Times New Roman" w:hAnsi="Arial" w:cs="Arial"/>
                <w:color w:val="212529"/>
                <w:sz w:val="24"/>
                <w:szCs w:val="24"/>
                <w:lang w:eastAsia="en-IN"/>
              </w:rPr>
              <w:t>case of RDDs, the developers need to manually write the optimization codes.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32EA0FA2"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Datasets use catalyst optimizers for optimization.</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8667B0A"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Even in the case of DataFrames, catalyst optimizers are used for optimization.</w:t>
            </w:r>
          </w:p>
        </w:tc>
      </w:tr>
      <w:tr w:rsidR="00C11EDB" w:rsidRPr="00C11EDB" w14:paraId="3F271188" w14:textId="77777777" w:rsidTr="00C11EDB">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66F919D1" w14:textId="0BF0BBD3"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b/>
                <w:bCs/>
                <w:color w:val="212529"/>
                <w:sz w:val="24"/>
                <w:szCs w:val="24"/>
                <w:lang w:eastAsia="en-IN"/>
              </w:rPr>
              <w:t>Defining the Schema</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D605358"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In RDDs, the schema needs to be defined manually.</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736A50CD" w14:textId="0CA6479C"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 xml:space="preserve">The schema is automatically defined in </w:t>
            </w:r>
            <w:r w:rsidR="007639F5">
              <w:rPr>
                <w:rFonts w:ascii="Arial" w:eastAsia="Times New Roman" w:hAnsi="Arial" w:cs="Arial"/>
                <w:color w:val="212529"/>
                <w:sz w:val="24"/>
                <w:szCs w:val="24"/>
                <w:lang w:eastAsia="en-IN"/>
              </w:rPr>
              <w:t xml:space="preserve">the </w:t>
            </w:r>
            <w:r w:rsidRPr="00C11EDB">
              <w:rPr>
                <w:rFonts w:ascii="Arial" w:eastAsia="Times New Roman" w:hAnsi="Arial" w:cs="Arial"/>
                <w:color w:val="212529"/>
                <w:sz w:val="24"/>
                <w:szCs w:val="24"/>
                <w:lang w:eastAsia="en-IN"/>
              </w:rPr>
              <w:t>case of Datasets</w:t>
            </w:r>
          </w:p>
        </w:tc>
        <w:tc>
          <w:tcPr>
            <w:tcW w:w="0" w:type="auto"/>
            <w:tcBorders>
              <w:top w:val="single" w:sz="6" w:space="0" w:color="DEE2E6"/>
              <w:left w:val="single" w:sz="6" w:space="0" w:color="DEE2E6"/>
              <w:bottom w:val="single" w:sz="6" w:space="0" w:color="DEE2E6"/>
              <w:right w:val="single" w:sz="6" w:space="0" w:color="DEE2E6"/>
            </w:tcBorders>
            <w:shd w:val="clear" w:color="auto" w:fill="FFFFFF"/>
            <w:hideMark/>
          </w:tcPr>
          <w:p w14:paraId="50AAAFCC" w14:textId="77777777" w:rsidR="00C11EDB" w:rsidRPr="00C11EDB" w:rsidRDefault="00C11EDB" w:rsidP="00C11EDB">
            <w:pPr>
              <w:spacing w:after="0" w:line="240" w:lineRule="auto"/>
              <w:rPr>
                <w:rFonts w:ascii="Arial" w:eastAsia="Times New Roman" w:hAnsi="Arial" w:cs="Arial"/>
                <w:color w:val="212529"/>
                <w:sz w:val="24"/>
                <w:szCs w:val="24"/>
                <w:lang w:eastAsia="en-IN"/>
              </w:rPr>
            </w:pPr>
            <w:r w:rsidRPr="00C11EDB">
              <w:rPr>
                <w:rFonts w:ascii="Arial" w:eastAsia="Times New Roman" w:hAnsi="Arial" w:cs="Arial"/>
                <w:color w:val="212529"/>
                <w:sz w:val="24"/>
                <w:szCs w:val="24"/>
                <w:lang w:eastAsia="en-IN"/>
              </w:rPr>
              <w:t>The schema is automatically defined in DataFrame</w:t>
            </w:r>
          </w:p>
        </w:tc>
      </w:tr>
    </w:tbl>
    <w:p w14:paraId="2E29D3A8" w14:textId="58D861E0" w:rsidR="00C11EDB" w:rsidRPr="00C11EDB" w:rsidRDefault="00C11EDB" w:rsidP="00C11EDB">
      <w:pPr>
        <w:rPr>
          <w:sz w:val="24"/>
          <w:szCs w:val="24"/>
        </w:rPr>
      </w:pPr>
      <w:r>
        <w:rPr>
          <w:sz w:val="24"/>
          <w:szCs w:val="24"/>
        </w:rPr>
        <w:tab/>
      </w:r>
    </w:p>
    <w:p w14:paraId="63B6AF20" w14:textId="6C4B2704" w:rsidR="00A50DEA" w:rsidRPr="00A50DEA" w:rsidRDefault="00A50DEA" w:rsidP="00A50DEA">
      <w:pPr>
        <w:rPr>
          <w:sz w:val="32"/>
          <w:szCs w:val="32"/>
        </w:rPr>
      </w:pPr>
      <w:r w:rsidRPr="00A50DEA">
        <w:rPr>
          <w:sz w:val="32"/>
          <w:szCs w:val="32"/>
        </w:rPr>
        <w:t>Transformation and Action:</w:t>
      </w:r>
    </w:p>
    <w:p w14:paraId="2BCC6C31" w14:textId="495EC8BE" w:rsidR="008F4E1A" w:rsidRPr="00A50DEA" w:rsidRDefault="008F4E1A" w:rsidP="00A50DEA">
      <w:pPr>
        <w:pStyle w:val="ListParagraph"/>
        <w:numPr>
          <w:ilvl w:val="0"/>
          <w:numId w:val="6"/>
        </w:numPr>
        <w:rPr>
          <w:sz w:val="24"/>
          <w:szCs w:val="24"/>
        </w:rPr>
      </w:pPr>
      <w:r w:rsidRPr="00A50DEA">
        <w:rPr>
          <w:sz w:val="24"/>
          <w:szCs w:val="24"/>
        </w:rPr>
        <w:t>Transformation</w:t>
      </w:r>
      <w:r w:rsidRPr="00A50DEA">
        <w:rPr>
          <w:sz w:val="24"/>
          <w:szCs w:val="24"/>
        </w:rPr>
        <w:tab/>
        <w:t>-</w:t>
      </w:r>
      <w:r w:rsidRPr="00A50DEA">
        <w:rPr>
          <w:sz w:val="24"/>
          <w:szCs w:val="24"/>
        </w:rPr>
        <w:tab/>
        <w:t>e.g.: group, sort, filter</w:t>
      </w:r>
      <w:r w:rsidR="00EA014A" w:rsidRPr="00A50DEA">
        <w:rPr>
          <w:sz w:val="24"/>
          <w:szCs w:val="24"/>
        </w:rPr>
        <w:t>, Map, Flat Map</w:t>
      </w:r>
    </w:p>
    <w:p w14:paraId="5E7E1E13" w14:textId="4D0A88F8" w:rsidR="00EA014A" w:rsidRPr="00A50DEA" w:rsidRDefault="008F4E1A" w:rsidP="008F4E1A">
      <w:pPr>
        <w:pStyle w:val="ListParagraph"/>
        <w:numPr>
          <w:ilvl w:val="0"/>
          <w:numId w:val="6"/>
        </w:numPr>
        <w:rPr>
          <w:sz w:val="24"/>
          <w:szCs w:val="24"/>
        </w:rPr>
      </w:pPr>
      <w:r w:rsidRPr="00A50DEA">
        <w:rPr>
          <w:sz w:val="24"/>
          <w:szCs w:val="24"/>
        </w:rPr>
        <w:t>Action</w:t>
      </w:r>
      <w:r w:rsidRPr="00A50DEA">
        <w:rPr>
          <w:sz w:val="24"/>
          <w:szCs w:val="24"/>
        </w:rPr>
        <w:tab/>
      </w:r>
      <w:r w:rsidRPr="00A50DEA">
        <w:rPr>
          <w:sz w:val="24"/>
          <w:szCs w:val="24"/>
        </w:rPr>
        <w:tab/>
      </w:r>
      <w:r w:rsidRPr="00A50DEA">
        <w:rPr>
          <w:sz w:val="24"/>
          <w:szCs w:val="24"/>
        </w:rPr>
        <w:tab/>
        <w:t>-</w:t>
      </w:r>
      <w:r w:rsidRPr="00A50DEA">
        <w:rPr>
          <w:sz w:val="24"/>
          <w:szCs w:val="24"/>
        </w:rPr>
        <w:tab/>
        <w:t>e.g.  collect, save</w:t>
      </w:r>
      <w:r w:rsidR="00EA014A" w:rsidRPr="00A50DEA">
        <w:rPr>
          <w:sz w:val="24"/>
          <w:szCs w:val="24"/>
        </w:rPr>
        <w:t>, Show</w:t>
      </w:r>
    </w:p>
    <w:p w14:paraId="6B32E224" w14:textId="3EE5D424" w:rsidR="00EA014A" w:rsidRDefault="00A50DEA" w:rsidP="00A50DEA">
      <w:pPr>
        <w:pStyle w:val="ListParagraph"/>
        <w:numPr>
          <w:ilvl w:val="0"/>
          <w:numId w:val="5"/>
        </w:numPr>
        <w:rPr>
          <w:sz w:val="24"/>
          <w:szCs w:val="24"/>
        </w:rPr>
      </w:pPr>
      <w:r>
        <w:rPr>
          <w:sz w:val="24"/>
          <w:szCs w:val="24"/>
        </w:rPr>
        <w:t>Transformation works only after action calling it called Lazy Evaluation.</w:t>
      </w:r>
    </w:p>
    <w:p w14:paraId="74D6233D" w14:textId="3D6985AE" w:rsidR="00A50DEA" w:rsidRDefault="00A50DEA" w:rsidP="00A50DEA">
      <w:pPr>
        <w:pStyle w:val="ListParagraph"/>
        <w:numPr>
          <w:ilvl w:val="0"/>
          <w:numId w:val="5"/>
        </w:numPr>
        <w:rPr>
          <w:sz w:val="24"/>
          <w:szCs w:val="24"/>
        </w:rPr>
      </w:pPr>
      <w:r>
        <w:rPr>
          <w:sz w:val="24"/>
          <w:szCs w:val="24"/>
        </w:rPr>
        <w:t xml:space="preserve">Narrow </w:t>
      </w:r>
      <w:proofErr w:type="gramStart"/>
      <w:r>
        <w:rPr>
          <w:sz w:val="24"/>
          <w:szCs w:val="24"/>
        </w:rPr>
        <w:t>transformation  -</w:t>
      </w:r>
      <w:proofErr w:type="gramEnd"/>
      <w:r>
        <w:rPr>
          <w:sz w:val="24"/>
          <w:szCs w:val="24"/>
        </w:rPr>
        <w:t xml:space="preserve"> No shuffle</w:t>
      </w:r>
    </w:p>
    <w:p w14:paraId="143A465F" w14:textId="6F87C5C2" w:rsidR="00A50DEA" w:rsidRDefault="00A50DEA" w:rsidP="00A50DEA">
      <w:pPr>
        <w:pStyle w:val="ListParagraph"/>
        <w:numPr>
          <w:ilvl w:val="0"/>
          <w:numId w:val="5"/>
        </w:numPr>
        <w:rPr>
          <w:sz w:val="24"/>
          <w:szCs w:val="24"/>
        </w:rPr>
      </w:pPr>
      <w:r>
        <w:rPr>
          <w:sz w:val="24"/>
          <w:szCs w:val="24"/>
        </w:rPr>
        <w:t>Wide Transformation</w:t>
      </w:r>
      <w:r>
        <w:rPr>
          <w:sz w:val="24"/>
          <w:szCs w:val="24"/>
        </w:rPr>
        <w:tab/>
        <w:t>-</w:t>
      </w:r>
      <w:r>
        <w:rPr>
          <w:sz w:val="24"/>
          <w:szCs w:val="24"/>
        </w:rPr>
        <w:tab/>
        <w:t>having shuffle</w:t>
      </w:r>
    </w:p>
    <w:p w14:paraId="46BA978A" w14:textId="4FBACDDD" w:rsidR="00186AE0" w:rsidRDefault="00186AE0" w:rsidP="00186AE0">
      <w:pPr>
        <w:rPr>
          <w:sz w:val="24"/>
          <w:szCs w:val="24"/>
        </w:rPr>
      </w:pPr>
    </w:p>
    <w:p w14:paraId="4C787312" w14:textId="068C87A2" w:rsidR="00186AE0" w:rsidRPr="00817A12" w:rsidRDefault="00817A12" w:rsidP="00186AE0">
      <w:pPr>
        <w:rPr>
          <w:sz w:val="32"/>
          <w:szCs w:val="32"/>
        </w:rPr>
      </w:pPr>
      <w:r w:rsidRPr="00817A12">
        <w:rPr>
          <w:sz w:val="32"/>
          <w:szCs w:val="32"/>
        </w:rPr>
        <w:t>Spark with Apache Hive:</w:t>
      </w:r>
    </w:p>
    <w:p w14:paraId="583BFA29" w14:textId="02D24101" w:rsidR="00817A12" w:rsidRDefault="00760980" w:rsidP="00817A12">
      <w:pPr>
        <w:pStyle w:val="ListParagraph"/>
        <w:numPr>
          <w:ilvl w:val="0"/>
          <w:numId w:val="7"/>
        </w:numPr>
        <w:rPr>
          <w:sz w:val="24"/>
          <w:szCs w:val="24"/>
        </w:rPr>
      </w:pPr>
      <w:r>
        <w:rPr>
          <w:sz w:val="24"/>
          <w:szCs w:val="24"/>
        </w:rPr>
        <w:t xml:space="preserve">Need installation </w:t>
      </w:r>
      <w:r>
        <w:rPr>
          <w:sz w:val="24"/>
          <w:szCs w:val="24"/>
        </w:rPr>
        <w:tab/>
        <w:t>-&gt;</w:t>
      </w:r>
      <w:r>
        <w:rPr>
          <w:sz w:val="24"/>
          <w:szCs w:val="24"/>
        </w:rPr>
        <w:tab/>
        <w:t>Spark, Hadoop, Hive, Java</w:t>
      </w:r>
    </w:p>
    <w:p w14:paraId="57147A23" w14:textId="6FB31682" w:rsidR="009A3413" w:rsidRDefault="009A3413" w:rsidP="00817A12">
      <w:pPr>
        <w:pStyle w:val="ListParagraph"/>
        <w:numPr>
          <w:ilvl w:val="0"/>
          <w:numId w:val="7"/>
        </w:numPr>
        <w:rPr>
          <w:sz w:val="24"/>
          <w:szCs w:val="24"/>
        </w:rPr>
      </w:pPr>
      <w:r>
        <w:rPr>
          <w:sz w:val="24"/>
          <w:szCs w:val="24"/>
        </w:rPr>
        <w:t>Pip install pyspark</w:t>
      </w:r>
    </w:p>
    <w:p w14:paraId="567F60D8" w14:textId="77777777" w:rsidR="009A3413" w:rsidRPr="007E32B3" w:rsidRDefault="009A3413" w:rsidP="007E32B3">
      <w:pPr>
        <w:ind w:left="360"/>
        <w:rPr>
          <w:sz w:val="24"/>
          <w:szCs w:val="24"/>
        </w:rPr>
      </w:pPr>
    </w:p>
    <w:p w14:paraId="0856DB0B" w14:textId="071DE122" w:rsidR="00760980" w:rsidRPr="00BE4713" w:rsidRDefault="00760980" w:rsidP="00BE4713">
      <w:pPr>
        <w:ind w:firstLine="360"/>
        <w:rPr>
          <w:sz w:val="24"/>
          <w:szCs w:val="24"/>
        </w:rPr>
      </w:pPr>
      <w:r w:rsidRPr="00BE4713">
        <w:rPr>
          <w:sz w:val="24"/>
          <w:szCs w:val="24"/>
        </w:rPr>
        <w:t>.</w:t>
      </w:r>
    </w:p>
    <w:p w14:paraId="6FBB6B92" w14:textId="77777777" w:rsidR="00EA014A" w:rsidRDefault="00EA014A" w:rsidP="008F4E1A">
      <w:pPr>
        <w:rPr>
          <w:sz w:val="24"/>
          <w:szCs w:val="24"/>
        </w:rPr>
      </w:pPr>
    </w:p>
    <w:p w14:paraId="76C30C91" w14:textId="77777777" w:rsidR="00EA014A" w:rsidRPr="008F4E1A" w:rsidRDefault="00EA014A" w:rsidP="008F4E1A">
      <w:pPr>
        <w:rPr>
          <w:sz w:val="24"/>
          <w:szCs w:val="24"/>
        </w:rPr>
      </w:pPr>
    </w:p>
    <w:p w14:paraId="230EFB60" w14:textId="10CE5730" w:rsidR="00B90545" w:rsidRDefault="00B90545" w:rsidP="00BF6053">
      <w:pPr>
        <w:rPr>
          <w:sz w:val="24"/>
          <w:szCs w:val="24"/>
        </w:rPr>
      </w:pPr>
    </w:p>
    <w:p w14:paraId="56F38096" w14:textId="77777777" w:rsidR="00B90545" w:rsidRDefault="00B90545" w:rsidP="00BF6053">
      <w:pPr>
        <w:rPr>
          <w:sz w:val="24"/>
          <w:szCs w:val="24"/>
        </w:rPr>
      </w:pPr>
    </w:p>
    <w:p w14:paraId="30D28DAC" w14:textId="77777777" w:rsidR="008930E8" w:rsidRPr="00BF6053" w:rsidRDefault="008930E8" w:rsidP="00BF6053">
      <w:pPr>
        <w:rPr>
          <w:sz w:val="24"/>
          <w:szCs w:val="24"/>
        </w:rPr>
      </w:pPr>
    </w:p>
    <w:p w14:paraId="7C89E8A7" w14:textId="309B98E3" w:rsidR="002E0D80" w:rsidRPr="002E0D80" w:rsidRDefault="002E0D80" w:rsidP="002E0D80">
      <w:pPr>
        <w:rPr>
          <w:sz w:val="24"/>
          <w:szCs w:val="24"/>
        </w:rPr>
      </w:pPr>
      <w:r w:rsidRPr="002E0D80">
        <w:rPr>
          <w:sz w:val="24"/>
          <w:szCs w:val="24"/>
        </w:rPr>
        <w:t xml:space="preserve"> </w:t>
      </w:r>
    </w:p>
    <w:sectPr w:rsidR="002E0D80" w:rsidRPr="002E0D80" w:rsidSect="0089619E">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bs-font-monospace)">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85B93"/>
    <w:multiLevelType w:val="hybridMultilevel"/>
    <w:tmpl w:val="B8A65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0631D6"/>
    <w:multiLevelType w:val="hybridMultilevel"/>
    <w:tmpl w:val="28DCD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7C5129"/>
    <w:multiLevelType w:val="hybridMultilevel"/>
    <w:tmpl w:val="39144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6640BF"/>
    <w:multiLevelType w:val="hybridMultilevel"/>
    <w:tmpl w:val="29BC7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B00476"/>
    <w:multiLevelType w:val="hybridMultilevel"/>
    <w:tmpl w:val="C6E26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CE41258"/>
    <w:multiLevelType w:val="hybridMultilevel"/>
    <w:tmpl w:val="A35C9E5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FF91CBB"/>
    <w:multiLevelType w:val="hybridMultilevel"/>
    <w:tmpl w:val="F1C82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6"/>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2B6"/>
    <w:rsid w:val="000D240A"/>
    <w:rsid w:val="00100F2E"/>
    <w:rsid w:val="00137E6C"/>
    <w:rsid w:val="00186AE0"/>
    <w:rsid w:val="001B17B8"/>
    <w:rsid w:val="001D4D5D"/>
    <w:rsid w:val="001F6DA6"/>
    <w:rsid w:val="001F702D"/>
    <w:rsid w:val="002B1DB7"/>
    <w:rsid w:val="002E0D80"/>
    <w:rsid w:val="003E3862"/>
    <w:rsid w:val="003F7BF3"/>
    <w:rsid w:val="00496C78"/>
    <w:rsid w:val="00695C59"/>
    <w:rsid w:val="00760980"/>
    <w:rsid w:val="007639F5"/>
    <w:rsid w:val="007E32B3"/>
    <w:rsid w:val="00817A12"/>
    <w:rsid w:val="008930E8"/>
    <w:rsid w:val="0089619E"/>
    <w:rsid w:val="008975F3"/>
    <w:rsid w:val="008B5E54"/>
    <w:rsid w:val="008D1C90"/>
    <w:rsid w:val="008F4E1A"/>
    <w:rsid w:val="00900BE5"/>
    <w:rsid w:val="00960E11"/>
    <w:rsid w:val="009A3413"/>
    <w:rsid w:val="00A50DEA"/>
    <w:rsid w:val="00B90545"/>
    <w:rsid w:val="00BE4713"/>
    <w:rsid w:val="00BF6053"/>
    <w:rsid w:val="00C11EDB"/>
    <w:rsid w:val="00C332B6"/>
    <w:rsid w:val="00C52046"/>
    <w:rsid w:val="00EA014A"/>
    <w:rsid w:val="00EB5C47"/>
    <w:rsid w:val="00F17A8F"/>
    <w:rsid w:val="00F564E8"/>
    <w:rsid w:val="00F67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81C0"/>
  <w15:chartTrackingRefBased/>
  <w15:docId w15:val="{30B27DEB-10B9-4EC6-983E-74FCAFC40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00BE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900B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896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9619E"/>
    <w:rPr>
      <w:rFonts w:ascii="Courier New" w:eastAsia="Times New Roman" w:hAnsi="Courier New" w:cs="Courier New"/>
      <w:sz w:val="20"/>
      <w:szCs w:val="20"/>
      <w:lang w:eastAsia="en-IN"/>
    </w:rPr>
  </w:style>
  <w:style w:type="paragraph" w:styleId="ListParagraph">
    <w:name w:val="List Paragraph"/>
    <w:basedOn w:val="Normal"/>
    <w:uiPriority w:val="34"/>
    <w:qFormat/>
    <w:rsid w:val="00900BE5"/>
    <w:pPr>
      <w:ind w:left="720"/>
      <w:contextualSpacing/>
    </w:pPr>
  </w:style>
  <w:style w:type="character" w:customStyle="1" w:styleId="Heading2Char">
    <w:name w:val="Heading 2 Char"/>
    <w:basedOn w:val="DefaultParagraphFont"/>
    <w:link w:val="Heading2"/>
    <w:uiPriority w:val="9"/>
    <w:rsid w:val="00900BE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900BE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00B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11E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0305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3</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Softcrylic Technology Solutions India Pvt Ltd</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Thamotharan Chandran</dc:creator>
  <cp:keywords/>
  <dc:description/>
  <cp:lastModifiedBy>Thamotharan Chandran</cp:lastModifiedBy>
  <cp:revision>26</cp:revision>
  <dcterms:created xsi:type="dcterms:W3CDTF">2023-05-25T09:35:00Z</dcterms:created>
  <dcterms:modified xsi:type="dcterms:W3CDTF">2023-05-27T14:21:00Z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443a1bb0a99ac7d2924fd901fd9272dbdea124956b45a5e43b9719ab5153ed12</vt:lpwstr>
  </property>
</Properties>
</file>