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8FFF" w14:textId="049759FB" w:rsidR="002E3E77" w:rsidRPr="00563E75" w:rsidRDefault="00563E75">
      <w:pPr>
        <w:rPr>
          <w:rFonts w:ascii="Times New Roman" w:hAnsi="Times New Roman" w:cs="Times New Roman"/>
          <w:sz w:val="48"/>
          <w:szCs w:val="48"/>
        </w:rPr>
      </w:pPr>
      <w:r w:rsidRPr="00563E75">
        <w:rPr>
          <w:rFonts w:ascii="Times New Roman" w:hAnsi="Times New Roman" w:cs="Times New Roman"/>
          <w:sz w:val="48"/>
          <w:szCs w:val="48"/>
        </w:rPr>
        <w:t>Proposal</w:t>
      </w:r>
    </w:p>
    <w:p w14:paraId="3D63AA9B" w14:textId="53369183" w:rsidR="00563E75" w:rsidRDefault="00563E7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Nhóm 5</w:t>
      </w:r>
    </w:p>
    <w:p w14:paraId="6F79304B" w14:textId="173EA80E" w:rsidR="00563E75" w:rsidRDefault="00563E75">
      <w:pPr>
        <w:rPr>
          <w:rFonts w:ascii="Times New Roman" w:hAnsi="Times New Roman" w:cs="Times New Roman"/>
          <w:sz w:val="44"/>
          <w:szCs w:val="44"/>
        </w:rPr>
      </w:pPr>
    </w:p>
    <w:p w14:paraId="59C1EFD6" w14:textId="7E23A7C0" w:rsidR="00563E75" w:rsidRDefault="00563E75" w:rsidP="00563E75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563E75">
        <w:rPr>
          <w:rFonts w:ascii="Times New Roman" w:hAnsi="Times New Roman" w:cs="Times New Roman"/>
          <w:sz w:val="28"/>
          <w:szCs w:val="28"/>
        </w:rPr>
        <w:t xml:space="preserve">Phần 1: </w:t>
      </w:r>
      <w:r>
        <w:rPr>
          <w:rFonts w:ascii="Times New Roman" w:hAnsi="Times New Roman" w:cs="Times New Roman"/>
          <w:sz w:val="28"/>
          <w:szCs w:val="28"/>
        </w:rPr>
        <w:t>Giới thiệu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E4388D5" w14:textId="433FDE59" w:rsidR="003D2AC3" w:rsidRDefault="003D2AC3" w:rsidP="00E12B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</w:t>
      </w:r>
      <w:r w:rsidR="00DE53CE">
        <w:rPr>
          <w:rFonts w:ascii="Times New Roman" w:hAnsi="Times New Roman" w:cs="Times New Roman"/>
          <w:sz w:val="28"/>
          <w:szCs w:val="28"/>
        </w:rPr>
        <w:t>liệu được thu thập tại</w:t>
      </w:r>
      <w:r w:rsidR="00277889">
        <w:rPr>
          <w:rFonts w:ascii="Times New Roman" w:hAnsi="Times New Roman" w:cs="Times New Roman"/>
          <w:sz w:val="28"/>
          <w:szCs w:val="28"/>
        </w:rPr>
        <w:t xml:space="preserve"> </w:t>
      </w:r>
      <w:r w:rsidR="00277889" w:rsidRPr="00277889">
        <w:rPr>
          <w:rFonts w:ascii="Times New Roman" w:hAnsi="Times New Roman" w:cs="Times New Roman"/>
          <w:sz w:val="28"/>
          <w:szCs w:val="28"/>
        </w:rPr>
        <w:t>UCI Machine Learning Repository</w:t>
      </w:r>
      <w:r w:rsidR="00277889">
        <w:rPr>
          <w:rFonts w:ascii="Times New Roman" w:hAnsi="Times New Roman" w:cs="Times New Roman"/>
          <w:sz w:val="28"/>
          <w:szCs w:val="28"/>
        </w:rPr>
        <w:t>.</w:t>
      </w:r>
    </w:p>
    <w:p w14:paraId="0441E6A9" w14:textId="7CD62DF1" w:rsidR="00277889" w:rsidRDefault="00277889" w:rsidP="00E12B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Hai bộ dữ liệu có liên quan đến các 2 loại rượu </w:t>
      </w:r>
      <w:r w:rsidR="00E12BE3">
        <w:rPr>
          <w:rFonts w:ascii="Times New Roman" w:hAnsi="Times New Roman" w:cs="Times New Roman"/>
          <w:sz w:val="28"/>
          <w:szCs w:val="28"/>
        </w:rPr>
        <w:t xml:space="preserve">vang </w:t>
      </w:r>
      <w:r>
        <w:rPr>
          <w:rFonts w:ascii="Times New Roman" w:hAnsi="Times New Roman" w:cs="Times New Roman"/>
          <w:sz w:val="28"/>
          <w:szCs w:val="28"/>
        </w:rPr>
        <w:t xml:space="preserve">màu đỏ và </w:t>
      </w:r>
      <w:r w:rsidR="00E12BE3">
        <w:rPr>
          <w:rFonts w:ascii="Times New Roman" w:hAnsi="Times New Roman" w:cs="Times New Roman"/>
          <w:sz w:val="28"/>
          <w:szCs w:val="28"/>
        </w:rPr>
        <w:t xml:space="preserve">rượu vang </w:t>
      </w:r>
      <w:r>
        <w:rPr>
          <w:rFonts w:ascii="Times New Roman" w:hAnsi="Times New Roman" w:cs="Times New Roman"/>
          <w:sz w:val="28"/>
          <w:szCs w:val="28"/>
        </w:rPr>
        <w:t xml:space="preserve">màu trắng </w:t>
      </w:r>
      <w:r w:rsidR="00E12BE3">
        <w:rPr>
          <w:rFonts w:ascii="Times New Roman" w:hAnsi="Times New Roman" w:cs="Times New Roman"/>
          <w:sz w:val="28"/>
          <w:szCs w:val="28"/>
        </w:rPr>
        <w:t xml:space="preserve">được phân tích từ công ty “Vinho Verde” của Bồ Đào Nha. Bộ dự liệu liên quan đến các vấn đề </w:t>
      </w:r>
      <w:r w:rsidR="00955B2B">
        <w:rPr>
          <w:rFonts w:ascii="Times New Roman" w:hAnsi="Times New Roman" w:cs="Times New Roman"/>
          <w:sz w:val="28"/>
          <w:szCs w:val="28"/>
        </w:rPr>
        <w:t>biến số hóa lý và đánh giá chất lượng rượu.</w:t>
      </w:r>
    </w:p>
    <w:p w14:paraId="3FAD7F12" w14:textId="1B6E7FEC" w:rsidR="0086480E" w:rsidRDefault="0086480E" w:rsidP="00E12B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set gồm 12 thuộc tính của tập dữ liệu:</w:t>
      </w:r>
    </w:p>
    <w:p w14:paraId="792E4943" w14:textId="2D91F438" w:rsidR="007C2F4B" w:rsidRPr="007C2F4B" w:rsidRDefault="007C2F4B" w:rsidP="007C2F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Pr="007C2F4B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loại rượu</w:t>
      </w:r>
    </w:p>
    <w:p w14:paraId="009E666B" w14:textId="2A3DFEF8" w:rsidR="0086480E" w:rsidRPr="0086480E" w:rsidRDefault="007C2F4B" w:rsidP="008648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0E0F20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480E" w:rsidRPr="0086480E">
        <w:rPr>
          <w:rFonts w:ascii="Times New Roman" w:hAnsi="Times New Roman" w:cs="Times New Roman"/>
          <w:sz w:val="28"/>
          <w:szCs w:val="28"/>
        </w:rPr>
        <w:t>fixed</w:t>
      </w:r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acidity</w:t>
      </w:r>
      <w:proofErr w:type="gramEnd"/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480E" w:rsidRPr="0086480E">
        <w:rPr>
          <w:rFonts w:ascii="Times New Roman" w:hAnsi="Times New Roman" w:cs="Times New Roman"/>
          <w:sz w:val="28"/>
          <w:szCs w:val="28"/>
        </w:rPr>
        <w:t>độ chua cố định</w:t>
      </w:r>
    </w:p>
    <w:p w14:paraId="57CBB691" w14:textId="5687EF75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0E0F20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480E" w:rsidRPr="0086480E">
        <w:rPr>
          <w:rFonts w:ascii="Times New Roman" w:hAnsi="Times New Roman" w:cs="Times New Roman"/>
          <w:sz w:val="28"/>
          <w:szCs w:val="28"/>
        </w:rPr>
        <w:t>volatile</w:t>
      </w:r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acidity</w:t>
      </w:r>
      <w:proofErr w:type="gramEnd"/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480E" w:rsidRPr="0086480E">
        <w:rPr>
          <w:rFonts w:ascii="Times New Roman" w:hAnsi="Times New Roman" w:cs="Times New Roman"/>
          <w:sz w:val="28"/>
          <w:szCs w:val="28"/>
        </w:rPr>
        <w:t>tính axit dễ bay hơi</w:t>
      </w:r>
    </w:p>
    <w:p w14:paraId="3D27AC26" w14:textId="15E8969E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0E0F20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480E" w:rsidRPr="0086480E">
        <w:rPr>
          <w:rFonts w:ascii="Times New Roman" w:hAnsi="Times New Roman" w:cs="Times New Roman"/>
          <w:sz w:val="28"/>
          <w:szCs w:val="28"/>
        </w:rPr>
        <w:t>citric</w:t>
      </w:r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acid</w:t>
      </w:r>
      <w:proofErr w:type="gramEnd"/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>: axit citric</w:t>
      </w:r>
    </w:p>
    <w:p w14:paraId="3603FA15" w14:textId="31FE292D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0E0F20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480E" w:rsidRPr="0086480E">
        <w:rPr>
          <w:rFonts w:ascii="Times New Roman" w:hAnsi="Times New Roman" w:cs="Times New Roman"/>
          <w:sz w:val="28"/>
          <w:szCs w:val="28"/>
        </w:rPr>
        <w:t>residual</w:t>
      </w:r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sugar</w:t>
      </w:r>
      <w:proofErr w:type="gramEnd"/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480E" w:rsidRPr="0086480E">
        <w:rPr>
          <w:rFonts w:ascii="Times New Roman" w:hAnsi="Times New Roman" w:cs="Times New Roman"/>
          <w:sz w:val="28"/>
          <w:szCs w:val="28"/>
        </w:rPr>
        <w:t>đường dư</w:t>
      </w:r>
    </w:p>
    <w:p w14:paraId="519DCE05" w14:textId="562245C5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86480E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chlorides</w:t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480E" w:rsidRPr="0086480E">
        <w:rPr>
          <w:rFonts w:ascii="Times New Roman" w:hAnsi="Times New Roman" w:cs="Times New Roman"/>
          <w:sz w:val="28"/>
          <w:szCs w:val="28"/>
        </w:rPr>
        <w:t>clorua</w:t>
      </w:r>
    </w:p>
    <w:p w14:paraId="2DF58037" w14:textId="30A16758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0E0F20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480E" w:rsidRPr="0086480E">
        <w:rPr>
          <w:rFonts w:ascii="Times New Roman" w:hAnsi="Times New Roman" w:cs="Times New Roman"/>
          <w:sz w:val="28"/>
          <w:szCs w:val="28"/>
        </w:rPr>
        <w:t>free</w:t>
      </w:r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sulfur</w:t>
      </w:r>
      <w:proofErr w:type="gramEnd"/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dioxide</w:t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480E" w:rsidRPr="0086480E">
        <w:rPr>
          <w:rFonts w:ascii="Times New Roman" w:hAnsi="Times New Roman" w:cs="Times New Roman"/>
          <w:sz w:val="28"/>
          <w:szCs w:val="28"/>
        </w:rPr>
        <w:t>lưu huỳnh đioxit</w:t>
      </w:r>
    </w:p>
    <w:p w14:paraId="3E44951F" w14:textId="01E9F8CE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0E0F20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480E" w:rsidRPr="0086480E">
        <w:rPr>
          <w:rFonts w:ascii="Times New Roman" w:hAnsi="Times New Roman" w:cs="Times New Roman"/>
          <w:sz w:val="28"/>
          <w:szCs w:val="28"/>
        </w:rPr>
        <w:t>total</w:t>
      </w:r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sulfur</w:t>
      </w:r>
      <w:proofErr w:type="gramEnd"/>
      <w:r w:rsidR="000E0F20">
        <w:rPr>
          <w:rFonts w:ascii="Times New Roman" w:hAnsi="Times New Roman" w:cs="Times New Roman"/>
          <w:sz w:val="28"/>
          <w:szCs w:val="28"/>
        </w:rPr>
        <w:t>.</w:t>
      </w:r>
      <w:r w:rsidR="0086480E" w:rsidRPr="0086480E">
        <w:rPr>
          <w:rFonts w:ascii="Times New Roman" w:hAnsi="Times New Roman" w:cs="Times New Roman"/>
          <w:sz w:val="28"/>
          <w:szCs w:val="28"/>
        </w:rPr>
        <w:t>dioxide</w:t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480E" w:rsidRPr="0086480E">
        <w:rPr>
          <w:rFonts w:ascii="Times New Roman" w:hAnsi="Times New Roman" w:cs="Times New Roman"/>
          <w:sz w:val="28"/>
          <w:szCs w:val="28"/>
        </w:rPr>
        <w:t>tổng lưu huỳnh điôx</w:t>
      </w:r>
      <w:r w:rsidR="0086480E">
        <w:rPr>
          <w:rFonts w:ascii="Times New Roman" w:hAnsi="Times New Roman" w:cs="Times New Roman"/>
          <w:sz w:val="28"/>
          <w:szCs w:val="28"/>
        </w:rPr>
        <w:t>it</w:t>
      </w:r>
    </w:p>
    <w:p w14:paraId="6819A99D" w14:textId="37F13EE4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86480E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density</w:t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480E" w:rsidRPr="0086480E">
        <w:rPr>
          <w:rFonts w:ascii="Times New Roman" w:hAnsi="Times New Roman" w:cs="Times New Roman"/>
          <w:sz w:val="28"/>
          <w:szCs w:val="28"/>
        </w:rPr>
        <w:t>mật độ</w:t>
      </w:r>
      <w:r w:rsidR="0086480E">
        <w:rPr>
          <w:rFonts w:ascii="Times New Roman" w:hAnsi="Times New Roman" w:cs="Times New Roman"/>
          <w:sz w:val="28"/>
          <w:szCs w:val="28"/>
        </w:rPr>
        <w:t xml:space="preserve"> rượu</w:t>
      </w:r>
    </w:p>
    <w:p w14:paraId="3B8CE6B2" w14:textId="33DABE2E" w:rsidR="0086480E" w:rsidRPr="0086480E" w:rsidRDefault="007C2F4B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</w:t>
      </w:r>
      <w:r w:rsidR="0086480E">
        <w:rPr>
          <w:rFonts w:ascii="Times New Roman" w:hAnsi="Times New Roman" w:cs="Times New Roman"/>
          <w:sz w:val="28"/>
          <w:szCs w:val="28"/>
        </w:rPr>
        <w:t>–</w:t>
      </w:r>
      <w:r w:rsidR="0086480E" w:rsidRPr="0086480E">
        <w:rPr>
          <w:rFonts w:ascii="Times New Roman" w:hAnsi="Times New Roman" w:cs="Times New Roman"/>
          <w:sz w:val="28"/>
          <w:szCs w:val="28"/>
        </w:rPr>
        <w:t xml:space="preserve"> pH</w:t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</w:r>
      <w:r w:rsidR="0086480E">
        <w:rPr>
          <w:rFonts w:ascii="Times New Roman" w:hAnsi="Times New Roman" w:cs="Times New Roman"/>
          <w:sz w:val="28"/>
          <w:szCs w:val="28"/>
        </w:rPr>
        <w:tab/>
        <w:t>: pH</w:t>
      </w:r>
    </w:p>
    <w:p w14:paraId="277AFB67" w14:textId="533FCCA8" w:rsidR="0086480E" w:rsidRPr="0086480E" w:rsidRDefault="0086480E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 w:rsidRPr="0086480E">
        <w:rPr>
          <w:rFonts w:ascii="Times New Roman" w:hAnsi="Times New Roman" w:cs="Times New Roman"/>
          <w:sz w:val="28"/>
          <w:szCs w:val="28"/>
        </w:rPr>
        <w:t>1</w:t>
      </w:r>
      <w:r w:rsidR="007C2F4B">
        <w:rPr>
          <w:rFonts w:ascii="Times New Roman" w:hAnsi="Times New Roman" w:cs="Times New Roman"/>
          <w:sz w:val="28"/>
          <w:szCs w:val="28"/>
        </w:rPr>
        <w:t>1</w:t>
      </w:r>
      <w:r w:rsidRPr="00864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480E">
        <w:rPr>
          <w:rFonts w:ascii="Times New Roman" w:hAnsi="Times New Roman" w:cs="Times New Roman"/>
          <w:sz w:val="28"/>
          <w:szCs w:val="28"/>
        </w:rPr>
        <w:t xml:space="preserve"> sulphates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6480E">
        <w:rPr>
          <w:rFonts w:ascii="Times New Roman" w:hAnsi="Times New Roman" w:cs="Times New Roman"/>
          <w:sz w:val="28"/>
          <w:szCs w:val="28"/>
        </w:rPr>
        <w:t>sulphates</w:t>
      </w:r>
    </w:p>
    <w:p w14:paraId="340B75DC" w14:textId="49A0BF25" w:rsidR="0086480E" w:rsidRPr="0086480E" w:rsidRDefault="0086480E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 w:rsidRPr="0086480E">
        <w:rPr>
          <w:rFonts w:ascii="Times New Roman" w:hAnsi="Times New Roman" w:cs="Times New Roman"/>
          <w:sz w:val="28"/>
          <w:szCs w:val="28"/>
        </w:rPr>
        <w:t>1</w:t>
      </w:r>
      <w:r w:rsidR="007C2F4B">
        <w:rPr>
          <w:rFonts w:ascii="Times New Roman" w:hAnsi="Times New Roman" w:cs="Times New Roman"/>
          <w:sz w:val="28"/>
          <w:szCs w:val="28"/>
        </w:rPr>
        <w:t>2</w:t>
      </w:r>
      <w:r w:rsidRPr="00864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480E">
        <w:rPr>
          <w:rFonts w:ascii="Times New Roman" w:hAnsi="Times New Roman" w:cs="Times New Roman"/>
          <w:sz w:val="28"/>
          <w:szCs w:val="28"/>
        </w:rPr>
        <w:t xml:space="preserve"> alcohol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alcohol</w:t>
      </w:r>
    </w:p>
    <w:p w14:paraId="11B5C094" w14:textId="2B8126DC" w:rsidR="0086480E" w:rsidRDefault="0086480E" w:rsidP="0086480E">
      <w:pPr>
        <w:jc w:val="both"/>
        <w:rPr>
          <w:rFonts w:ascii="Times New Roman" w:hAnsi="Times New Roman" w:cs="Times New Roman"/>
          <w:sz w:val="28"/>
          <w:szCs w:val="28"/>
        </w:rPr>
      </w:pPr>
      <w:r w:rsidRPr="0086480E">
        <w:rPr>
          <w:rFonts w:ascii="Times New Roman" w:hAnsi="Times New Roman" w:cs="Times New Roman"/>
          <w:sz w:val="28"/>
          <w:szCs w:val="28"/>
        </w:rPr>
        <w:t>1</w:t>
      </w:r>
      <w:r w:rsidR="007C2F4B">
        <w:rPr>
          <w:rFonts w:ascii="Times New Roman" w:hAnsi="Times New Roman" w:cs="Times New Roman"/>
          <w:sz w:val="28"/>
          <w:szCs w:val="28"/>
        </w:rPr>
        <w:t>3</w:t>
      </w:r>
      <w:r w:rsidRPr="0086480E">
        <w:rPr>
          <w:rFonts w:ascii="Times New Roman" w:hAnsi="Times New Roman" w:cs="Times New Roman"/>
          <w:sz w:val="28"/>
          <w:szCs w:val="28"/>
        </w:rPr>
        <w:t xml:space="preserve"> - quality (score between 0 and 10)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9A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đánh giá chất chượng rượu</w:t>
      </w:r>
    </w:p>
    <w:p w14:paraId="4E059E34" w14:textId="48931F7C" w:rsidR="00BF49A1" w:rsidRDefault="00BF49A1" w:rsidP="008648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B5C8" w14:textId="77777777" w:rsidR="00BF49A1" w:rsidRDefault="00BF49A1" w:rsidP="008648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A61305" w14:textId="77777777" w:rsidR="0086480E" w:rsidRDefault="0086480E" w:rsidP="008648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4961E" w14:textId="77777777" w:rsidR="0086480E" w:rsidRDefault="0086480E" w:rsidP="00E12B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C9247F" w14:textId="77777777" w:rsidR="00277889" w:rsidRPr="00277889" w:rsidRDefault="00277889" w:rsidP="00277889">
      <w:pPr>
        <w:rPr>
          <w:rFonts w:ascii="Times New Roman" w:hAnsi="Times New Roman" w:cs="Times New Roman"/>
          <w:sz w:val="28"/>
          <w:szCs w:val="28"/>
        </w:rPr>
      </w:pPr>
    </w:p>
    <w:p w14:paraId="7FCBAD32" w14:textId="5AE99C69" w:rsidR="00563E75" w:rsidRDefault="0056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2: Dữ liệu</w:t>
      </w:r>
    </w:p>
    <w:p w14:paraId="5AC5249B" w14:textId="334B0E7C" w:rsidR="000E0F20" w:rsidRDefault="000E0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liệu gồm có </w:t>
      </w:r>
      <w:r w:rsidR="007C2F4B">
        <w:rPr>
          <w:rFonts w:ascii="Times New Roman" w:hAnsi="Times New Roman" w:cs="Times New Roman"/>
          <w:sz w:val="28"/>
          <w:szCs w:val="28"/>
        </w:rPr>
        <w:t xml:space="preserve">13 cột và </w:t>
      </w:r>
      <w:r w:rsidR="007C2F4B" w:rsidRPr="007C2F4B">
        <w:rPr>
          <w:rFonts w:ascii="Times New Roman" w:hAnsi="Times New Roman" w:cs="Times New Roman"/>
          <w:sz w:val="28"/>
          <w:szCs w:val="28"/>
        </w:rPr>
        <w:t>6497</w:t>
      </w:r>
      <w:r w:rsidR="007C2F4B">
        <w:rPr>
          <w:rFonts w:ascii="Times New Roman" w:hAnsi="Times New Roman" w:cs="Times New Roman"/>
          <w:sz w:val="28"/>
          <w:szCs w:val="28"/>
        </w:rPr>
        <w:t xml:space="preserve"> dòng. </w:t>
      </w:r>
    </w:p>
    <w:p w14:paraId="617767BD" w14:textId="330DAB45" w:rsidR="0079257D" w:rsidRDefault="0079257D" w:rsidP="0079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dòng đầu tiên của dữ liệu:</w:t>
      </w:r>
    </w:p>
    <w:p w14:paraId="2E70365B" w14:textId="3357A04C" w:rsidR="0079257D" w:rsidRDefault="0079257D" w:rsidP="0079257D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DFDD4" wp14:editId="2A12EE95">
            <wp:extent cx="5943600" cy="8077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591A" w14:textId="59589E3B" w:rsidR="0079257D" w:rsidRDefault="0079257D" w:rsidP="0079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dòng cuối cùng của dữ liêu</w:t>
      </w:r>
    </w:p>
    <w:p w14:paraId="37BB1B8B" w14:textId="539B7509" w:rsidR="0079257D" w:rsidRPr="0079257D" w:rsidRDefault="00B27BFE" w:rsidP="0079257D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E5B097" wp14:editId="5E4C1337">
            <wp:extent cx="5943600" cy="79438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FA2" w14:textId="77777777" w:rsidR="00D031EB" w:rsidRPr="000E0F20" w:rsidRDefault="00D031EB">
      <w:pPr>
        <w:rPr>
          <w:rFonts w:ascii="Times New Roman" w:hAnsi="Times New Roman" w:cs="Times New Roman"/>
          <w:sz w:val="28"/>
          <w:szCs w:val="28"/>
        </w:rPr>
      </w:pPr>
    </w:p>
    <w:p w14:paraId="6587EDF0" w14:textId="3AD1F1FF" w:rsidR="00563E75" w:rsidRDefault="0056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3: Kế hoạch phân tích dữ liệu</w:t>
      </w:r>
    </w:p>
    <w:p w14:paraId="233D97EF" w14:textId="35204D87" w:rsidR="00563E75" w:rsidRDefault="00D828E7" w:rsidP="00D828E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EDR</w:t>
      </w:r>
      <w:r w:rsidR="0079257D">
        <w:rPr>
          <w:rFonts w:ascii="Times New Roman" w:hAnsi="Times New Roman" w:cs="Times New Roman"/>
          <w:sz w:val="28"/>
          <w:szCs w:val="28"/>
        </w:rPr>
        <w:t xml:space="preserve"> mô tả một số thuộc tính của thuộc tính của tập dữ liệu</w:t>
      </w:r>
    </w:p>
    <w:p w14:paraId="351E05A4" w14:textId="45F3A249" w:rsidR="0017793C" w:rsidRDefault="0017793C" w:rsidP="004234F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793C">
        <w:rPr>
          <w:rFonts w:ascii="Times New Roman" w:hAnsi="Times New Roman" w:cs="Times New Roman"/>
          <w:sz w:val="28"/>
          <w:szCs w:val="28"/>
        </w:rPr>
        <w:t xml:space="preserve">Sử dụng mô hình Linear Regression, KNN, </w:t>
      </w:r>
      <w:r w:rsidR="0079257D">
        <w:rPr>
          <w:rFonts w:ascii="Times New Roman" w:hAnsi="Times New Roman" w:cs="Times New Roman"/>
          <w:sz w:val="28"/>
          <w:szCs w:val="28"/>
        </w:rPr>
        <w:t>D</w:t>
      </w:r>
      <w:r w:rsidRPr="0017793C">
        <w:rPr>
          <w:rFonts w:ascii="Times New Roman" w:hAnsi="Times New Roman" w:cs="Times New Roman"/>
          <w:sz w:val="28"/>
          <w:szCs w:val="28"/>
        </w:rPr>
        <w:t>ecsion Tree</w:t>
      </w:r>
      <w:r>
        <w:rPr>
          <w:rFonts w:ascii="Times New Roman" w:hAnsi="Times New Roman" w:cs="Times New Roman"/>
          <w:sz w:val="28"/>
          <w:szCs w:val="28"/>
        </w:rPr>
        <w:t xml:space="preserve"> để dự đoán các yếu tố ảnh hưởng đến </w:t>
      </w:r>
      <w:r w:rsidR="0079257D">
        <w:rPr>
          <w:rFonts w:ascii="Times New Roman" w:hAnsi="Times New Roman" w:cs="Times New Roman"/>
          <w:sz w:val="28"/>
          <w:szCs w:val="28"/>
        </w:rPr>
        <w:t xml:space="preserve">yếu tố đánh giá </w:t>
      </w:r>
      <w:r>
        <w:rPr>
          <w:rFonts w:ascii="Times New Roman" w:hAnsi="Times New Roman" w:cs="Times New Roman"/>
          <w:sz w:val="28"/>
          <w:szCs w:val="28"/>
        </w:rPr>
        <w:t>chất lượng</w:t>
      </w:r>
      <w:r w:rsidR="0079257D">
        <w:rPr>
          <w:rFonts w:ascii="Times New Roman" w:hAnsi="Times New Roman" w:cs="Times New Roman"/>
          <w:sz w:val="28"/>
          <w:szCs w:val="28"/>
        </w:rPr>
        <w:t xml:space="preserve"> rượu. </w:t>
      </w:r>
    </w:p>
    <w:p w14:paraId="2EA5A376" w14:textId="26BAD981" w:rsidR="00EC78A9" w:rsidRDefault="00EC78A9" w:rsidP="004234F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Đánh giá </w:t>
      </w:r>
      <w:r w:rsidR="00117B99">
        <w:rPr>
          <w:rFonts w:ascii="Times New Roman" w:hAnsi="Times New Roman" w:cs="Times New Roman"/>
          <w:sz w:val="28"/>
          <w:szCs w:val="28"/>
        </w:rPr>
        <w:t>chất lượng mô hình dự đoán trên tập training và tập test.</w:t>
      </w:r>
    </w:p>
    <w:p w14:paraId="6936FBD5" w14:textId="77777777" w:rsidR="00117B99" w:rsidRDefault="00117B99" w:rsidP="00117B99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1342772" w14:textId="77777777" w:rsidR="0017793C" w:rsidRPr="0017793C" w:rsidRDefault="0017793C" w:rsidP="0017793C">
      <w:pPr>
        <w:rPr>
          <w:rFonts w:ascii="Times New Roman" w:hAnsi="Times New Roman" w:cs="Times New Roman"/>
          <w:sz w:val="28"/>
          <w:szCs w:val="28"/>
        </w:rPr>
      </w:pPr>
    </w:p>
    <w:p w14:paraId="1B3D96A0" w14:textId="77777777" w:rsidR="00563E75" w:rsidRDefault="00563E75">
      <w:pPr>
        <w:rPr>
          <w:rFonts w:ascii="Times New Roman" w:hAnsi="Times New Roman" w:cs="Times New Roman"/>
          <w:sz w:val="44"/>
          <w:szCs w:val="44"/>
        </w:rPr>
      </w:pPr>
    </w:p>
    <w:p w14:paraId="3988EC00" w14:textId="77777777" w:rsidR="00563E75" w:rsidRPr="00563E75" w:rsidRDefault="00563E75">
      <w:pPr>
        <w:rPr>
          <w:rFonts w:ascii="Times New Roman" w:hAnsi="Times New Roman" w:cs="Times New Roman"/>
          <w:sz w:val="44"/>
          <w:szCs w:val="44"/>
        </w:rPr>
      </w:pPr>
    </w:p>
    <w:sectPr w:rsidR="00563E75" w:rsidRPr="0056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2A63"/>
    <w:multiLevelType w:val="hybridMultilevel"/>
    <w:tmpl w:val="2666839A"/>
    <w:lvl w:ilvl="0" w:tplc="271CA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58F8"/>
    <w:multiLevelType w:val="hybridMultilevel"/>
    <w:tmpl w:val="8CB4803E"/>
    <w:lvl w:ilvl="0" w:tplc="01CEA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1C00"/>
    <w:multiLevelType w:val="hybridMultilevel"/>
    <w:tmpl w:val="C0B0D436"/>
    <w:lvl w:ilvl="0" w:tplc="593A5F8A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75"/>
    <w:rsid w:val="000E0F20"/>
    <w:rsid w:val="00117B99"/>
    <w:rsid w:val="0017793C"/>
    <w:rsid w:val="00277889"/>
    <w:rsid w:val="002E3E77"/>
    <w:rsid w:val="003D2AC3"/>
    <w:rsid w:val="00563E75"/>
    <w:rsid w:val="005D619F"/>
    <w:rsid w:val="005F5B32"/>
    <w:rsid w:val="00613000"/>
    <w:rsid w:val="0079257D"/>
    <w:rsid w:val="007C2F4B"/>
    <w:rsid w:val="0086480E"/>
    <w:rsid w:val="00955B2B"/>
    <w:rsid w:val="00B27BFE"/>
    <w:rsid w:val="00BF49A1"/>
    <w:rsid w:val="00D031EB"/>
    <w:rsid w:val="00D828E7"/>
    <w:rsid w:val="00DE53CE"/>
    <w:rsid w:val="00E12BE3"/>
    <w:rsid w:val="00E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AB30"/>
  <w15:chartTrackingRefBased/>
  <w15:docId w15:val="{9F87CEAE-020A-4E58-8893-60D67CC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2021-12-14T13:25:00Z</dcterms:created>
  <dcterms:modified xsi:type="dcterms:W3CDTF">2021-12-15T18:02:00Z</dcterms:modified>
</cp:coreProperties>
</file>