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adjL[(int)15001];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vis[(int)15001] = 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dfs(int u){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if(vis[u])return;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vis[u]=1;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cout&lt;&lt;u&lt;&lt;' 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v:adjL[u]){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if(!vis[v])dfs(v);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bfs(int u){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queue&lt;int&gt; q;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q.push(u);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while(!q.empty()){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now = q.front();q.pop();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if(vis[now])continue;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cout&lt;&lt;now&lt;&lt;' 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vis[now]=1;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v:adjL[u]){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if(!vis[v])dfs(v);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cin&gt;&gt;c;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if(c=='s')break;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u,v,w;cin&gt;&gt;u&gt;&gt;v&gt;&gt;w;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adjL[u].push_back(v);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c;cin&gt;&gt;c;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if(c=='q')break;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u,v;cin&gt;&gt;u;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if(c=='b'){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fill(vis,vis+n,0);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bfs(u);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if(c=='d'){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fill(vis,vis+n,0);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dfs(u);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cout&lt;&lt;'\n';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