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 IT Driver Engagement Analysis</w:t>
      </w:r>
    </w:p>
    <w:p>
      <w:r>
        <w:t>Project Documentation</w:t>
        <w:br/>
        <w:t>Version 1.0</w:t>
      </w:r>
    </w:p>
    <w:p>
      <w:pPr>
        <w:pStyle w:val="Heading2"/>
      </w:pPr>
      <w:r>
        <w:t>Project Overview</w:t>
      </w:r>
    </w:p>
    <w:p>
      <w:r>
        <w:t>This project analyzes RIDE IT driver engagement using Python, SQL, and Power BI to generate business insights from driver activity data.</w:t>
      </w:r>
    </w:p>
    <w:p>
      <w:pPr>
        <w:pStyle w:val="Heading2"/>
      </w:pPr>
      <w:r>
        <w:t>Objectives</w:t>
      </w:r>
    </w:p>
    <w:p>
      <w:r>
        <w:t>• Clean and prepare data</w:t>
        <w:br/>
        <w:t>• Perform SQL analysis</w:t>
        <w:br/>
        <w:t>• Build Power BI dashboards</w:t>
        <w:br/>
        <w:t>• Analyze driver engagement and performance</w:t>
      </w:r>
    </w:p>
    <w:p>
      <w:pPr>
        <w:pStyle w:val="Heading2"/>
      </w:pPr>
      <w:r>
        <w:t>Tools &amp; Technologies</w:t>
      </w:r>
    </w:p>
    <w:p>
      <w:r>
        <w:t>Python, SQL (MySQL), Power BI, Microsoft Excel, GitHub</w:t>
      </w:r>
    </w:p>
    <w:p>
      <w:pPr>
        <w:pStyle w:val="Heading2"/>
      </w:pPr>
      <w:r>
        <w:t>Dataset</w:t>
      </w:r>
    </w:p>
    <w:p>
      <w:r>
        <w:t>Driver master data and driver activity data were cleaned, validated, and modeled for analysis.</w:t>
      </w:r>
    </w:p>
    <w:p>
      <w:pPr>
        <w:pStyle w:val="Heading2"/>
      </w:pPr>
      <w:r>
        <w:t>Workflow</w:t>
      </w:r>
    </w:p>
    <w:p>
      <w:r>
        <w:t>Data Collection → Data Cleaning → SQL → Power BI → DAX → Dashboard → Insights</w:t>
      </w:r>
    </w:p>
    <w:p>
      <w:pPr>
        <w:pStyle w:val="Heading2"/>
      </w:pPr>
      <w:r>
        <w:t>Dashboard Pages</w:t>
      </w:r>
    </w:p>
    <w:p>
      <w:r>
        <w:t>1. Driver Engagement Overview</w:t>
        <w:br/>
        <w:t>2. Driver Engagement Analysis</w:t>
        <w:br/>
        <w:t>3. Driver Performance Dashboard</w:t>
      </w:r>
    </w:p>
    <w:p>
      <w:pPr>
        <w:pStyle w:val="Heading2"/>
      </w:pPr>
      <w:r>
        <w:t>Key KPIs</w:t>
      </w:r>
    </w:p>
    <w:p>
      <w:r>
        <w:t>Total Drivers, Total Offers, Total Bookings, Total Rides, Active Driver Days, Ride Completion Rate, Driver Cancellation Rate</w:t>
      </w:r>
    </w:p>
    <w:p>
      <w:pPr>
        <w:pStyle w:val="Heading2"/>
      </w:pPr>
      <w:r>
        <w:t>Key Insights</w:t>
      </w:r>
    </w:p>
    <w:p>
      <w:r>
        <w:t>The dashboard highlights engagement trends, service performance, country-wise activity, ratings, marketing preferences, and cancellations.</w:t>
      </w:r>
    </w:p>
    <w:p>
      <w:pPr>
        <w:pStyle w:val="Heading2"/>
      </w:pPr>
      <w:r>
        <w:t>Conclusion</w:t>
      </w:r>
    </w:p>
    <w:p>
      <w:r>
        <w:t>The project demonstrates an end-to-end analytics workflow suitable for business decision-making.</w:t>
      </w:r>
    </w:p>
    <w:p>
      <w:pPr>
        <w:pStyle w:val="Heading2"/>
      </w:pPr>
      <w:r>
        <w:t>Future Enhancements</w:t>
      </w:r>
    </w:p>
    <w:p>
      <w:r>
        <w:t>Real-time data integration, predictive analytics, automated refresh, advanced KPIs.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