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6DFD4" w14:textId="77777777" w:rsidR="00855162" w:rsidRDefault="00855162" w:rsidP="00855162">
      <w:pPr>
        <w:pStyle w:val="NormalWeb"/>
      </w:pPr>
      <w:r>
        <w:t>Mule Account Detection – Proof of Concept (POC)</w:t>
      </w:r>
    </w:p>
    <w:p w14:paraId="503587C7" w14:textId="77777777" w:rsidR="00855162" w:rsidRDefault="00855162" w:rsidP="00855162">
      <w:pPr>
        <w:pStyle w:val="NormalWeb"/>
      </w:pPr>
      <w:r>
        <w:t>Objective</w:t>
      </w:r>
    </w:p>
    <w:p w14:paraId="30A6CD3D" w14:textId="77777777" w:rsidR="00855162" w:rsidRDefault="00855162" w:rsidP="00855162">
      <w:pPr>
        <w:pStyle w:val="NormalWeb"/>
      </w:pPr>
      <w:r>
        <w:t>The objective of this Proof of Concept (POC) was to demonstrate how Artificial Intelligence (AI), machine learning, and transaction analytics can be used to identify potentially suspicious mule accounts within a banking or payments ecosystem. Mule accounts are typically used to receive and transfer funds on behalf of fraudsters, often acting as intermediaries in financial crime schemes.</w:t>
      </w:r>
    </w:p>
    <w:p w14:paraId="0A1C5EE0" w14:textId="77777777" w:rsidR="00855162" w:rsidRDefault="00855162" w:rsidP="00855162">
      <w:pPr>
        <w:pStyle w:val="NormalWeb"/>
      </w:pPr>
      <w:r>
        <w:t>Approach</w:t>
      </w:r>
    </w:p>
    <w:p w14:paraId="7D707650" w14:textId="77777777" w:rsidR="00855162" w:rsidRDefault="00855162" w:rsidP="00855162">
      <w:pPr>
        <w:pStyle w:val="NormalWeb"/>
      </w:pPr>
      <w:r>
        <w:t>The POC was designed as a low-cost, rapidly deployable prototype using open-source technologies and synthetic data. The solution focuses on identifying abnormal account behavior through a combination of transaction analysis, risk scoring, anomaly detection, and basic graph/network analytics.</w:t>
      </w:r>
    </w:p>
    <w:p w14:paraId="5E77CB14" w14:textId="77777777" w:rsidR="00855162" w:rsidRDefault="00855162" w:rsidP="00855162">
      <w:pPr>
        <w:pStyle w:val="NormalWeb"/>
      </w:pPr>
      <w:r>
        <w:t>Technology Stack</w:t>
      </w:r>
    </w:p>
    <w:p w14:paraId="34B6AD63" w14:textId="77777777" w:rsidR="00855162" w:rsidRDefault="00855162" w:rsidP="00855162">
      <w:pPr>
        <w:pStyle w:val="NormalWeb"/>
      </w:pPr>
      <w:r>
        <w:t>The POC was developed using Python and open-source libraries. Key components included:</w:t>
      </w:r>
    </w:p>
    <w:p w14:paraId="5F2670C0" w14:textId="77777777" w:rsidR="00855162" w:rsidRDefault="00855162" w:rsidP="00855162">
      <w:pPr>
        <w:pStyle w:val="NormalWeb"/>
      </w:pPr>
      <w:r>
        <w:t>• Python for data processing and model development</w:t>
      </w:r>
      <w:r>
        <w:br/>
        <w:t>• Pandas and NumPy for data manipulation</w:t>
      </w:r>
      <w:r>
        <w:br/>
        <w:t xml:space="preserve">• </w:t>
      </w:r>
      <w:proofErr w:type="spellStart"/>
      <w:r>
        <w:t>Scikit</w:t>
      </w:r>
      <w:proofErr w:type="spellEnd"/>
      <w:r>
        <w:t>-learn for machine learning and anomaly detection</w:t>
      </w:r>
      <w:r>
        <w:br/>
        <w:t xml:space="preserve">• </w:t>
      </w:r>
      <w:proofErr w:type="spellStart"/>
      <w:r>
        <w:t>NetworkX</w:t>
      </w:r>
      <w:proofErr w:type="spellEnd"/>
      <w:r>
        <w:t xml:space="preserve"> for network and relationship analysis</w:t>
      </w:r>
      <w:r>
        <w:br/>
        <w:t xml:space="preserve">• </w:t>
      </w:r>
      <w:proofErr w:type="spellStart"/>
      <w:r>
        <w:t>Streamlit</w:t>
      </w:r>
      <w:proofErr w:type="spellEnd"/>
      <w:r>
        <w:t xml:space="preserve"> for dashboard visualization</w:t>
      </w:r>
      <w:r>
        <w:br/>
        <w:t xml:space="preserve">• </w:t>
      </w:r>
      <w:proofErr w:type="spellStart"/>
      <w:r>
        <w:t>Plotly</w:t>
      </w:r>
      <w:proofErr w:type="spellEnd"/>
      <w:r>
        <w:t xml:space="preserve"> for interactive charts and reporting</w:t>
      </w:r>
    </w:p>
    <w:p w14:paraId="60C06205" w14:textId="77777777" w:rsidR="00855162" w:rsidRDefault="00855162" w:rsidP="00855162">
      <w:pPr>
        <w:pStyle w:val="NormalWeb"/>
      </w:pPr>
      <w:r>
        <w:t>POC Development Process</w:t>
      </w:r>
    </w:p>
    <w:p w14:paraId="4F7D45B6" w14:textId="77777777" w:rsidR="00855162" w:rsidRDefault="00855162" w:rsidP="00855162">
      <w:pPr>
        <w:pStyle w:val="NormalWeb"/>
        <w:numPr>
          <w:ilvl w:val="0"/>
          <w:numId w:val="1"/>
        </w:numPr>
      </w:pPr>
      <w:r>
        <w:t>Synthetic Data Generation</w:t>
      </w:r>
    </w:p>
    <w:p w14:paraId="13E8468A" w14:textId="77777777" w:rsidR="00855162" w:rsidRDefault="00855162" w:rsidP="00855162">
      <w:pPr>
        <w:pStyle w:val="NormalWeb"/>
      </w:pPr>
      <w:r>
        <w:t>Since real banking data was not available, a synthetic banking ecosystem was created. The data generation module created:</w:t>
      </w:r>
    </w:p>
    <w:p w14:paraId="50E6D36E" w14:textId="77777777" w:rsidR="00855162" w:rsidRDefault="00855162" w:rsidP="00855162">
      <w:pPr>
        <w:pStyle w:val="NormalWeb"/>
      </w:pPr>
      <w:r>
        <w:t>• 200 customer accounts</w:t>
      </w:r>
      <w:r>
        <w:br/>
        <w:t>• 5,000 transactions</w:t>
      </w:r>
      <w:r>
        <w:br/>
        <w:t>• Normal customer behavior patterns</w:t>
      </w:r>
      <w:r>
        <w:br/>
        <w:t>• Simulated mule account behavior patterns</w:t>
      </w:r>
    </w:p>
    <w:p w14:paraId="4249FEC0" w14:textId="77777777" w:rsidR="00855162" w:rsidRDefault="00855162" w:rsidP="00855162">
      <w:pPr>
        <w:pStyle w:val="NormalWeb"/>
      </w:pPr>
      <w:r>
        <w:t>Each account was assigned attributes such as account age, KYC risk rating, device sharing characteristics, and transaction activity.</w:t>
      </w:r>
    </w:p>
    <w:p w14:paraId="2BBED2C9" w14:textId="77777777" w:rsidR="00855162" w:rsidRDefault="00855162" w:rsidP="00855162">
      <w:pPr>
        <w:pStyle w:val="NormalWeb"/>
        <w:numPr>
          <w:ilvl w:val="0"/>
          <w:numId w:val="2"/>
        </w:numPr>
      </w:pPr>
      <w:r>
        <w:t>Feature Engineering</w:t>
      </w:r>
    </w:p>
    <w:p w14:paraId="52A923FD" w14:textId="77777777" w:rsidR="00855162" w:rsidRDefault="00855162" w:rsidP="00855162">
      <w:pPr>
        <w:pStyle w:val="NormalWeb"/>
      </w:pPr>
      <w:r>
        <w:t>Transaction data was aggregated at account level to derive risk indicators including:</w:t>
      </w:r>
    </w:p>
    <w:p w14:paraId="3DD678E0" w14:textId="77777777" w:rsidR="00855162" w:rsidRDefault="00855162" w:rsidP="00855162">
      <w:pPr>
        <w:pStyle w:val="NormalWeb"/>
      </w:pPr>
      <w:r>
        <w:lastRenderedPageBreak/>
        <w:t>• Total transaction count</w:t>
      </w:r>
      <w:r>
        <w:br/>
        <w:t>• Total transaction value</w:t>
      </w:r>
      <w:r>
        <w:br/>
        <w:t>• Average transaction size</w:t>
      </w:r>
      <w:r>
        <w:br/>
        <w:t>• Transaction velocity</w:t>
      </w:r>
      <w:r>
        <w:br/>
        <w:t>• Shared device count</w:t>
      </w:r>
      <w:r>
        <w:br/>
        <w:t>• Account age metrics</w:t>
      </w:r>
    </w:p>
    <w:p w14:paraId="67E80CA7" w14:textId="77777777" w:rsidR="00855162" w:rsidRDefault="00855162" w:rsidP="00855162">
      <w:pPr>
        <w:pStyle w:val="NormalWeb"/>
      </w:pPr>
      <w:r>
        <w:t>These features represent behavioral indicators commonly reviewed during fraud and AML investigations.</w:t>
      </w:r>
    </w:p>
    <w:p w14:paraId="4C3A565B" w14:textId="77777777" w:rsidR="00855162" w:rsidRDefault="00855162" w:rsidP="00855162">
      <w:pPr>
        <w:pStyle w:val="NormalWeb"/>
        <w:numPr>
          <w:ilvl w:val="0"/>
          <w:numId w:val="3"/>
        </w:numPr>
      </w:pPr>
      <w:r>
        <w:t>Machine Learning Model</w:t>
      </w:r>
    </w:p>
    <w:p w14:paraId="750FCC47" w14:textId="77777777" w:rsidR="00855162" w:rsidRDefault="00855162" w:rsidP="00855162">
      <w:pPr>
        <w:pStyle w:val="NormalWeb"/>
      </w:pPr>
      <w:r>
        <w:t xml:space="preserve">An Isolation Forest anomaly detection model was implemented using </w:t>
      </w:r>
      <w:proofErr w:type="spellStart"/>
      <w:r>
        <w:t>Scikit</w:t>
      </w:r>
      <w:proofErr w:type="spellEnd"/>
      <w:r>
        <w:t>-learn. The model was trained to identify accounts exhibiting behavior significantly different from the broader population.</w:t>
      </w:r>
    </w:p>
    <w:p w14:paraId="7A1CBD38" w14:textId="77777777" w:rsidR="00855162" w:rsidRDefault="00855162" w:rsidP="00855162">
      <w:pPr>
        <w:pStyle w:val="NormalWeb"/>
      </w:pPr>
      <w:r>
        <w:t>The model classified accounts into:</w:t>
      </w:r>
    </w:p>
    <w:p w14:paraId="3B94103E" w14:textId="77777777" w:rsidR="00855162" w:rsidRDefault="00855162" w:rsidP="00855162">
      <w:pPr>
        <w:pStyle w:val="NormalWeb"/>
      </w:pPr>
      <w:r>
        <w:t>• Normal Accounts</w:t>
      </w:r>
      <w:r>
        <w:br/>
        <w:t>• Suspicious / Anomalous Accounts</w:t>
      </w:r>
    </w:p>
    <w:p w14:paraId="3A4000F3" w14:textId="77777777" w:rsidR="00855162" w:rsidRDefault="00855162" w:rsidP="00855162">
      <w:pPr>
        <w:pStyle w:val="NormalWeb"/>
      </w:pPr>
      <w:r>
        <w:t>The objective was not to make a final fraud determination but to generate investigation leads and prioritize potentially risky accounts.</w:t>
      </w:r>
    </w:p>
    <w:p w14:paraId="44714FBB" w14:textId="77777777" w:rsidR="00855162" w:rsidRDefault="00855162" w:rsidP="00855162">
      <w:pPr>
        <w:pStyle w:val="NormalWeb"/>
        <w:numPr>
          <w:ilvl w:val="0"/>
          <w:numId w:val="4"/>
        </w:numPr>
      </w:pPr>
      <w:r>
        <w:t>Network Analysis</w:t>
      </w:r>
    </w:p>
    <w:p w14:paraId="4A0C9086" w14:textId="77777777" w:rsidR="00855162" w:rsidRDefault="00855162" w:rsidP="00855162">
      <w:pPr>
        <w:pStyle w:val="NormalWeb"/>
      </w:pPr>
      <w:r>
        <w:t xml:space="preserve">A transaction network was created using </w:t>
      </w:r>
      <w:proofErr w:type="spellStart"/>
      <w:r>
        <w:t>NetworkX</w:t>
      </w:r>
      <w:proofErr w:type="spellEnd"/>
      <w:r>
        <w:t>. Accounts were treated as nodes and transactions as relationships between nodes.</w:t>
      </w:r>
    </w:p>
    <w:p w14:paraId="5F114B7B" w14:textId="77777777" w:rsidR="00855162" w:rsidRDefault="00855162" w:rsidP="00855162">
      <w:pPr>
        <w:pStyle w:val="NormalWeb"/>
      </w:pPr>
      <w:r>
        <w:t>Network analysis helped identify:</w:t>
      </w:r>
    </w:p>
    <w:p w14:paraId="35898F9E" w14:textId="77777777" w:rsidR="00855162" w:rsidRDefault="00855162" w:rsidP="00855162">
      <w:pPr>
        <w:pStyle w:val="NormalWeb"/>
      </w:pPr>
      <w:r>
        <w:t>• Highly connected accounts</w:t>
      </w:r>
      <w:r>
        <w:br/>
        <w:t>• Transaction hubs</w:t>
      </w:r>
      <w:r>
        <w:br/>
        <w:t>• Potential money movement clusters</w:t>
      </w:r>
      <w:r>
        <w:br/>
        <w:t>• Accounts with unusually high interaction levels</w:t>
      </w:r>
    </w:p>
    <w:p w14:paraId="79576362" w14:textId="77777777" w:rsidR="00855162" w:rsidRDefault="00855162" w:rsidP="00855162">
      <w:pPr>
        <w:pStyle w:val="NormalWeb"/>
      </w:pPr>
      <w:r>
        <w:t>These indicators are commonly associated with mule account activity.</w:t>
      </w:r>
    </w:p>
    <w:p w14:paraId="288C8F47" w14:textId="77777777" w:rsidR="00855162" w:rsidRDefault="00855162" w:rsidP="00855162">
      <w:pPr>
        <w:pStyle w:val="NormalWeb"/>
        <w:numPr>
          <w:ilvl w:val="0"/>
          <w:numId w:val="5"/>
        </w:numPr>
      </w:pPr>
      <w:r>
        <w:t>Risk Scoring</w:t>
      </w:r>
    </w:p>
    <w:p w14:paraId="33616731" w14:textId="77777777" w:rsidR="00855162" w:rsidRDefault="00855162" w:rsidP="00855162">
      <w:pPr>
        <w:pStyle w:val="NormalWeb"/>
      </w:pPr>
      <w:r>
        <w:t>A composite risk score was calculated using:</w:t>
      </w:r>
    </w:p>
    <w:p w14:paraId="3AC098D2" w14:textId="77777777" w:rsidR="00855162" w:rsidRDefault="00855162" w:rsidP="00855162">
      <w:pPr>
        <w:pStyle w:val="NormalWeb"/>
      </w:pPr>
      <w:r>
        <w:t>• Device sharing indicators</w:t>
      </w:r>
      <w:r>
        <w:br/>
        <w:t>• Transaction velocity</w:t>
      </w:r>
      <w:r>
        <w:br/>
        <w:t>• Network centrality measures</w:t>
      </w:r>
      <w:r>
        <w:br/>
        <w:t>• Machine learning anomaly indicators</w:t>
      </w:r>
    </w:p>
    <w:p w14:paraId="09B377D9" w14:textId="77777777" w:rsidR="00855162" w:rsidRDefault="00855162" w:rsidP="00855162">
      <w:pPr>
        <w:pStyle w:val="NormalWeb"/>
      </w:pPr>
      <w:r>
        <w:lastRenderedPageBreak/>
        <w:t>This provided a ranked list of accounts requiring further investigation.</w:t>
      </w:r>
    </w:p>
    <w:p w14:paraId="45098537" w14:textId="77777777" w:rsidR="00855162" w:rsidRDefault="00855162" w:rsidP="00855162">
      <w:pPr>
        <w:pStyle w:val="NormalWeb"/>
        <w:numPr>
          <w:ilvl w:val="0"/>
          <w:numId w:val="6"/>
        </w:numPr>
      </w:pPr>
      <w:r>
        <w:t>Dashboard Development</w:t>
      </w:r>
    </w:p>
    <w:p w14:paraId="19487077" w14:textId="77777777" w:rsidR="00855162" w:rsidRDefault="00855162" w:rsidP="00855162">
      <w:pPr>
        <w:pStyle w:val="NormalWeb"/>
      </w:pPr>
      <w:r>
        <w:t xml:space="preserve">A </w:t>
      </w:r>
      <w:proofErr w:type="spellStart"/>
      <w:r>
        <w:t>Streamlit</w:t>
      </w:r>
      <w:proofErr w:type="spellEnd"/>
      <w:r>
        <w:t xml:space="preserve"> dashboard was created to provide a user-friendly interface for investigators and compliance teams.</w:t>
      </w:r>
    </w:p>
    <w:p w14:paraId="0B0F44C6" w14:textId="77777777" w:rsidR="00855162" w:rsidRDefault="00855162" w:rsidP="00855162">
      <w:pPr>
        <w:pStyle w:val="NormalWeb"/>
      </w:pPr>
      <w:r>
        <w:t>The dashboard displays:</w:t>
      </w:r>
    </w:p>
    <w:p w14:paraId="63CE149A" w14:textId="77777777" w:rsidR="00855162" w:rsidRDefault="00855162" w:rsidP="00855162">
      <w:pPr>
        <w:pStyle w:val="NormalWeb"/>
      </w:pPr>
      <w:r>
        <w:t>• Top suspicious accounts</w:t>
      </w:r>
      <w:r>
        <w:br/>
        <w:t>• Risk scores</w:t>
      </w:r>
      <w:r>
        <w:br/>
        <w:t>• Transaction metrics</w:t>
      </w:r>
      <w:r>
        <w:br/>
        <w:t>• Interactive visualizations</w:t>
      </w:r>
      <w:r>
        <w:br/>
        <w:t>• High-risk account lists</w:t>
      </w:r>
    </w:p>
    <w:p w14:paraId="73F94C62" w14:textId="77777777" w:rsidR="00855162" w:rsidRDefault="00855162" w:rsidP="00855162">
      <w:pPr>
        <w:pStyle w:val="NormalWeb"/>
      </w:pPr>
      <w:r>
        <w:t>Outputs Generated</w:t>
      </w:r>
    </w:p>
    <w:p w14:paraId="3DF42FC8" w14:textId="77777777" w:rsidR="00855162" w:rsidRDefault="00855162" w:rsidP="00855162">
      <w:pPr>
        <w:pStyle w:val="NormalWeb"/>
      </w:pPr>
      <w:r>
        <w:t>The POC generated the following outputs:</w:t>
      </w:r>
    </w:p>
    <w:p w14:paraId="5BD9DFF3" w14:textId="77777777" w:rsidR="00855162" w:rsidRDefault="00855162" w:rsidP="00855162">
      <w:pPr>
        <w:pStyle w:val="NormalWeb"/>
      </w:pPr>
      <w:r>
        <w:t>• accounts.csv – synthetic customer dataset</w:t>
      </w:r>
      <w:r>
        <w:br/>
        <w:t>• transactions.csv – synthetic transaction dataset</w:t>
      </w:r>
      <w:r>
        <w:br/>
        <w:t>• mule_predictions.csv – model output and risk scores</w:t>
      </w:r>
      <w:r>
        <w:br/>
        <w:t xml:space="preserve">• </w:t>
      </w:r>
      <w:proofErr w:type="spellStart"/>
      <w:r>
        <w:t>mule_model.pkl</w:t>
      </w:r>
      <w:proofErr w:type="spellEnd"/>
      <w:r>
        <w:t xml:space="preserve"> – trained machine learning model</w:t>
      </w:r>
      <w:r>
        <w:br/>
        <w:t xml:space="preserve">• </w:t>
      </w:r>
      <w:proofErr w:type="spellStart"/>
      <w:r>
        <w:t>scaler.pkl</w:t>
      </w:r>
      <w:proofErr w:type="spellEnd"/>
      <w:r>
        <w:t xml:space="preserve"> – feature scaling model</w:t>
      </w:r>
      <w:r>
        <w:br/>
        <w:t xml:space="preserve">• Interactive </w:t>
      </w:r>
      <w:proofErr w:type="spellStart"/>
      <w:r>
        <w:t>Streamlit</w:t>
      </w:r>
      <w:proofErr w:type="spellEnd"/>
      <w:r>
        <w:t xml:space="preserve"> dashboard</w:t>
      </w:r>
    </w:p>
    <w:p w14:paraId="50715461" w14:textId="77777777" w:rsidR="00855162" w:rsidRDefault="00855162" w:rsidP="00855162">
      <w:pPr>
        <w:pStyle w:val="NormalWeb"/>
      </w:pPr>
      <w:r>
        <w:t>Key Benefits</w:t>
      </w:r>
    </w:p>
    <w:p w14:paraId="26BEE4AE" w14:textId="77777777" w:rsidR="00855162" w:rsidRDefault="00855162" w:rsidP="00855162">
      <w:pPr>
        <w:pStyle w:val="NormalWeb"/>
      </w:pPr>
      <w:r>
        <w:t>• Demonstrates practical application of AI in financial crime detection</w:t>
      </w:r>
      <w:r>
        <w:br/>
        <w:t>• Provides explainable risk scoring rather than black-box decisions</w:t>
      </w:r>
      <w:r>
        <w:br/>
        <w:t>• Combines machine learning and network analytics</w:t>
      </w:r>
      <w:r>
        <w:br/>
        <w:t>• Rapid deployment using open-source tools</w:t>
      </w:r>
      <w:r>
        <w:br/>
        <w:t>• Scalable foundation for future production-grade implementations</w:t>
      </w:r>
    </w:p>
    <w:p w14:paraId="0457C014" w14:textId="77777777" w:rsidR="00855162" w:rsidRDefault="00855162" w:rsidP="00855162">
      <w:pPr>
        <w:pStyle w:val="NormalWeb"/>
      </w:pPr>
      <w:r>
        <w:t>Future Enhancements</w:t>
      </w:r>
    </w:p>
    <w:p w14:paraId="35708314" w14:textId="77777777" w:rsidR="00855162" w:rsidRDefault="00855162" w:rsidP="00855162">
      <w:pPr>
        <w:pStyle w:val="NormalWeb"/>
      </w:pPr>
      <w:r>
        <w:t>The current POC can be further enhanced through integration of:</w:t>
      </w:r>
    </w:p>
    <w:p w14:paraId="38615881" w14:textId="77777777" w:rsidR="00855162" w:rsidRDefault="00855162" w:rsidP="00855162">
      <w:pPr>
        <w:pStyle w:val="NormalWeb"/>
      </w:pPr>
      <w:r>
        <w:t>• Shared mobile number analysis</w:t>
      </w:r>
      <w:r>
        <w:br/>
        <w:t>• Shared IP and device fingerprinting</w:t>
      </w:r>
      <w:r>
        <w:br/>
        <w:t>• Dormant account activation detection</w:t>
      </w:r>
      <w:r>
        <w:br/>
        <w:t>• Real-time transaction monitoring</w:t>
      </w:r>
      <w:r>
        <w:br/>
        <w:t>• Circular transaction detection</w:t>
      </w:r>
      <w:r>
        <w:br/>
        <w:t>• Beneficiary network analytics</w:t>
      </w:r>
      <w:r>
        <w:br/>
        <w:t>• Explainable AI techniques (SHAP)</w:t>
      </w:r>
      <w:r>
        <w:br/>
        <w:t>• Large Language Models (LLMs) for automated case narratives</w:t>
      </w:r>
    </w:p>
    <w:p w14:paraId="098D1639" w14:textId="77777777" w:rsidR="00855162" w:rsidRDefault="00855162" w:rsidP="00855162">
      <w:pPr>
        <w:pStyle w:val="NormalWeb"/>
      </w:pPr>
      <w:r>
        <w:lastRenderedPageBreak/>
        <w:t>Conclusion</w:t>
      </w:r>
    </w:p>
    <w:p w14:paraId="049A3585" w14:textId="77777777" w:rsidR="00855162" w:rsidRDefault="00855162" w:rsidP="00855162">
      <w:pPr>
        <w:pStyle w:val="NormalWeb"/>
      </w:pPr>
      <w:r>
        <w:t>The POC successfully demonstrates an end-to-end mule account detection workflow, starting from transaction generation and feature engineering through machine learning-based anomaly detection, risk scoring, network analysis, and investigator dashboarding. While designed as a proof of concept, the architecture provides a strong foundation for developing an enterprise-grade financial crime detection platform.</w:t>
      </w:r>
    </w:p>
    <w:p w14:paraId="5B61C78D" w14:textId="77777777" w:rsidR="00211C7D" w:rsidRDefault="00211C7D">
      <w:bookmarkStart w:id="0" w:name="_GoBack"/>
      <w:bookmarkEnd w:id="0"/>
    </w:p>
    <w:sectPr w:rsidR="00211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47549"/>
    <w:multiLevelType w:val="multilevel"/>
    <w:tmpl w:val="92006E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62EEF"/>
    <w:multiLevelType w:val="multilevel"/>
    <w:tmpl w:val="6DC6A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377CD"/>
    <w:multiLevelType w:val="multilevel"/>
    <w:tmpl w:val="A57C1C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824A0"/>
    <w:multiLevelType w:val="multilevel"/>
    <w:tmpl w:val="99CC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610DF"/>
    <w:multiLevelType w:val="multilevel"/>
    <w:tmpl w:val="F800B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27349"/>
    <w:multiLevelType w:val="multilevel"/>
    <w:tmpl w:val="F5F2C5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BF"/>
    <w:rsid w:val="00211C7D"/>
    <w:rsid w:val="00306DBF"/>
    <w:rsid w:val="0085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C6CE6-7641-4CE2-B912-35F44BC4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5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4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2026-05-31T08:18:00Z</dcterms:created>
  <dcterms:modified xsi:type="dcterms:W3CDTF">2026-05-31T08:19:00Z</dcterms:modified>
</cp:coreProperties>
</file>