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9822" w14:textId="77777777" w:rsidR="00074545" w:rsidRPr="00074545" w:rsidRDefault="00074545">
      <w:pPr>
        <w:ind w:left="360" w:hanging="360"/>
        <w:rPr>
          <w:rFonts w:ascii="Times New Roman" w:hAnsi="Times New Roman" w:cs="Times New Roman"/>
        </w:rPr>
      </w:pPr>
    </w:p>
    <w:p w14:paraId="69F572F3" w14:textId="0E592FB6" w:rsidR="00074545" w:rsidRPr="00074545" w:rsidRDefault="00074545" w:rsidP="0007454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545">
        <w:rPr>
          <w:rFonts w:ascii="Times New Roman" w:hAnsi="Times New Roman" w:cs="Times New Roman"/>
          <w:b/>
          <w:bCs/>
          <w:sz w:val="28"/>
          <w:szCs w:val="28"/>
        </w:rPr>
        <w:t>Subjective Questions</w:t>
      </w:r>
    </w:p>
    <w:p w14:paraId="45679319" w14:textId="77777777" w:rsidR="00074545" w:rsidRPr="00074545" w:rsidRDefault="00074545" w:rsidP="00074545">
      <w:pPr>
        <w:ind w:left="360"/>
        <w:rPr>
          <w:rFonts w:ascii="Times New Roman" w:hAnsi="Times New Roman" w:cs="Times New Roman"/>
          <w:b/>
          <w:bCs/>
        </w:rPr>
      </w:pPr>
    </w:p>
    <w:p w14:paraId="5443A6D3" w14:textId="30F6338B" w:rsidR="00243243" w:rsidRPr="00074545" w:rsidRDefault="00BB19D9" w:rsidP="0007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074545">
        <w:rPr>
          <w:rFonts w:ascii="Times New Roman" w:hAnsi="Times New Roman" w:cs="Times New Roman"/>
          <w:b/>
          <w:bCs/>
        </w:rPr>
        <w:t>Which are the top three variables in your model which contribute most towards the probability of a lead getting converted?</w:t>
      </w:r>
      <w:r w:rsidRPr="00074545">
        <w:rPr>
          <w:rFonts w:ascii="Times New Roman" w:hAnsi="Times New Roman" w:cs="Times New Roman"/>
          <w:b/>
          <w:bCs/>
        </w:rPr>
        <w:br/>
      </w:r>
    </w:p>
    <w:p w14:paraId="42088504" w14:textId="4D122D55" w:rsidR="00973C72" w:rsidRPr="00074545" w:rsidRDefault="00175991" w:rsidP="00973C72">
      <w:pPr>
        <w:rPr>
          <w:rFonts w:ascii="Times New Roman" w:hAnsi="Times New Roman" w:cs="Times New Roman"/>
          <w:lang w:val="en-IN"/>
        </w:rPr>
      </w:pPr>
      <w:r w:rsidRPr="00074545">
        <w:rPr>
          <w:rFonts w:ascii="Times New Roman" w:hAnsi="Times New Roman" w:cs="Times New Roman"/>
        </w:rPr>
        <w:t xml:space="preserve">Ans:   </w:t>
      </w:r>
      <w:r w:rsidR="00973C72" w:rsidRPr="00074545">
        <w:rPr>
          <w:rFonts w:ascii="Times New Roman" w:hAnsi="Times New Roman" w:cs="Times New Roman"/>
          <w:lang w:val="en-IN"/>
        </w:rPr>
        <w:t xml:space="preserve">The </w:t>
      </w:r>
      <w:r w:rsidR="00973C72" w:rsidRPr="00074545">
        <w:rPr>
          <w:rFonts w:ascii="Times New Roman" w:hAnsi="Times New Roman" w:cs="Times New Roman"/>
          <w:b/>
          <w:bCs/>
          <w:lang w:val="en-IN"/>
        </w:rPr>
        <w:t>top three variables</w:t>
      </w:r>
      <w:r w:rsidR="00973C72" w:rsidRPr="00074545">
        <w:rPr>
          <w:rFonts w:ascii="Times New Roman" w:hAnsi="Times New Roman" w:cs="Times New Roman"/>
          <w:lang w:val="en-IN"/>
        </w:rPr>
        <w:t xml:space="preserve"> contributing most</w:t>
      </w:r>
      <w:r w:rsidR="00631DDF" w:rsidRPr="00074545">
        <w:rPr>
          <w:rFonts w:ascii="Times New Roman" w:hAnsi="Times New Roman" w:cs="Times New Roman"/>
          <w:lang w:val="en-IN"/>
        </w:rPr>
        <w:t>ly</w:t>
      </w:r>
      <w:r w:rsidR="00973C72" w:rsidRPr="00074545">
        <w:rPr>
          <w:rFonts w:ascii="Times New Roman" w:hAnsi="Times New Roman" w:cs="Times New Roman"/>
          <w:lang w:val="en-IN"/>
        </w:rPr>
        <w:t xml:space="preserve"> towards the probability of a lead getting converted in the model, based on the model's coefficients and significance, are:</w:t>
      </w:r>
    </w:p>
    <w:p w14:paraId="5BE3B3BB" w14:textId="77777777" w:rsidR="00973C72" w:rsidRPr="00973C72" w:rsidRDefault="00973C72" w:rsidP="00973C72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973C72">
        <w:rPr>
          <w:rFonts w:ascii="Times New Roman" w:hAnsi="Times New Roman" w:cs="Times New Roman"/>
          <w:b/>
          <w:bCs/>
          <w:lang w:val="en-IN"/>
        </w:rPr>
        <w:t>Total Time Spent on Website</w:t>
      </w:r>
    </w:p>
    <w:p w14:paraId="4972FF80" w14:textId="77777777" w:rsidR="00973C72" w:rsidRPr="00973C72" w:rsidRDefault="00973C72" w:rsidP="00973C72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973C72">
        <w:rPr>
          <w:rFonts w:ascii="Times New Roman" w:hAnsi="Times New Roman" w:cs="Times New Roman"/>
          <w:lang w:val="en-IN"/>
        </w:rPr>
        <w:t>Leads spending more time on the website have a significantly higher probability of conversion.</w:t>
      </w:r>
    </w:p>
    <w:p w14:paraId="5BC0A0EC" w14:textId="77777777" w:rsidR="00973C72" w:rsidRPr="00973C72" w:rsidRDefault="00973C72" w:rsidP="00973C72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973C72">
        <w:rPr>
          <w:rFonts w:ascii="Times New Roman" w:hAnsi="Times New Roman" w:cs="Times New Roman"/>
          <w:lang w:val="en-IN"/>
        </w:rPr>
        <w:t xml:space="preserve">This variable has a </w:t>
      </w:r>
      <w:r w:rsidRPr="00973C72">
        <w:rPr>
          <w:rFonts w:ascii="Times New Roman" w:hAnsi="Times New Roman" w:cs="Times New Roman"/>
          <w:b/>
          <w:bCs/>
          <w:lang w:val="en-IN"/>
        </w:rPr>
        <w:t>positive coefficient</w:t>
      </w:r>
      <w:r w:rsidRPr="00973C72">
        <w:rPr>
          <w:rFonts w:ascii="Times New Roman" w:hAnsi="Times New Roman" w:cs="Times New Roman"/>
          <w:lang w:val="en-IN"/>
        </w:rPr>
        <w:t xml:space="preserve"> and is one of the most influential predictors.</w:t>
      </w:r>
    </w:p>
    <w:p w14:paraId="07EA6C42" w14:textId="77777777" w:rsidR="00973C72" w:rsidRPr="00973C72" w:rsidRDefault="00973C72" w:rsidP="00973C72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proofErr w:type="spellStart"/>
      <w:r w:rsidRPr="00973C72">
        <w:rPr>
          <w:rFonts w:ascii="Times New Roman" w:hAnsi="Times New Roman" w:cs="Times New Roman"/>
          <w:b/>
          <w:bCs/>
          <w:lang w:val="en-IN"/>
        </w:rPr>
        <w:t>LeadOrigin_Lead</w:t>
      </w:r>
      <w:proofErr w:type="spellEnd"/>
      <w:r w:rsidRPr="00973C72">
        <w:rPr>
          <w:rFonts w:ascii="Times New Roman" w:hAnsi="Times New Roman" w:cs="Times New Roman"/>
          <w:b/>
          <w:bCs/>
          <w:lang w:val="en-IN"/>
        </w:rPr>
        <w:t xml:space="preserve"> Add Form</w:t>
      </w:r>
    </w:p>
    <w:p w14:paraId="4747D061" w14:textId="77777777" w:rsidR="00973C72" w:rsidRPr="00973C72" w:rsidRDefault="00973C72" w:rsidP="00973C72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973C72">
        <w:rPr>
          <w:rFonts w:ascii="Times New Roman" w:hAnsi="Times New Roman" w:cs="Times New Roman"/>
          <w:lang w:val="en-IN"/>
        </w:rPr>
        <w:t>Leads generated through the "Lead Add Form" source are highly likely to convert, making this origin a key contributor.</w:t>
      </w:r>
    </w:p>
    <w:p w14:paraId="2912001E" w14:textId="77777777" w:rsidR="00973C72" w:rsidRPr="00973C72" w:rsidRDefault="00973C72" w:rsidP="00973C72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proofErr w:type="spellStart"/>
      <w:r w:rsidRPr="00973C72">
        <w:rPr>
          <w:rFonts w:ascii="Times New Roman" w:hAnsi="Times New Roman" w:cs="Times New Roman"/>
          <w:b/>
          <w:bCs/>
          <w:lang w:val="en-IN"/>
        </w:rPr>
        <w:t>Tags_Will</w:t>
      </w:r>
      <w:proofErr w:type="spellEnd"/>
      <w:r w:rsidRPr="00973C72">
        <w:rPr>
          <w:rFonts w:ascii="Times New Roman" w:hAnsi="Times New Roman" w:cs="Times New Roman"/>
          <w:b/>
          <w:bCs/>
          <w:lang w:val="en-IN"/>
        </w:rPr>
        <w:t xml:space="preserve"> revert after reading the email</w:t>
      </w:r>
    </w:p>
    <w:p w14:paraId="329B4170" w14:textId="77777777" w:rsidR="00973C72" w:rsidRPr="00973C72" w:rsidRDefault="00973C72" w:rsidP="00973C72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973C72">
        <w:rPr>
          <w:rFonts w:ascii="Times New Roman" w:hAnsi="Times New Roman" w:cs="Times New Roman"/>
          <w:lang w:val="en-IN"/>
        </w:rPr>
        <w:t>This tag indicates a positive intent to follow up, and it significantly increases the probability of conversion.</w:t>
      </w:r>
    </w:p>
    <w:p w14:paraId="75889F70" w14:textId="30C91E46" w:rsidR="004C3994" w:rsidRPr="00074545" w:rsidRDefault="004C3994" w:rsidP="00973C72">
      <w:pPr>
        <w:rPr>
          <w:rFonts w:ascii="Times New Roman" w:hAnsi="Times New Roman" w:cs="Times New Roman"/>
          <w:lang w:val="en-IN"/>
        </w:rPr>
      </w:pPr>
    </w:p>
    <w:p w14:paraId="19310EC4" w14:textId="155993D6" w:rsidR="00175991" w:rsidRPr="00074545" w:rsidRDefault="00175991" w:rsidP="004C3994">
      <w:pPr>
        <w:rPr>
          <w:rFonts w:ascii="Times New Roman" w:hAnsi="Times New Roman" w:cs="Times New Roman"/>
        </w:rPr>
      </w:pPr>
    </w:p>
    <w:p w14:paraId="2BA18E1B" w14:textId="77777777" w:rsidR="00175991" w:rsidRPr="00074545" w:rsidRDefault="00175991" w:rsidP="00175991">
      <w:pPr>
        <w:rPr>
          <w:rFonts w:ascii="Times New Roman" w:hAnsi="Times New Roman" w:cs="Times New Roman"/>
        </w:rPr>
      </w:pPr>
    </w:p>
    <w:p w14:paraId="4263D1CE" w14:textId="766CBEAF" w:rsidR="00243243" w:rsidRPr="00074545" w:rsidRDefault="00BB19D9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4545">
        <w:rPr>
          <w:rFonts w:ascii="Times New Roman" w:hAnsi="Times New Roman" w:cs="Times New Roman"/>
          <w:b/>
          <w:bCs/>
        </w:rPr>
        <w:t>What are the top 3 categorical/dummy variables in the model which should be focused the most on in order to increase the probability of lead conversion?</w:t>
      </w:r>
    </w:p>
    <w:p w14:paraId="53DEC2A4" w14:textId="77777777" w:rsidR="00175991" w:rsidRPr="00074545" w:rsidRDefault="00175991" w:rsidP="00175991">
      <w:pPr>
        <w:rPr>
          <w:rFonts w:ascii="Times New Roman" w:hAnsi="Times New Roman" w:cs="Times New Roman"/>
          <w:b/>
          <w:bCs/>
        </w:rPr>
      </w:pPr>
    </w:p>
    <w:p w14:paraId="35ED0F5D" w14:textId="01A72DDE" w:rsidR="001C2FBD" w:rsidRPr="001C2FBD" w:rsidRDefault="001C2FBD" w:rsidP="001C2FBD">
      <w:pPr>
        <w:rPr>
          <w:rFonts w:ascii="Times New Roman" w:hAnsi="Times New Roman" w:cs="Times New Roman"/>
          <w:lang w:val="en-IN"/>
        </w:rPr>
      </w:pPr>
      <w:r w:rsidRPr="001C2FBD">
        <w:rPr>
          <w:rFonts w:ascii="Times New Roman" w:hAnsi="Times New Roman" w:cs="Times New Roman"/>
          <w:lang w:val="en-IN"/>
        </w:rPr>
        <w:t xml:space="preserve">The </w:t>
      </w:r>
      <w:r w:rsidRPr="001C2FBD">
        <w:rPr>
          <w:rFonts w:ascii="Times New Roman" w:hAnsi="Times New Roman" w:cs="Times New Roman"/>
          <w:b/>
          <w:bCs/>
          <w:lang w:val="en-IN"/>
        </w:rPr>
        <w:t>top 3 categorical/dummy variables</w:t>
      </w:r>
      <w:r w:rsidRPr="001C2FBD">
        <w:rPr>
          <w:rFonts w:ascii="Times New Roman" w:hAnsi="Times New Roman" w:cs="Times New Roman"/>
          <w:lang w:val="en-IN"/>
        </w:rPr>
        <w:t xml:space="preserve"> in the model that should be focused on</w:t>
      </w:r>
      <w:r w:rsidR="006F0754" w:rsidRPr="00074545">
        <w:rPr>
          <w:rFonts w:ascii="Times New Roman" w:hAnsi="Times New Roman" w:cs="Times New Roman"/>
          <w:lang w:val="en-IN"/>
        </w:rPr>
        <w:t xml:space="preserve"> more</w:t>
      </w:r>
      <w:r w:rsidRPr="001C2FBD">
        <w:rPr>
          <w:rFonts w:ascii="Times New Roman" w:hAnsi="Times New Roman" w:cs="Times New Roman"/>
          <w:lang w:val="en-IN"/>
        </w:rPr>
        <w:t xml:space="preserve"> to increase the probability of lead conversion are:</w:t>
      </w:r>
    </w:p>
    <w:p w14:paraId="62733D26" w14:textId="77777777" w:rsidR="001C2FBD" w:rsidRPr="001C2FBD" w:rsidRDefault="001C2FBD" w:rsidP="001C2FBD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proofErr w:type="spellStart"/>
      <w:r w:rsidRPr="001C2FBD">
        <w:rPr>
          <w:rFonts w:ascii="Times New Roman" w:hAnsi="Times New Roman" w:cs="Times New Roman"/>
          <w:b/>
          <w:bCs/>
          <w:lang w:val="en-IN"/>
        </w:rPr>
        <w:t>Tags_Will</w:t>
      </w:r>
      <w:proofErr w:type="spellEnd"/>
      <w:r w:rsidRPr="001C2FBD">
        <w:rPr>
          <w:rFonts w:ascii="Times New Roman" w:hAnsi="Times New Roman" w:cs="Times New Roman"/>
          <w:b/>
          <w:bCs/>
          <w:lang w:val="en-IN"/>
        </w:rPr>
        <w:t xml:space="preserve"> revert after reading the email</w:t>
      </w:r>
    </w:p>
    <w:p w14:paraId="79FDB6E3" w14:textId="77777777" w:rsidR="001C2FBD" w:rsidRPr="001C2FBD" w:rsidRDefault="001C2FBD" w:rsidP="001C2FBD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1C2FBD">
        <w:rPr>
          <w:rFonts w:ascii="Times New Roman" w:hAnsi="Times New Roman" w:cs="Times New Roman"/>
          <w:lang w:val="en-IN"/>
        </w:rPr>
        <w:t xml:space="preserve">This tag has a strong </w:t>
      </w:r>
      <w:r w:rsidRPr="001C2FBD">
        <w:rPr>
          <w:rFonts w:ascii="Times New Roman" w:hAnsi="Times New Roman" w:cs="Times New Roman"/>
          <w:b/>
          <w:bCs/>
          <w:lang w:val="en-IN"/>
        </w:rPr>
        <w:t>positive impact</w:t>
      </w:r>
      <w:r w:rsidRPr="001C2FBD">
        <w:rPr>
          <w:rFonts w:ascii="Times New Roman" w:hAnsi="Times New Roman" w:cs="Times New Roman"/>
          <w:lang w:val="en-IN"/>
        </w:rPr>
        <w:t xml:space="preserve"> on conversion probability, indicating leads who show intent to engage further by reverting are highly likely to convert.</w:t>
      </w:r>
    </w:p>
    <w:p w14:paraId="155E2BBD" w14:textId="77777777" w:rsidR="001C2FBD" w:rsidRPr="001C2FBD" w:rsidRDefault="001C2FBD" w:rsidP="001C2FBD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1C2FBD">
        <w:rPr>
          <w:rFonts w:ascii="Times New Roman" w:hAnsi="Times New Roman" w:cs="Times New Roman"/>
          <w:lang w:val="en-IN"/>
        </w:rPr>
        <w:t>Action: Prioritize leads with this tag for follow-ups.</w:t>
      </w:r>
    </w:p>
    <w:p w14:paraId="58C09C25" w14:textId="77777777" w:rsidR="001C2FBD" w:rsidRPr="001C2FBD" w:rsidRDefault="001C2FBD" w:rsidP="001C2FBD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proofErr w:type="spellStart"/>
      <w:r w:rsidRPr="001C2FBD">
        <w:rPr>
          <w:rFonts w:ascii="Times New Roman" w:hAnsi="Times New Roman" w:cs="Times New Roman"/>
          <w:b/>
          <w:bCs/>
          <w:lang w:val="en-IN"/>
        </w:rPr>
        <w:t>LeadOrigin_Lead</w:t>
      </w:r>
      <w:proofErr w:type="spellEnd"/>
      <w:r w:rsidRPr="001C2FBD">
        <w:rPr>
          <w:rFonts w:ascii="Times New Roman" w:hAnsi="Times New Roman" w:cs="Times New Roman"/>
          <w:b/>
          <w:bCs/>
          <w:lang w:val="en-IN"/>
        </w:rPr>
        <w:t xml:space="preserve"> Add Form</w:t>
      </w:r>
    </w:p>
    <w:p w14:paraId="703310E7" w14:textId="77777777" w:rsidR="001C2FBD" w:rsidRPr="001C2FBD" w:rsidRDefault="001C2FBD" w:rsidP="001C2FBD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1C2FBD">
        <w:rPr>
          <w:rFonts w:ascii="Times New Roman" w:hAnsi="Times New Roman" w:cs="Times New Roman"/>
          <w:lang w:val="en-IN"/>
        </w:rPr>
        <w:t>Leads originating from the "Lead Add Form" source have a significantly higher conversion probability.</w:t>
      </w:r>
    </w:p>
    <w:p w14:paraId="721C6979" w14:textId="77777777" w:rsidR="001C2FBD" w:rsidRPr="001C2FBD" w:rsidRDefault="001C2FBD" w:rsidP="001C2FBD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1C2FBD">
        <w:rPr>
          <w:rFonts w:ascii="Times New Roman" w:hAnsi="Times New Roman" w:cs="Times New Roman"/>
          <w:lang w:val="en-IN"/>
        </w:rPr>
        <w:t xml:space="preserve">Action: Optimize and promote this </w:t>
      </w:r>
      <w:proofErr w:type="gramStart"/>
      <w:r w:rsidRPr="001C2FBD">
        <w:rPr>
          <w:rFonts w:ascii="Times New Roman" w:hAnsi="Times New Roman" w:cs="Times New Roman"/>
          <w:lang w:val="en-IN"/>
        </w:rPr>
        <w:t>lead</w:t>
      </w:r>
      <w:proofErr w:type="gramEnd"/>
      <w:r w:rsidRPr="001C2FBD">
        <w:rPr>
          <w:rFonts w:ascii="Times New Roman" w:hAnsi="Times New Roman" w:cs="Times New Roman"/>
          <w:lang w:val="en-IN"/>
        </w:rPr>
        <w:t xml:space="preserve"> source to capture high-quality leads.</w:t>
      </w:r>
    </w:p>
    <w:p w14:paraId="47073507" w14:textId="77777777" w:rsidR="001C2FBD" w:rsidRPr="001C2FBD" w:rsidRDefault="001C2FBD" w:rsidP="001C2FBD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proofErr w:type="spellStart"/>
      <w:r w:rsidRPr="001C2FBD">
        <w:rPr>
          <w:rFonts w:ascii="Times New Roman" w:hAnsi="Times New Roman" w:cs="Times New Roman"/>
          <w:b/>
          <w:bCs/>
          <w:lang w:val="en-IN"/>
        </w:rPr>
        <w:t>LastActivity_SMS</w:t>
      </w:r>
      <w:proofErr w:type="spellEnd"/>
      <w:r w:rsidRPr="001C2FBD">
        <w:rPr>
          <w:rFonts w:ascii="Times New Roman" w:hAnsi="Times New Roman" w:cs="Times New Roman"/>
          <w:b/>
          <w:bCs/>
          <w:lang w:val="en-IN"/>
        </w:rPr>
        <w:t xml:space="preserve"> Sent</w:t>
      </w:r>
    </w:p>
    <w:p w14:paraId="7A8A20EF" w14:textId="77777777" w:rsidR="001C2FBD" w:rsidRPr="001C2FBD" w:rsidRDefault="001C2FBD" w:rsidP="001C2FBD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1C2FBD">
        <w:rPr>
          <w:rFonts w:ascii="Times New Roman" w:hAnsi="Times New Roman" w:cs="Times New Roman"/>
          <w:lang w:val="en-IN"/>
        </w:rPr>
        <w:t>Leads where the last activity involved an SMS sent are more likely to convert, showing the importance of SMS as a communication method.</w:t>
      </w:r>
    </w:p>
    <w:p w14:paraId="201E7766" w14:textId="77777777" w:rsidR="001C2FBD" w:rsidRPr="001C2FBD" w:rsidRDefault="001C2FBD" w:rsidP="001C2FBD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1C2FBD">
        <w:rPr>
          <w:rFonts w:ascii="Times New Roman" w:hAnsi="Times New Roman" w:cs="Times New Roman"/>
          <w:lang w:val="en-IN"/>
        </w:rPr>
        <w:t>Action: Focus on targeted SMS campaigns for timely engagement.</w:t>
      </w:r>
    </w:p>
    <w:p w14:paraId="0A74ADEC" w14:textId="77777777" w:rsidR="00243243" w:rsidRPr="00074545" w:rsidRDefault="00243243">
      <w:pPr>
        <w:rPr>
          <w:rFonts w:ascii="Times New Roman" w:hAnsi="Times New Roman" w:cs="Times New Roman"/>
        </w:rPr>
      </w:pPr>
    </w:p>
    <w:p w14:paraId="6BD3B0BA" w14:textId="77777777" w:rsidR="00B005A2" w:rsidRPr="00074545" w:rsidRDefault="00B005A2">
      <w:pPr>
        <w:rPr>
          <w:rFonts w:ascii="Times New Roman" w:hAnsi="Times New Roman" w:cs="Times New Roman"/>
        </w:rPr>
      </w:pPr>
    </w:p>
    <w:p w14:paraId="4B2EBD17" w14:textId="77777777" w:rsidR="00B005A2" w:rsidRPr="00074545" w:rsidRDefault="00B005A2">
      <w:pPr>
        <w:rPr>
          <w:rFonts w:ascii="Times New Roman" w:hAnsi="Times New Roman" w:cs="Times New Roman"/>
        </w:rPr>
      </w:pPr>
    </w:p>
    <w:p w14:paraId="6A4950E4" w14:textId="77777777" w:rsidR="00B005A2" w:rsidRPr="00074545" w:rsidRDefault="00B005A2">
      <w:pPr>
        <w:rPr>
          <w:rFonts w:ascii="Times New Roman" w:hAnsi="Times New Roman" w:cs="Times New Roman"/>
        </w:rPr>
      </w:pPr>
    </w:p>
    <w:p w14:paraId="1B0A4232" w14:textId="6840EC03" w:rsidR="003E36F2" w:rsidRPr="00074545" w:rsidRDefault="00BB19D9" w:rsidP="00B005A2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4545">
        <w:rPr>
          <w:rFonts w:ascii="Times New Roman" w:hAnsi="Times New Roman" w:cs="Times New Roman"/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074545">
        <w:rPr>
          <w:rFonts w:ascii="Times New Roman" w:hAnsi="Times New Roman" w:cs="Times New Roman"/>
          <w:b/>
          <w:bCs/>
        </w:rPr>
        <w:t>So</w:t>
      </w:r>
      <w:proofErr w:type="gramEnd"/>
      <w:r w:rsidRPr="00074545">
        <w:rPr>
          <w:rFonts w:ascii="Times New Roman" w:hAnsi="Times New Roman" w:cs="Times New Roman"/>
          <w:b/>
          <w:bCs/>
        </w:rPr>
        <w:t xml:space="preserve"> during this phase, they wish to </w:t>
      </w:r>
      <w:r w:rsidRPr="00074545">
        <w:rPr>
          <w:rFonts w:ascii="Times New Roman" w:hAnsi="Times New Roman" w:cs="Times New Roman"/>
          <w:b/>
          <w:bCs/>
        </w:rPr>
        <w:lastRenderedPageBreak/>
        <w:t xml:space="preserve">make the lead conversion more aggressive. </w:t>
      </w:r>
      <w:proofErr w:type="gramStart"/>
      <w:r w:rsidRPr="00074545">
        <w:rPr>
          <w:rFonts w:ascii="Times New Roman" w:hAnsi="Times New Roman" w:cs="Times New Roman"/>
          <w:b/>
          <w:bCs/>
        </w:rPr>
        <w:t>So</w:t>
      </w:r>
      <w:proofErr w:type="gramEnd"/>
      <w:r w:rsidRPr="00074545">
        <w:rPr>
          <w:rFonts w:ascii="Times New Roman" w:hAnsi="Times New Roman" w:cs="Times New Roman"/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04ED8CD" w14:textId="77777777" w:rsidR="003E36F2" w:rsidRPr="00074545" w:rsidRDefault="003E36F2" w:rsidP="003E36F2">
      <w:pPr>
        <w:rPr>
          <w:rFonts w:ascii="Times New Roman" w:hAnsi="Times New Roman" w:cs="Times New Roman"/>
        </w:rPr>
      </w:pPr>
    </w:p>
    <w:p w14:paraId="06A339AE" w14:textId="77777777" w:rsidR="003E36F2" w:rsidRPr="00074545" w:rsidRDefault="003E36F2" w:rsidP="003E36F2">
      <w:pPr>
        <w:rPr>
          <w:rFonts w:ascii="Times New Roman" w:hAnsi="Times New Roman" w:cs="Times New Roman"/>
        </w:rPr>
      </w:pPr>
    </w:p>
    <w:p w14:paraId="2BAA594E" w14:textId="77777777" w:rsidR="009A01CB" w:rsidRPr="00074545" w:rsidRDefault="003E36F2" w:rsidP="009A01CB">
      <w:pPr>
        <w:rPr>
          <w:rFonts w:ascii="Times New Roman" w:hAnsi="Times New Roman" w:cs="Times New Roman"/>
          <w:lang w:val="en-IN"/>
        </w:rPr>
      </w:pPr>
      <w:r w:rsidRPr="00074545">
        <w:rPr>
          <w:rFonts w:ascii="Times New Roman" w:hAnsi="Times New Roman" w:cs="Times New Roman"/>
        </w:rPr>
        <w:t xml:space="preserve">Ans:  </w:t>
      </w:r>
      <w:r w:rsidR="009A01CB" w:rsidRPr="00074545">
        <w:rPr>
          <w:rFonts w:ascii="Times New Roman" w:hAnsi="Times New Roman" w:cs="Times New Roman"/>
          <w:lang w:val="en-IN"/>
        </w:rPr>
        <w:t xml:space="preserve">To make the lead conversion more aggressive during the </w:t>
      </w:r>
      <w:r w:rsidR="009A01CB" w:rsidRPr="00074545">
        <w:rPr>
          <w:rFonts w:ascii="Times New Roman" w:hAnsi="Times New Roman" w:cs="Times New Roman"/>
          <w:b/>
          <w:bCs/>
          <w:lang w:val="en-IN"/>
        </w:rPr>
        <w:t>2-month period</w:t>
      </w:r>
      <w:r w:rsidR="009A01CB" w:rsidRPr="00074545">
        <w:rPr>
          <w:rFonts w:ascii="Times New Roman" w:hAnsi="Times New Roman" w:cs="Times New Roman"/>
          <w:lang w:val="en-IN"/>
        </w:rPr>
        <w:t xml:space="preserve"> when interns are available, </w:t>
      </w:r>
      <w:r w:rsidR="009A01CB" w:rsidRPr="00074545">
        <w:rPr>
          <w:rFonts w:ascii="Times New Roman" w:hAnsi="Times New Roman" w:cs="Times New Roman"/>
          <w:b/>
          <w:bCs/>
          <w:lang w:val="en-IN"/>
        </w:rPr>
        <w:t>X Education</w:t>
      </w:r>
      <w:r w:rsidR="009A01CB" w:rsidRPr="00074545">
        <w:rPr>
          <w:rFonts w:ascii="Times New Roman" w:hAnsi="Times New Roman" w:cs="Times New Roman"/>
          <w:lang w:val="en-IN"/>
        </w:rPr>
        <w:t xml:space="preserve"> should focus on a highly targeted and systematic strategy to maximize the chances of converting leads predicted as 1 (high conversion probability). Here's a suggested </w:t>
      </w:r>
      <w:r w:rsidR="009A01CB" w:rsidRPr="00074545">
        <w:rPr>
          <w:rFonts w:ascii="Times New Roman" w:hAnsi="Times New Roman" w:cs="Times New Roman"/>
          <w:b/>
          <w:bCs/>
          <w:lang w:val="en-IN"/>
        </w:rPr>
        <w:t>3-step strategy</w:t>
      </w:r>
      <w:r w:rsidR="009A01CB" w:rsidRPr="00074545">
        <w:rPr>
          <w:rFonts w:ascii="Times New Roman" w:hAnsi="Times New Roman" w:cs="Times New Roman"/>
          <w:lang w:val="en-IN"/>
        </w:rPr>
        <w:t>:</w:t>
      </w:r>
    </w:p>
    <w:p w14:paraId="4130BDE8" w14:textId="77777777" w:rsidR="009A01CB" w:rsidRPr="009A01CB" w:rsidRDefault="009A01CB" w:rsidP="009A01CB">
      <w:p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pict w14:anchorId="59A0E518">
          <v:rect id="_x0000_i1055" style="width:0;height:1.5pt" o:hralign="center" o:hrstd="t" o:hr="t" fillcolor="#a0a0a0" stroked="f"/>
        </w:pict>
      </w:r>
    </w:p>
    <w:p w14:paraId="05F24C72" w14:textId="77777777" w:rsidR="009A01CB" w:rsidRPr="009A01CB" w:rsidRDefault="009A01CB" w:rsidP="009A01CB">
      <w:pPr>
        <w:rPr>
          <w:rFonts w:ascii="Times New Roman" w:hAnsi="Times New Roman" w:cs="Times New Roman"/>
          <w:b/>
          <w:bCs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1. Prioritize Leads Based on Lead Scores</w:t>
      </w:r>
    </w:p>
    <w:p w14:paraId="3B6B58C1" w14:textId="77777777" w:rsidR="009A01CB" w:rsidRPr="009A01CB" w:rsidRDefault="009A01CB" w:rsidP="009A01CB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Use the </w:t>
      </w:r>
      <w:r w:rsidRPr="009A01CB">
        <w:rPr>
          <w:rFonts w:ascii="Times New Roman" w:hAnsi="Times New Roman" w:cs="Times New Roman"/>
          <w:b/>
          <w:bCs/>
          <w:lang w:val="en-IN"/>
        </w:rPr>
        <w:t>lead scores</w:t>
      </w:r>
      <w:r w:rsidRPr="009A01CB">
        <w:rPr>
          <w:rFonts w:ascii="Times New Roman" w:hAnsi="Times New Roman" w:cs="Times New Roman"/>
          <w:lang w:val="en-IN"/>
        </w:rPr>
        <w:t xml:space="preserve"> generated by the model to identify the leads with the </w:t>
      </w:r>
      <w:r w:rsidRPr="009A01CB">
        <w:rPr>
          <w:rFonts w:ascii="Times New Roman" w:hAnsi="Times New Roman" w:cs="Times New Roman"/>
          <w:b/>
          <w:bCs/>
          <w:lang w:val="en-IN"/>
        </w:rPr>
        <w:t>highest probability of conversion</w:t>
      </w:r>
      <w:r w:rsidRPr="009A01CB">
        <w:rPr>
          <w:rFonts w:ascii="Times New Roman" w:hAnsi="Times New Roman" w:cs="Times New Roman"/>
          <w:lang w:val="en-IN"/>
        </w:rPr>
        <w:t xml:space="preserve"> (e.g., leads with scores above 70–80).</w:t>
      </w:r>
    </w:p>
    <w:p w14:paraId="2038A574" w14:textId="77777777" w:rsidR="009A01CB" w:rsidRPr="009A01CB" w:rsidRDefault="009A01CB" w:rsidP="009A01CB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Create a </w:t>
      </w:r>
      <w:r w:rsidRPr="009A01CB">
        <w:rPr>
          <w:rFonts w:ascii="Times New Roman" w:hAnsi="Times New Roman" w:cs="Times New Roman"/>
          <w:b/>
          <w:bCs/>
          <w:lang w:val="en-IN"/>
        </w:rPr>
        <w:t>priority list</w:t>
      </w:r>
      <w:r w:rsidRPr="009A01CB">
        <w:rPr>
          <w:rFonts w:ascii="Times New Roman" w:hAnsi="Times New Roman" w:cs="Times New Roman"/>
          <w:lang w:val="en-IN"/>
        </w:rPr>
        <w:t xml:space="preserve"> of these leads and distribute them evenly among the interns.</w:t>
      </w:r>
      <w:r w:rsidRPr="009A01CB">
        <w:rPr>
          <w:rFonts w:ascii="Times New Roman" w:hAnsi="Times New Roman" w:cs="Times New Roman"/>
          <w:lang w:val="en-IN"/>
        </w:rPr>
        <w:br/>
      </w:r>
      <w:r w:rsidRPr="009A01CB">
        <w:rPr>
          <w:rFonts w:ascii="Times New Roman" w:hAnsi="Times New Roman" w:cs="Times New Roman"/>
          <w:b/>
          <w:bCs/>
          <w:lang w:val="en-IN"/>
        </w:rPr>
        <w:t>Why?</w:t>
      </w:r>
      <w:r w:rsidRPr="009A01CB">
        <w:rPr>
          <w:rFonts w:ascii="Times New Roman" w:hAnsi="Times New Roman" w:cs="Times New Roman"/>
          <w:lang w:val="en-IN"/>
        </w:rPr>
        <w:t xml:space="preserve"> Higher lead scores indicate a higher probability of conversion, so focusing on these leads will maximize efficiency.</w:t>
      </w:r>
    </w:p>
    <w:p w14:paraId="3830159A" w14:textId="77777777" w:rsidR="009A01CB" w:rsidRPr="009A01CB" w:rsidRDefault="009A01CB" w:rsidP="009A01CB">
      <w:p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Actions:</w:t>
      </w:r>
    </w:p>
    <w:p w14:paraId="27B99335" w14:textId="77777777" w:rsidR="009A01CB" w:rsidRPr="009A01CB" w:rsidRDefault="009A01CB" w:rsidP="009A01CB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Segment the leads into three tiers based on scores:</w:t>
      </w:r>
    </w:p>
    <w:p w14:paraId="15511F10" w14:textId="77777777" w:rsidR="009A01CB" w:rsidRPr="009A01CB" w:rsidRDefault="009A01CB" w:rsidP="009A01CB">
      <w:pPr>
        <w:numPr>
          <w:ilvl w:val="1"/>
          <w:numId w:val="12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High Priority</w:t>
      </w:r>
      <w:r w:rsidRPr="009A01CB">
        <w:rPr>
          <w:rFonts w:ascii="Times New Roman" w:hAnsi="Times New Roman" w:cs="Times New Roman"/>
          <w:lang w:val="en-IN"/>
        </w:rPr>
        <w:t>: Lead score ≥ 80</w:t>
      </w:r>
    </w:p>
    <w:p w14:paraId="6421753D" w14:textId="77777777" w:rsidR="009A01CB" w:rsidRPr="009A01CB" w:rsidRDefault="009A01CB" w:rsidP="009A01CB">
      <w:pPr>
        <w:numPr>
          <w:ilvl w:val="1"/>
          <w:numId w:val="12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Medium Priority</w:t>
      </w:r>
      <w:r w:rsidRPr="009A01CB">
        <w:rPr>
          <w:rFonts w:ascii="Times New Roman" w:hAnsi="Times New Roman" w:cs="Times New Roman"/>
          <w:lang w:val="en-IN"/>
        </w:rPr>
        <w:t>: Lead score between 60–79</w:t>
      </w:r>
    </w:p>
    <w:p w14:paraId="729B897D" w14:textId="77777777" w:rsidR="009A01CB" w:rsidRPr="009A01CB" w:rsidRDefault="009A01CB" w:rsidP="009A01CB">
      <w:pPr>
        <w:numPr>
          <w:ilvl w:val="1"/>
          <w:numId w:val="12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Low Priority</w:t>
      </w:r>
      <w:r w:rsidRPr="009A01CB">
        <w:rPr>
          <w:rFonts w:ascii="Times New Roman" w:hAnsi="Times New Roman" w:cs="Times New Roman"/>
          <w:lang w:val="en-IN"/>
        </w:rPr>
        <w:t>: Lead score ≤ 59</w:t>
      </w:r>
    </w:p>
    <w:p w14:paraId="53F66291" w14:textId="77777777" w:rsidR="009A01CB" w:rsidRPr="009A01CB" w:rsidRDefault="009A01CB" w:rsidP="009A01CB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Allocate interns to start with </w:t>
      </w:r>
      <w:r w:rsidRPr="009A01CB">
        <w:rPr>
          <w:rFonts w:ascii="Times New Roman" w:hAnsi="Times New Roman" w:cs="Times New Roman"/>
          <w:b/>
          <w:bCs/>
          <w:lang w:val="en-IN"/>
        </w:rPr>
        <w:t>high-priority leads</w:t>
      </w:r>
      <w:r w:rsidRPr="009A01CB">
        <w:rPr>
          <w:rFonts w:ascii="Times New Roman" w:hAnsi="Times New Roman" w:cs="Times New Roman"/>
          <w:lang w:val="en-IN"/>
        </w:rPr>
        <w:t xml:space="preserve"> and move to medium and low tiers only after covering the high-priority ones.</w:t>
      </w:r>
    </w:p>
    <w:p w14:paraId="2E302CB8" w14:textId="77777777" w:rsidR="009A01CB" w:rsidRPr="009A01CB" w:rsidRDefault="009A01CB" w:rsidP="009A01CB">
      <w:p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pict w14:anchorId="0C81B6BE">
          <v:rect id="_x0000_i1056" style="width:0;height:1.5pt" o:hralign="center" o:hrstd="t" o:hr="t" fillcolor="#a0a0a0" stroked="f"/>
        </w:pict>
      </w:r>
    </w:p>
    <w:p w14:paraId="093052BC" w14:textId="77777777" w:rsidR="009A01CB" w:rsidRPr="009A01CB" w:rsidRDefault="009A01CB" w:rsidP="009A01CB">
      <w:pPr>
        <w:rPr>
          <w:rFonts w:ascii="Times New Roman" w:hAnsi="Times New Roman" w:cs="Times New Roman"/>
          <w:b/>
          <w:bCs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2. Implement a Multi-Channel Follow-Up Approach</w:t>
      </w:r>
    </w:p>
    <w:p w14:paraId="1DE29924" w14:textId="77777777" w:rsidR="009A01CB" w:rsidRPr="009A01CB" w:rsidRDefault="009A01CB" w:rsidP="009A01CB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Combine </w:t>
      </w:r>
      <w:r w:rsidRPr="009A01CB">
        <w:rPr>
          <w:rFonts w:ascii="Times New Roman" w:hAnsi="Times New Roman" w:cs="Times New Roman"/>
          <w:b/>
          <w:bCs/>
          <w:lang w:val="en-IN"/>
        </w:rPr>
        <w:t>phone calls</w:t>
      </w:r>
      <w:r w:rsidRPr="009A01CB">
        <w:rPr>
          <w:rFonts w:ascii="Times New Roman" w:hAnsi="Times New Roman" w:cs="Times New Roman"/>
          <w:lang w:val="en-IN"/>
        </w:rPr>
        <w:t xml:space="preserve"> with </w:t>
      </w:r>
      <w:r w:rsidRPr="009A01CB">
        <w:rPr>
          <w:rFonts w:ascii="Times New Roman" w:hAnsi="Times New Roman" w:cs="Times New Roman"/>
          <w:b/>
          <w:bCs/>
          <w:lang w:val="en-IN"/>
        </w:rPr>
        <w:t>SMS follow-ups</w:t>
      </w:r>
      <w:r w:rsidRPr="009A01CB">
        <w:rPr>
          <w:rFonts w:ascii="Times New Roman" w:hAnsi="Times New Roman" w:cs="Times New Roman"/>
          <w:lang w:val="en-IN"/>
        </w:rPr>
        <w:t xml:space="preserve"> and </w:t>
      </w:r>
      <w:r w:rsidRPr="009A01CB">
        <w:rPr>
          <w:rFonts w:ascii="Times New Roman" w:hAnsi="Times New Roman" w:cs="Times New Roman"/>
          <w:b/>
          <w:bCs/>
          <w:lang w:val="en-IN"/>
        </w:rPr>
        <w:t>emails</w:t>
      </w:r>
      <w:r w:rsidRPr="009A01CB">
        <w:rPr>
          <w:rFonts w:ascii="Times New Roman" w:hAnsi="Times New Roman" w:cs="Times New Roman"/>
          <w:lang w:val="en-IN"/>
        </w:rPr>
        <w:t xml:space="preserve"> to maximize engagement and remind potential leads about X Education’s offerings.</w:t>
      </w:r>
    </w:p>
    <w:p w14:paraId="1919BF51" w14:textId="77777777" w:rsidR="009A01CB" w:rsidRPr="009A01CB" w:rsidRDefault="009A01CB" w:rsidP="009A01CB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Focus on leads with the following indicators from the model:</w:t>
      </w:r>
    </w:p>
    <w:p w14:paraId="0BCD339C" w14:textId="77777777" w:rsidR="009A01CB" w:rsidRPr="009A01CB" w:rsidRDefault="009A01CB" w:rsidP="009A01CB">
      <w:pPr>
        <w:numPr>
          <w:ilvl w:val="1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r w:rsidRPr="009A01CB">
        <w:rPr>
          <w:rFonts w:ascii="Times New Roman" w:hAnsi="Times New Roman" w:cs="Times New Roman"/>
          <w:b/>
          <w:bCs/>
          <w:lang w:val="en-IN"/>
        </w:rPr>
        <w:t>Tags_Will</w:t>
      </w:r>
      <w:proofErr w:type="spellEnd"/>
      <w:r w:rsidRPr="009A01CB">
        <w:rPr>
          <w:rFonts w:ascii="Times New Roman" w:hAnsi="Times New Roman" w:cs="Times New Roman"/>
          <w:b/>
          <w:bCs/>
          <w:lang w:val="en-IN"/>
        </w:rPr>
        <w:t xml:space="preserve"> revert after reading the email</w:t>
      </w:r>
      <w:r w:rsidRPr="009A01CB">
        <w:rPr>
          <w:rFonts w:ascii="Times New Roman" w:hAnsi="Times New Roman" w:cs="Times New Roman"/>
          <w:lang w:val="en-IN"/>
        </w:rPr>
        <w:t xml:space="preserve"> (high likelihood of engagement).</w:t>
      </w:r>
    </w:p>
    <w:p w14:paraId="5A41AF74" w14:textId="77777777" w:rsidR="009A01CB" w:rsidRPr="009A01CB" w:rsidRDefault="009A01CB" w:rsidP="009A01CB">
      <w:pPr>
        <w:numPr>
          <w:ilvl w:val="1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r w:rsidRPr="009A01CB">
        <w:rPr>
          <w:rFonts w:ascii="Times New Roman" w:hAnsi="Times New Roman" w:cs="Times New Roman"/>
          <w:b/>
          <w:bCs/>
          <w:lang w:val="en-IN"/>
        </w:rPr>
        <w:t>LastActivity_SMS</w:t>
      </w:r>
      <w:proofErr w:type="spellEnd"/>
      <w:r w:rsidRPr="009A01CB">
        <w:rPr>
          <w:rFonts w:ascii="Times New Roman" w:hAnsi="Times New Roman" w:cs="Times New Roman"/>
          <w:b/>
          <w:bCs/>
          <w:lang w:val="en-IN"/>
        </w:rPr>
        <w:t xml:space="preserve"> Sent</w:t>
      </w:r>
      <w:r w:rsidRPr="009A01CB">
        <w:rPr>
          <w:rFonts w:ascii="Times New Roman" w:hAnsi="Times New Roman" w:cs="Times New Roman"/>
          <w:lang w:val="en-IN"/>
        </w:rPr>
        <w:t xml:space="preserve"> (positive impact on conversion).</w:t>
      </w:r>
    </w:p>
    <w:p w14:paraId="24F4CF6E" w14:textId="77777777" w:rsidR="009A01CB" w:rsidRPr="009A01CB" w:rsidRDefault="009A01CB" w:rsidP="009A01CB">
      <w:pPr>
        <w:numPr>
          <w:ilvl w:val="1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r w:rsidRPr="009A01CB">
        <w:rPr>
          <w:rFonts w:ascii="Times New Roman" w:hAnsi="Times New Roman" w:cs="Times New Roman"/>
          <w:b/>
          <w:bCs/>
          <w:lang w:val="en-IN"/>
        </w:rPr>
        <w:t>LeadOrigin_Lead</w:t>
      </w:r>
      <w:proofErr w:type="spellEnd"/>
      <w:r w:rsidRPr="009A01CB">
        <w:rPr>
          <w:rFonts w:ascii="Times New Roman" w:hAnsi="Times New Roman" w:cs="Times New Roman"/>
          <w:b/>
          <w:bCs/>
          <w:lang w:val="en-IN"/>
        </w:rPr>
        <w:t xml:space="preserve"> Add Form</w:t>
      </w:r>
      <w:r w:rsidRPr="009A01CB">
        <w:rPr>
          <w:rFonts w:ascii="Times New Roman" w:hAnsi="Times New Roman" w:cs="Times New Roman"/>
          <w:lang w:val="en-IN"/>
        </w:rPr>
        <w:t xml:space="preserve"> (high-performing origin).</w:t>
      </w:r>
    </w:p>
    <w:p w14:paraId="5EC68414" w14:textId="77777777" w:rsidR="009A01CB" w:rsidRPr="009A01CB" w:rsidRDefault="009A01CB" w:rsidP="009A01CB">
      <w:p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Actions:</w:t>
      </w:r>
    </w:p>
    <w:p w14:paraId="00C5DA4C" w14:textId="77777777" w:rsidR="009A01CB" w:rsidRPr="009A01CB" w:rsidRDefault="009A01CB" w:rsidP="009A01CB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Design </w:t>
      </w:r>
      <w:r w:rsidRPr="009A01CB">
        <w:rPr>
          <w:rFonts w:ascii="Times New Roman" w:hAnsi="Times New Roman" w:cs="Times New Roman"/>
          <w:b/>
          <w:bCs/>
          <w:lang w:val="en-IN"/>
        </w:rPr>
        <w:t>personalized call scripts</w:t>
      </w:r>
      <w:r w:rsidRPr="009A01CB">
        <w:rPr>
          <w:rFonts w:ascii="Times New Roman" w:hAnsi="Times New Roman" w:cs="Times New Roman"/>
          <w:lang w:val="en-IN"/>
        </w:rPr>
        <w:t xml:space="preserve"> for interns to address key benefits and FAQs for high-scoring leads.</w:t>
      </w:r>
    </w:p>
    <w:p w14:paraId="41543FB8" w14:textId="77777777" w:rsidR="009A01CB" w:rsidRPr="009A01CB" w:rsidRDefault="009A01CB" w:rsidP="009A01CB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After a phone call, send a </w:t>
      </w:r>
      <w:r w:rsidRPr="009A01CB">
        <w:rPr>
          <w:rFonts w:ascii="Times New Roman" w:hAnsi="Times New Roman" w:cs="Times New Roman"/>
          <w:b/>
          <w:bCs/>
          <w:lang w:val="en-IN"/>
        </w:rPr>
        <w:t>follow-up SMS</w:t>
      </w:r>
      <w:r w:rsidRPr="009A01CB">
        <w:rPr>
          <w:rFonts w:ascii="Times New Roman" w:hAnsi="Times New Roman" w:cs="Times New Roman"/>
          <w:lang w:val="en-IN"/>
        </w:rPr>
        <w:t xml:space="preserve"> summarizing the conversation and providing the next step (e.g., booking a consultation).</w:t>
      </w:r>
    </w:p>
    <w:p w14:paraId="581D52D4" w14:textId="77777777" w:rsidR="009A01CB" w:rsidRPr="009A01CB" w:rsidRDefault="009A01CB" w:rsidP="009A01CB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Send emails to leads who </w:t>
      </w:r>
      <w:r w:rsidRPr="009A01CB">
        <w:rPr>
          <w:rFonts w:ascii="Times New Roman" w:hAnsi="Times New Roman" w:cs="Times New Roman"/>
          <w:b/>
          <w:bCs/>
          <w:lang w:val="en-IN"/>
        </w:rPr>
        <w:t>do not answer calls</w:t>
      </w:r>
      <w:r w:rsidRPr="009A01CB">
        <w:rPr>
          <w:rFonts w:ascii="Times New Roman" w:hAnsi="Times New Roman" w:cs="Times New Roman"/>
          <w:lang w:val="en-IN"/>
        </w:rPr>
        <w:t xml:space="preserve"> within 24 hours.</w:t>
      </w:r>
    </w:p>
    <w:p w14:paraId="77FF8446" w14:textId="77777777" w:rsidR="009A01CB" w:rsidRPr="009A01CB" w:rsidRDefault="009A01CB" w:rsidP="009A01CB">
      <w:p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pict w14:anchorId="674C5583">
          <v:rect id="_x0000_i1057" style="width:0;height:1.5pt" o:hralign="center" o:hrstd="t" o:hr="t" fillcolor="#a0a0a0" stroked="f"/>
        </w:pict>
      </w:r>
    </w:p>
    <w:p w14:paraId="20827BE6" w14:textId="77777777" w:rsidR="009A01CB" w:rsidRPr="009A01CB" w:rsidRDefault="009A01CB" w:rsidP="009A01CB">
      <w:pPr>
        <w:rPr>
          <w:rFonts w:ascii="Times New Roman" w:hAnsi="Times New Roman" w:cs="Times New Roman"/>
          <w:b/>
          <w:bCs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3. Monitor Intern Performance and Lead Progress</w:t>
      </w:r>
    </w:p>
    <w:p w14:paraId="48D7F3CE" w14:textId="77777777" w:rsidR="009A01CB" w:rsidRPr="009A01CB" w:rsidRDefault="009A01CB" w:rsidP="009A01CB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Assign specific daily targets for interns, such as the number of calls made and follow-ups completed.</w:t>
      </w:r>
    </w:p>
    <w:p w14:paraId="1FB10A18" w14:textId="77777777" w:rsidR="009A01CB" w:rsidRPr="009A01CB" w:rsidRDefault="009A01CB" w:rsidP="009A01CB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Use a </w:t>
      </w:r>
      <w:r w:rsidRPr="009A01CB">
        <w:rPr>
          <w:rFonts w:ascii="Times New Roman" w:hAnsi="Times New Roman" w:cs="Times New Roman"/>
          <w:b/>
          <w:bCs/>
          <w:lang w:val="en-IN"/>
        </w:rPr>
        <w:t>tracking dashboard</w:t>
      </w:r>
      <w:r w:rsidRPr="009A01CB">
        <w:rPr>
          <w:rFonts w:ascii="Times New Roman" w:hAnsi="Times New Roman" w:cs="Times New Roman"/>
          <w:lang w:val="en-IN"/>
        </w:rPr>
        <w:t xml:space="preserve"> to monitor:</w:t>
      </w:r>
    </w:p>
    <w:p w14:paraId="65DCEF8B" w14:textId="77777777" w:rsidR="009A01CB" w:rsidRPr="009A01CB" w:rsidRDefault="009A01CB" w:rsidP="009A01CB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Number of calls made.</w:t>
      </w:r>
    </w:p>
    <w:p w14:paraId="67DE8382" w14:textId="77777777" w:rsidR="009A01CB" w:rsidRPr="009A01CB" w:rsidRDefault="009A01CB" w:rsidP="009A01CB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lastRenderedPageBreak/>
        <w:t>Response rates and conversion status of each lead.</w:t>
      </w:r>
    </w:p>
    <w:p w14:paraId="5E67EE29" w14:textId="77777777" w:rsidR="009A01CB" w:rsidRPr="009A01CB" w:rsidRDefault="009A01CB" w:rsidP="009A01CB">
      <w:pPr>
        <w:numPr>
          <w:ilvl w:val="1"/>
          <w:numId w:val="15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Drop-off points for leads who don't convert (e.g., no response, undecided, etc.).</w:t>
      </w:r>
    </w:p>
    <w:p w14:paraId="5428963A" w14:textId="77777777" w:rsidR="009A01CB" w:rsidRPr="009A01CB" w:rsidRDefault="009A01CB" w:rsidP="009A01CB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Regularly review performance with the sales team and interns to refine the approach.</w:t>
      </w:r>
    </w:p>
    <w:p w14:paraId="34180829" w14:textId="77777777" w:rsidR="009A01CB" w:rsidRPr="009A01CB" w:rsidRDefault="009A01CB" w:rsidP="009A01CB">
      <w:p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Actions:</w:t>
      </w:r>
    </w:p>
    <w:p w14:paraId="18FDE59D" w14:textId="77777777" w:rsidR="009A01CB" w:rsidRPr="009A01CB" w:rsidRDefault="009A01CB" w:rsidP="009A01CB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Provide daily/weekly performance feedback to interns to ensure consistency and motivation.</w:t>
      </w:r>
    </w:p>
    <w:p w14:paraId="5F5E6DE8" w14:textId="77777777" w:rsidR="009A01CB" w:rsidRPr="009A01CB" w:rsidRDefault="009A01CB" w:rsidP="009A01CB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>Implement a simple CRM tool or spreadsheet for tracking progress and assigning new leads dynamically.</w:t>
      </w:r>
    </w:p>
    <w:p w14:paraId="44AB4E20" w14:textId="77777777" w:rsidR="009A01CB" w:rsidRPr="009A01CB" w:rsidRDefault="009A01CB" w:rsidP="009A01CB">
      <w:p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pict w14:anchorId="76796F28">
          <v:rect id="_x0000_i1058" style="width:0;height:1.5pt" o:hralign="center" o:hrstd="t" o:hr="t" fillcolor="#a0a0a0" stroked="f"/>
        </w:pict>
      </w:r>
    </w:p>
    <w:p w14:paraId="7AE0EA3A" w14:textId="77777777" w:rsidR="009A01CB" w:rsidRPr="009A01CB" w:rsidRDefault="009A01CB" w:rsidP="009A01CB">
      <w:pPr>
        <w:rPr>
          <w:rFonts w:ascii="Times New Roman" w:hAnsi="Times New Roman" w:cs="Times New Roman"/>
          <w:b/>
          <w:bCs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Summary of the Strategy</w:t>
      </w:r>
    </w:p>
    <w:p w14:paraId="2186B3A6" w14:textId="77777777" w:rsidR="009A01CB" w:rsidRPr="009A01CB" w:rsidRDefault="009A01CB" w:rsidP="009A01CB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Prioritize high-scoring leads</w:t>
      </w:r>
      <w:r w:rsidRPr="009A01CB">
        <w:rPr>
          <w:rFonts w:ascii="Times New Roman" w:hAnsi="Times New Roman" w:cs="Times New Roman"/>
          <w:lang w:val="en-IN"/>
        </w:rPr>
        <w:t xml:space="preserve"> for immediate focus.</w:t>
      </w:r>
    </w:p>
    <w:p w14:paraId="47A6B574" w14:textId="77777777" w:rsidR="009A01CB" w:rsidRPr="009A01CB" w:rsidRDefault="009A01CB" w:rsidP="009A01CB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lang w:val="en-IN"/>
        </w:rPr>
        <w:t xml:space="preserve">Use a </w:t>
      </w:r>
      <w:r w:rsidRPr="009A01CB">
        <w:rPr>
          <w:rFonts w:ascii="Times New Roman" w:hAnsi="Times New Roman" w:cs="Times New Roman"/>
          <w:b/>
          <w:bCs/>
          <w:lang w:val="en-IN"/>
        </w:rPr>
        <w:t>multi-channel follow-up</w:t>
      </w:r>
      <w:r w:rsidRPr="009A01CB">
        <w:rPr>
          <w:rFonts w:ascii="Times New Roman" w:hAnsi="Times New Roman" w:cs="Times New Roman"/>
          <w:lang w:val="en-IN"/>
        </w:rPr>
        <w:t xml:space="preserve"> with phone calls, SMS, and emails to engage leads effectively.</w:t>
      </w:r>
    </w:p>
    <w:p w14:paraId="618C0E49" w14:textId="77777777" w:rsidR="009A01CB" w:rsidRPr="009A01CB" w:rsidRDefault="009A01CB" w:rsidP="009A01CB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9A01CB">
        <w:rPr>
          <w:rFonts w:ascii="Times New Roman" w:hAnsi="Times New Roman" w:cs="Times New Roman"/>
          <w:b/>
          <w:bCs/>
          <w:lang w:val="en-IN"/>
        </w:rPr>
        <w:t>Monitor performance and progress</w:t>
      </w:r>
      <w:r w:rsidRPr="009A01CB">
        <w:rPr>
          <w:rFonts w:ascii="Times New Roman" w:hAnsi="Times New Roman" w:cs="Times New Roman"/>
          <w:lang w:val="en-IN"/>
        </w:rPr>
        <w:t xml:space="preserve"> of interns to ensure optimal resource utilization.</w:t>
      </w:r>
    </w:p>
    <w:p w14:paraId="3D2BD7F1" w14:textId="550CFCFB" w:rsidR="009F51E2" w:rsidRPr="00074545" w:rsidRDefault="009F51E2" w:rsidP="006F0754">
      <w:pPr>
        <w:rPr>
          <w:rFonts w:ascii="Times New Roman" w:hAnsi="Times New Roman" w:cs="Times New Roman"/>
          <w:lang w:val="en-IN"/>
        </w:rPr>
      </w:pPr>
    </w:p>
    <w:p w14:paraId="2D3E482F" w14:textId="560817B5" w:rsidR="009F51E2" w:rsidRPr="00074545" w:rsidRDefault="009F51E2" w:rsidP="009F51E2">
      <w:pPr>
        <w:rPr>
          <w:rFonts w:ascii="Times New Roman" w:hAnsi="Times New Roman" w:cs="Times New Roman"/>
        </w:rPr>
      </w:pPr>
    </w:p>
    <w:p w14:paraId="3940E14B" w14:textId="3A046D4D" w:rsidR="00243243" w:rsidRPr="00074545" w:rsidRDefault="00243243" w:rsidP="003E36F2">
      <w:pPr>
        <w:rPr>
          <w:rFonts w:ascii="Times New Roman" w:hAnsi="Times New Roman" w:cs="Times New Roman"/>
        </w:rPr>
      </w:pPr>
    </w:p>
    <w:p w14:paraId="40451649" w14:textId="51CDDAEC" w:rsidR="00243243" w:rsidRPr="00074545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4545">
        <w:rPr>
          <w:rFonts w:ascii="Times New Roman" w:hAnsi="Times New Roman" w:cs="Times New Roman"/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074545">
        <w:rPr>
          <w:rFonts w:ascii="Times New Roman" w:hAnsi="Times New Roman" w:cs="Times New Roman"/>
          <w:b/>
          <w:bCs/>
        </w:rPr>
        <w:t>So</w:t>
      </w:r>
      <w:proofErr w:type="gramEnd"/>
      <w:r w:rsidRPr="00074545">
        <w:rPr>
          <w:rFonts w:ascii="Times New Roman" w:hAnsi="Times New Roman" w:cs="Times New Roman"/>
          <w:b/>
          <w:bCs/>
        </w:rPr>
        <w:t xml:space="preserve"> during this time, the company’s aim is to not make phone calls unless it’s extremely necessary, i.e. they want to minimi</w:t>
      </w:r>
      <w:r w:rsidR="001F26A5" w:rsidRPr="00074545">
        <w:rPr>
          <w:rFonts w:ascii="Times New Roman" w:hAnsi="Times New Roman" w:cs="Times New Roman"/>
          <w:b/>
          <w:bCs/>
        </w:rPr>
        <w:t>z</w:t>
      </w:r>
      <w:r w:rsidRPr="00074545">
        <w:rPr>
          <w:rFonts w:ascii="Times New Roman" w:hAnsi="Times New Roman" w:cs="Times New Roman"/>
          <w:b/>
          <w:bCs/>
        </w:rPr>
        <w:t>e the rate of useless phone calls. Suggest a strategy they should employ at this stage.</w:t>
      </w:r>
    </w:p>
    <w:p w14:paraId="2735AD6D" w14:textId="77777777" w:rsidR="003E36F2" w:rsidRPr="00074545" w:rsidRDefault="003E36F2" w:rsidP="003E36F2">
      <w:pPr>
        <w:rPr>
          <w:rFonts w:ascii="Times New Roman" w:hAnsi="Times New Roman" w:cs="Times New Roman"/>
        </w:rPr>
      </w:pPr>
    </w:p>
    <w:p w14:paraId="4F6AFC13" w14:textId="77777777" w:rsidR="00FD57C2" w:rsidRPr="00074545" w:rsidRDefault="003E36F2" w:rsidP="00FD57C2">
      <w:pPr>
        <w:rPr>
          <w:rFonts w:ascii="Times New Roman" w:hAnsi="Times New Roman" w:cs="Times New Roman"/>
          <w:lang w:val="en-IN"/>
        </w:rPr>
      </w:pPr>
      <w:r w:rsidRPr="00074545">
        <w:rPr>
          <w:rFonts w:ascii="Times New Roman" w:hAnsi="Times New Roman" w:cs="Times New Roman"/>
        </w:rPr>
        <w:t xml:space="preserve">Ans:   </w:t>
      </w:r>
      <w:r w:rsidR="00FD57C2" w:rsidRPr="00074545">
        <w:rPr>
          <w:rFonts w:ascii="Times New Roman" w:hAnsi="Times New Roman" w:cs="Times New Roman"/>
          <w:lang w:val="en-IN"/>
        </w:rPr>
        <w:t xml:space="preserve">During periods when </w:t>
      </w:r>
      <w:r w:rsidR="00FD57C2" w:rsidRPr="00074545">
        <w:rPr>
          <w:rFonts w:ascii="Times New Roman" w:hAnsi="Times New Roman" w:cs="Times New Roman"/>
          <w:b/>
          <w:bCs/>
          <w:lang w:val="en-IN"/>
        </w:rPr>
        <w:t>X Education</w:t>
      </w:r>
      <w:r w:rsidR="00FD57C2" w:rsidRPr="00074545">
        <w:rPr>
          <w:rFonts w:ascii="Times New Roman" w:hAnsi="Times New Roman" w:cs="Times New Roman"/>
          <w:lang w:val="en-IN"/>
        </w:rPr>
        <w:t xml:space="preserve"> has already achieved its targets for the quarter, the focus should shift to minimizing unnecessary phone calls while ensuring the company's operations remain efficient. Here's a </w:t>
      </w:r>
      <w:r w:rsidR="00FD57C2" w:rsidRPr="00074545">
        <w:rPr>
          <w:rFonts w:ascii="Times New Roman" w:hAnsi="Times New Roman" w:cs="Times New Roman"/>
          <w:b/>
          <w:bCs/>
          <w:lang w:val="en-IN"/>
        </w:rPr>
        <w:t>3-step strategy</w:t>
      </w:r>
      <w:r w:rsidR="00FD57C2" w:rsidRPr="00074545">
        <w:rPr>
          <w:rFonts w:ascii="Times New Roman" w:hAnsi="Times New Roman" w:cs="Times New Roman"/>
          <w:lang w:val="en-IN"/>
        </w:rPr>
        <w:t xml:space="preserve"> to achieve this:</w:t>
      </w:r>
    </w:p>
    <w:p w14:paraId="56554C74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pict w14:anchorId="6DE300CB">
          <v:rect id="_x0000_i1087" style="width:0;height:1.5pt" o:hralign="center" o:hrstd="t" o:hr="t" fillcolor="#a0a0a0" stroked="f"/>
        </w:pict>
      </w:r>
    </w:p>
    <w:p w14:paraId="2162D908" w14:textId="77777777" w:rsidR="00FD57C2" w:rsidRPr="00FD57C2" w:rsidRDefault="00FD57C2" w:rsidP="00FD57C2">
      <w:pPr>
        <w:rPr>
          <w:rFonts w:ascii="Times New Roman" w:hAnsi="Times New Roman" w:cs="Times New Roman"/>
          <w:b/>
          <w:bCs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1. Identify and Focus Only on High-Value Leads</w:t>
      </w:r>
    </w:p>
    <w:p w14:paraId="682CC80B" w14:textId="77777777" w:rsidR="00FD57C2" w:rsidRPr="00FD57C2" w:rsidRDefault="00FD57C2" w:rsidP="00FD57C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Use the </w:t>
      </w:r>
      <w:r w:rsidRPr="00FD57C2">
        <w:rPr>
          <w:rFonts w:ascii="Times New Roman" w:hAnsi="Times New Roman" w:cs="Times New Roman"/>
          <w:b/>
          <w:bCs/>
          <w:lang w:val="en-IN"/>
        </w:rPr>
        <w:t>model predictions</w:t>
      </w:r>
      <w:r w:rsidRPr="00FD57C2">
        <w:rPr>
          <w:rFonts w:ascii="Times New Roman" w:hAnsi="Times New Roman" w:cs="Times New Roman"/>
          <w:lang w:val="en-IN"/>
        </w:rPr>
        <w:t xml:space="preserve"> to filter leads that have the </w:t>
      </w:r>
      <w:r w:rsidRPr="00FD57C2">
        <w:rPr>
          <w:rFonts w:ascii="Times New Roman" w:hAnsi="Times New Roman" w:cs="Times New Roman"/>
          <w:b/>
          <w:bCs/>
          <w:lang w:val="en-IN"/>
        </w:rPr>
        <w:t>highest probability of conversion</w:t>
      </w:r>
      <w:r w:rsidRPr="00FD57C2">
        <w:rPr>
          <w:rFonts w:ascii="Times New Roman" w:hAnsi="Times New Roman" w:cs="Times New Roman"/>
          <w:lang w:val="en-IN"/>
        </w:rPr>
        <w:t xml:space="preserve"> (e.g., predicted probability &gt; 0.8 or lead score &gt; 80).</w:t>
      </w:r>
    </w:p>
    <w:p w14:paraId="19033A6C" w14:textId="77777777" w:rsidR="00FD57C2" w:rsidRPr="00FD57C2" w:rsidRDefault="00FD57C2" w:rsidP="00FD57C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Avoid contacting leads with </w:t>
      </w:r>
      <w:r w:rsidRPr="00FD57C2">
        <w:rPr>
          <w:rFonts w:ascii="Times New Roman" w:hAnsi="Times New Roman" w:cs="Times New Roman"/>
          <w:b/>
          <w:bCs/>
          <w:lang w:val="en-IN"/>
        </w:rPr>
        <w:t>low scores</w:t>
      </w:r>
      <w:r w:rsidRPr="00FD57C2">
        <w:rPr>
          <w:rFonts w:ascii="Times New Roman" w:hAnsi="Times New Roman" w:cs="Times New Roman"/>
          <w:lang w:val="en-IN"/>
        </w:rPr>
        <w:t xml:space="preserve"> or leads identified by the model as having </w:t>
      </w:r>
      <w:r w:rsidRPr="00FD57C2">
        <w:rPr>
          <w:rFonts w:ascii="Times New Roman" w:hAnsi="Times New Roman" w:cs="Times New Roman"/>
          <w:b/>
          <w:bCs/>
          <w:lang w:val="en-IN"/>
        </w:rPr>
        <w:t>low engagement potential</w:t>
      </w:r>
      <w:r w:rsidRPr="00FD57C2">
        <w:rPr>
          <w:rFonts w:ascii="Times New Roman" w:hAnsi="Times New Roman" w:cs="Times New Roman"/>
          <w:lang w:val="en-IN"/>
        </w:rPr>
        <w:t xml:space="preserve"> (e.g., based on variables like </w:t>
      </w:r>
      <w:proofErr w:type="spellStart"/>
      <w:r w:rsidRPr="00FD57C2">
        <w:rPr>
          <w:rFonts w:ascii="Times New Roman" w:hAnsi="Times New Roman" w:cs="Times New Roman"/>
          <w:lang w:val="en-IN"/>
        </w:rPr>
        <w:t>Tags_Interested</w:t>
      </w:r>
      <w:proofErr w:type="spellEnd"/>
      <w:r w:rsidRPr="00FD57C2">
        <w:rPr>
          <w:rFonts w:ascii="Times New Roman" w:hAnsi="Times New Roman" w:cs="Times New Roman"/>
          <w:lang w:val="en-IN"/>
        </w:rPr>
        <w:t xml:space="preserve"> in other courses or </w:t>
      </w:r>
      <w:proofErr w:type="spellStart"/>
      <w:r w:rsidRPr="00FD57C2">
        <w:rPr>
          <w:rFonts w:ascii="Times New Roman" w:hAnsi="Times New Roman" w:cs="Times New Roman"/>
          <w:lang w:val="en-IN"/>
        </w:rPr>
        <w:t>Tags_Ringing</w:t>
      </w:r>
      <w:proofErr w:type="spellEnd"/>
      <w:r w:rsidRPr="00FD57C2">
        <w:rPr>
          <w:rFonts w:ascii="Times New Roman" w:hAnsi="Times New Roman" w:cs="Times New Roman"/>
          <w:lang w:val="en-IN"/>
        </w:rPr>
        <w:t>).</w:t>
      </w:r>
    </w:p>
    <w:p w14:paraId="2BE4EE58" w14:textId="77777777" w:rsidR="00FD57C2" w:rsidRPr="00FD57C2" w:rsidRDefault="00FD57C2" w:rsidP="00FD57C2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Leads where </w:t>
      </w:r>
      <w:r w:rsidRPr="00FD57C2">
        <w:rPr>
          <w:rFonts w:ascii="Times New Roman" w:hAnsi="Times New Roman" w:cs="Times New Roman"/>
          <w:b/>
          <w:bCs/>
          <w:lang w:val="en-IN"/>
        </w:rPr>
        <w:t>Last Activity</w:t>
      </w:r>
      <w:r w:rsidRPr="00FD57C2">
        <w:rPr>
          <w:rFonts w:ascii="Times New Roman" w:hAnsi="Times New Roman" w:cs="Times New Roman"/>
          <w:lang w:val="en-IN"/>
        </w:rPr>
        <w:t xml:space="preserve"> and </w:t>
      </w:r>
      <w:r w:rsidRPr="00FD57C2">
        <w:rPr>
          <w:rFonts w:ascii="Times New Roman" w:hAnsi="Times New Roman" w:cs="Times New Roman"/>
          <w:b/>
          <w:bCs/>
          <w:lang w:val="en-IN"/>
        </w:rPr>
        <w:t>Tags</w:t>
      </w:r>
      <w:r w:rsidRPr="00FD57C2">
        <w:rPr>
          <w:rFonts w:ascii="Times New Roman" w:hAnsi="Times New Roman" w:cs="Times New Roman"/>
          <w:lang w:val="en-IN"/>
        </w:rPr>
        <w:t xml:space="preserve"> indicate no positive engagement should be temporarily deprioritized.</w:t>
      </w:r>
    </w:p>
    <w:p w14:paraId="089866C9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Actions:</w:t>
      </w:r>
    </w:p>
    <w:p w14:paraId="59ABE511" w14:textId="77777777" w:rsidR="00FD57C2" w:rsidRPr="00FD57C2" w:rsidRDefault="00FD57C2" w:rsidP="00FD57C2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Re-segment leads into:</w:t>
      </w:r>
    </w:p>
    <w:p w14:paraId="327F91EC" w14:textId="77777777" w:rsidR="00FD57C2" w:rsidRPr="00FD57C2" w:rsidRDefault="00FD57C2" w:rsidP="00FD57C2">
      <w:pPr>
        <w:numPr>
          <w:ilvl w:val="1"/>
          <w:numId w:val="19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High-Value</w:t>
      </w:r>
      <w:r w:rsidRPr="00FD57C2">
        <w:rPr>
          <w:rFonts w:ascii="Times New Roman" w:hAnsi="Times New Roman" w:cs="Times New Roman"/>
          <w:lang w:val="en-IN"/>
        </w:rPr>
        <w:t xml:space="preserve">: Leads with a high lead score or </w:t>
      </w:r>
      <w:r w:rsidRPr="00FD57C2">
        <w:rPr>
          <w:rFonts w:ascii="Times New Roman" w:hAnsi="Times New Roman" w:cs="Times New Roman"/>
          <w:b/>
          <w:bCs/>
          <w:lang w:val="en-IN"/>
        </w:rPr>
        <w:t>positive engagement indicators</w:t>
      </w:r>
      <w:r w:rsidRPr="00FD57C2">
        <w:rPr>
          <w:rFonts w:ascii="Times New Roman" w:hAnsi="Times New Roman" w:cs="Times New Roman"/>
          <w:lang w:val="en-IN"/>
        </w:rPr>
        <w:t>.</w:t>
      </w:r>
    </w:p>
    <w:p w14:paraId="630DCEEB" w14:textId="77777777" w:rsidR="00FD57C2" w:rsidRPr="00FD57C2" w:rsidRDefault="00FD57C2" w:rsidP="00FD57C2">
      <w:pPr>
        <w:numPr>
          <w:ilvl w:val="1"/>
          <w:numId w:val="19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Low-Value</w:t>
      </w:r>
      <w:r w:rsidRPr="00FD57C2">
        <w:rPr>
          <w:rFonts w:ascii="Times New Roman" w:hAnsi="Times New Roman" w:cs="Times New Roman"/>
          <w:lang w:val="en-IN"/>
        </w:rPr>
        <w:t>: Leads with minimal probability of conversion or signs of disinterest.</w:t>
      </w:r>
    </w:p>
    <w:p w14:paraId="23C7F274" w14:textId="77777777" w:rsidR="00FD57C2" w:rsidRPr="00FD57C2" w:rsidRDefault="00FD57C2" w:rsidP="00FD57C2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Create a system to contact only </w:t>
      </w:r>
      <w:r w:rsidRPr="00FD57C2">
        <w:rPr>
          <w:rFonts w:ascii="Times New Roman" w:hAnsi="Times New Roman" w:cs="Times New Roman"/>
          <w:b/>
          <w:bCs/>
          <w:lang w:val="en-IN"/>
        </w:rPr>
        <w:t>high-value leads</w:t>
      </w:r>
      <w:r w:rsidRPr="00FD57C2">
        <w:rPr>
          <w:rFonts w:ascii="Times New Roman" w:hAnsi="Times New Roman" w:cs="Times New Roman"/>
          <w:lang w:val="en-IN"/>
        </w:rPr>
        <w:t xml:space="preserve"> during this period, thus avoiding unnecessary calls.</w:t>
      </w:r>
    </w:p>
    <w:p w14:paraId="48AD00E4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pict w14:anchorId="38A26D00">
          <v:rect id="_x0000_i1088" style="width:0;height:1.5pt" o:hralign="center" o:hrstd="t" o:hr="t" fillcolor="#a0a0a0" stroked="f"/>
        </w:pict>
      </w:r>
    </w:p>
    <w:p w14:paraId="3007FFDF" w14:textId="77777777" w:rsidR="00FD57C2" w:rsidRPr="00FD57C2" w:rsidRDefault="00FD57C2" w:rsidP="00FD57C2">
      <w:pPr>
        <w:rPr>
          <w:rFonts w:ascii="Times New Roman" w:hAnsi="Times New Roman" w:cs="Times New Roman"/>
          <w:b/>
          <w:bCs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2. Switch to Automated Communication for Low-Priority Leads</w:t>
      </w:r>
    </w:p>
    <w:p w14:paraId="3DEFEE12" w14:textId="77777777" w:rsidR="00FD57C2" w:rsidRPr="00FD57C2" w:rsidRDefault="00FD57C2" w:rsidP="00FD57C2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Use automated tools like </w:t>
      </w:r>
      <w:r w:rsidRPr="00FD57C2">
        <w:rPr>
          <w:rFonts w:ascii="Times New Roman" w:hAnsi="Times New Roman" w:cs="Times New Roman"/>
          <w:b/>
          <w:bCs/>
          <w:lang w:val="en-IN"/>
        </w:rPr>
        <w:t>email drip campaigns</w:t>
      </w:r>
      <w:r w:rsidRPr="00FD57C2">
        <w:rPr>
          <w:rFonts w:ascii="Times New Roman" w:hAnsi="Times New Roman" w:cs="Times New Roman"/>
          <w:lang w:val="en-IN"/>
        </w:rPr>
        <w:t xml:space="preserve"> and </w:t>
      </w:r>
      <w:r w:rsidRPr="00FD57C2">
        <w:rPr>
          <w:rFonts w:ascii="Times New Roman" w:hAnsi="Times New Roman" w:cs="Times New Roman"/>
          <w:b/>
          <w:bCs/>
          <w:lang w:val="en-IN"/>
        </w:rPr>
        <w:t>SMS reminders</w:t>
      </w:r>
      <w:r w:rsidRPr="00FD57C2">
        <w:rPr>
          <w:rFonts w:ascii="Times New Roman" w:hAnsi="Times New Roman" w:cs="Times New Roman"/>
          <w:lang w:val="en-IN"/>
        </w:rPr>
        <w:t xml:space="preserve"> to keep low-value leads engaged without phone calls.</w:t>
      </w:r>
    </w:p>
    <w:p w14:paraId="388CFD22" w14:textId="77777777" w:rsidR="00FD57C2" w:rsidRPr="00FD57C2" w:rsidRDefault="00FD57C2" w:rsidP="00FD57C2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Automated communication should focus on sharing:</w:t>
      </w:r>
    </w:p>
    <w:p w14:paraId="13D7DDF7" w14:textId="77777777" w:rsidR="00FD57C2" w:rsidRPr="00FD57C2" w:rsidRDefault="00FD57C2" w:rsidP="00FD57C2">
      <w:pPr>
        <w:numPr>
          <w:ilvl w:val="1"/>
          <w:numId w:val="20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Updates about X Education’s offerings.</w:t>
      </w:r>
    </w:p>
    <w:p w14:paraId="5B6B13B0" w14:textId="77777777" w:rsidR="00FD57C2" w:rsidRPr="00FD57C2" w:rsidRDefault="00FD57C2" w:rsidP="00FD57C2">
      <w:pPr>
        <w:numPr>
          <w:ilvl w:val="1"/>
          <w:numId w:val="20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lastRenderedPageBreak/>
        <w:t>Testimonials and success stories to generate long-term interest.</w:t>
      </w:r>
    </w:p>
    <w:p w14:paraId="35DF214D" w14:textId="77777777" w:rsidR="00FD57C2" w:rsidRPr="00FD57C2" w:rsidRDefault="00FD57C2" w:rsidP="00FD57C2">
      <w:pPr>
        <w:numPr>
          <w:ilvl w:val="1"/>
          <w:numId w:val="20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Links to free resources or webinars to maintain engagement.</w:t>
      </w:r>
    </w:p>
    <w:p w14:paraId="4C0D630F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Why?</w:t>
      </w:r>
      <w:r w:rsidRPr="00FD57C2">
        <w:rPr>
          <w:rFonts w:ascii="Times New Roman" w:hAnsi="Times New Roman" w:cs="Times New Roman"/>
          <w:lang w:val="en-IN"/>
        </w:rPr>
        <w:t xml:space="preserve"> Automation reduces the need for manual efforts and unnecessary phone calls while keeping leads warm for future engagement.</w:t>
      </w:r>
    </w:p>
    <w:p w14:paraId="389E195B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Actions:</w:t>
      </w:r>
    </w:p>
    <w:p w14:paraId="243F88E9" w14:textId="77777777" w:rsidR="00FD57C2" w:rsidRPr="00FD57C2" w:rsidRDefault="00FD57C2" w:rsidP="00FD57C2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Segment leads with </w:t>
      </w:r>
      <w:proofErr w:type="spellStart"/>
      <w:r w:rsidRPr="00FD57C2">
        <w:rPr>
          <w:rFonts w:ascii="Times New Roman" w:hAnsi="Times New Roman" w:cs="Times New Roman"/>
          <w:b/>
          <w:bCs/>
          <w:lang w:val="en-IN"/>
        </w:rPr>
        <w:t>Tags_Unknown</w:t>
      </w:r>
      <w:proofErr w:type="spellEnd"/>
      <w:r w:rsidRPr="00FD57C2">
        <w:rPr>
          <w:rFonts w:ascii="Times New Roman" w:hAnsi="Times New Roman" w:cs="Times New Roman"/>
          <w:lang w:val="en-IN"/>
        </w:rPr>
        <w:t xml:space="preserve"> or low engagement indicators into an </w:t>
      </w:r>
      <w:r w:rsidRPr="00FD57C2">
        <w:rPr>
          <w:rFonts w:ascii="Times New Roman" w:hAnsi="Times New Roman" w:cs="Times New Roman"/>
          <w:b/>
          <w:bCs/>
          <w:lang w:val="en-IN"/>
        </w:rPr>
        <w:t>automated email/SMS pipeline</w:t>
      </w:r>
      <w:r w:rsidRPr="00FD57C2">
        <w:rPr>
          <w:rFonts w:ascii="Times New Roman" w:hAnsi="Times New Roman" w:cs="Times New Roman"/>
          <w:lang w:val="en-IN"/>
        </w:rPr>
        <w:t>.</w:t>
      </w:r>
    </w:p>
    <w:p w14:paraId="347405BF" w14:textId="77777777" w:rsidR="00FD57C2" w:rsidRPr="00FD57C2" w:rsidRDefault="00FD57C2" w:rsidP="00FD57C2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Monitor responses to these campaigns and move only the positively engaged leads to the phone call stage.</w:t>
      </w:r>
    </w:p>
    <w:p w14:paraId="620D4594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pict w14:anchorId="4A3C5937">
          <v:rect id="_x0000_i1089" style="width:0;height:1.5pt" o:hralign="center" o:hrstd="t" o:hr="t" fillcolor="#a0a0a0" stroked="f"/>
        </w:pict>
      </w:r>
    </w:p>
    <w:p w14:paraId="32332CC3" w14:textId="77777777" w:rsidR="00FD57C2" w:rsidRPr="00FD57C2" w:rsidRDefault="00FD57C2" w:rsidP="00FD57C2">
      <w:pPr>
        <w:rPr>
          <w:rFonts w:ascii="Times New Roman" w:hAnsi="Times New Roman" w:cs="Times New Roman"/>
          <w:b/>
          <w:bCs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 xml:space="preserve">3. Use the Time to </w:t>
      </w:r>
      <w:proofErr w:type="spellStart"/>
      <w:r w:rsidRPr="00FD57C2">
        <w:rPr>
          <w:rFonts w:ascii="Times New Roman" w:hAnsi="Times New Roman" w:cs="Times New Roman"/>
          <w:b/>
          <w:bCs/>
          <w:lang w:val="en-IN"/>
        </w:rPr>
        <w:t>Analyze</w:t>
      </w:r>
      <w:proofErr w:type="spellEnd"/>
      <w:r w:rsidRPr="00FD57C2">
        <w:rPr>
          <w:rFonts w:ascii="Times New Roman" w:hAnsi="Times New Roman" w:cs="Times New Roman"/>
          <w:b/>
          <w:bCs/>
          <w:lang w:val="en-IN"/>
        </w:rPr>
        <w:t xml:space="preserve"> and Improve Processes</w:t>
      </w:r>
    </w:p>
    <w:p w14:paraId="70490130" w14:textId="77777777" w:rsidR="00FD57C2" w:rsidRPr="00FD57C2" w:rsidRDefault="00FD57C2" w:rsidP="00FD57C2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With reduced call volume, the sales team can focus on </w:t>
      </w:r>
      <w:r w:rsidRPr="00FD57C2">
        <w:rPr>
          <w:rFonts w:ascii="Times New Roman" w:hAnsi="Times New Roman" w:cs="Times New Roman"/>
          <w:b/>
          <w:bCs/>
          <w:lang w:val="en-IN"/>
        </w:rPr>
        <w:t>new and value-added work</w:t>
      </w:r>
      <w:r w:rsidRPr="00FD57C2">
        <w:rPr>
          <w:rFonts w:ascii="Times New Roman" w:hAnsi="Times New Roman" w:cs="Times New Roman"/>
          <w:lang w:val="en-IN"/>
        </w:rPr>
        <w:t>, such as:</w:t>
      </w:r>
    </w:p>
    <w:p w14:paraId="3BBF9229" w14:textId="77777777" w:rsidR="00FD57C2" w:rsidRPr="00FD57C2" w:rsidRDefault="00FD57C2" w:rsidP="00FD57C2">
      <w:pPr>
        <w:numPr>
          <w:ilvl w:val="1"/>
          <w:numId w:val="22"/>
        </w:numPr>
        <w:rPr>
          <w:rFonts w:ascii="Times New Roman" w:hAnsi="Times New Roman" w:cs="Times New Roman"/>
          <w:lang w:val="en-IN"/>
        </w:rPr>
      </w:pPr>
      <w:proofErr w:type="spellStart"/>
      <w:r w:rsidRPr="00FD57C2">
        <w:rPr>
          <w:rFonts w:ascii="Times New Roman" w:hAnsi="Times New Roman" w:cs="Times New Roman"/>
          <w:lang w:val="en-IN"/>
        </w:rPr>
        <w:t>Analyzing</w:t>
      </w:r>
      <w:proofErr w:type="spellEnd"/>
      <w:r w:rsidRPr="00FD57C2">
        <w:rPr>
          <w:rFonts w:ascii="Times New Roman" w:hAnsi="Times New Roman" w:cs="Times New Roman"/>
          <w:lang w:val="en-IN"/>
        </w:rPr>
        <w:t xml:space="preserve"> past performance to identify patterns in lead conversion.</w:t>
      </w:r>
    </w:p>
    <w:p w14:paraId="3F571552" w14:textId="77777777" w:rsidR="00FD57C2" w:rsidRPr="00FD57C2" w:rsidRDefault="00FD57C2" w:rsidP="00FD57C2">
      <w:pPr>
        <w:numPr>
          <w:ilvl w:val="1"/>
          <w:numId w:val="22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Improving call scripts and communication strategies for future campaigns.</w:t>
      </w:r>
    </w:p>
    <w:p w14:paraId="0AD9D03F" w14:textId="77777777" w:rsidR="00FD57C2" w:rsidRPr="00FD57C2" w:rsidRDefault="00FD57C2" w:rsidP="00FD57C2">
      <w:pPr>
        <w:numPr>
          <w:ilvl w:val="1"/>
          <w:numId w:val="22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Building </w:t>
      </w:r>
      <w:r w:rsidRPr="00FD57C2">
        <w:rPr>
          <w:rFonts w:ascii="Times New Roman" w:hAnsi="Times New Roman" w:cs="Times New Roman"/>
          <w:b/>
          <w:bCs/>
          <w:lang w:val="en-IN"/>
        </w:rPr>
        <w:t>insights and reports</w:t>
      </w:r>
      <w:r w:rsidRPr="00FD57C2">
        <w:rPr>
          <w:rFonts w:ascii="Times New Roman" w:hAnsi="Times New Roman" w:cs="Times New Roman"/>
          <w:lang w:val="en-IN"/>
        </w:rPr>
        <w:t xml:space="preserve"> to refine the lead scoring model further.</w:t>
      </w:r>
    </w:p>
    <w:p w14:paraId="6116B21D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Actions:</w:t>
      </w:r>
    </w:p>
    <w:p w14:paraId="3EBBE956" w14:textId="77777777" w:rsidR="00FD57C2" w:rsidRPr="00FD57C2" w:rsidRDefault="00FD57C2" w:rsidP="00FD57C2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Conduct </w:t>
      </w:r>
      <w:r w:rsidRPr="00FD57C2">
        <w:rPr>
          <w:rFonts w:ascii="Times New Roman" w:hAnsi="Times New Roman" w:cs="Times New Roman"/>
          <w:b/>
          <w:bCs/>
          <w:lang w:val="en-IN"/>
        </w:rPr>
        <w:t>team workshops</w:t>
      </w:r>
      <w:r w:rsidRPr="00FD57C2">
        <w:rPr>
          <w:rFonts w:ascii="Times New Roman" w:hAnsi="Times New Roman" w:cs="Times New Roman"/>
          <w:lang w:val="en-IN"/>
        </w:rPr>
        <w:t xml:space="preserve"> to evaluate successful calls and communication techniques.</w:t>
      </w:r>
    </w:p>
    <w:p w14:paraId="49F36A2C" w14:textId="77777777" w:rsidR="00FD57C2" w:rsidRPr="00FD57C2" w:rsidRDefault="00FD57C2" w:rsidP="00FD57C2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Use </w:t>
      </w:r>
      <w:r w:rsidRPr="00FD57C2">
        <w:rPr>
          <w:rFonts w:ascii="Times New Roman" w:hAnsi="Times New Roman" w:cs="Times New Roman"/>
          <w:b/>
          <w:bCs/>
          <w:lang w:val="en-IN"/>
        </w:rPr>
        <w:t>data-driven insights</w:t>
      </w:r>
      <w:r w:rsidRPr="00FD57C2">
        <w:rPr>
          <w:rFonts w:ascii="Times New Roman" w:hAnsi="Times New Roman" w:cs="Times New Roman"/>
          <w:lang w:val="en-IN"/>
        </w:rPr>
        <w:t xml:space="preserve"> to identify underperforming lead sources, channels, or engagement points.</w:t>
      </w:r>
    </w:p>
    <w:p w14:paraId="1A3D0356" w14:textId="77777777" w:rsidR="00FD57C2" w:rsidRPr="00FD57C2" w:rsidRDefault="00FD57C2" w:rsidP="00FD57C2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Plan and prepare for the next quarter's campaigns (e.g., designing materials, refining the CRM process, etc.).</w:t>
      </w:r>
    </w:p>
    <w:p w14:paraId="31B5BC8E" w14:textId="77777777" w:rsidR="00FD57C2" w:rsidRPr="00FD57C2" w:rsidRDefault="00FD57C2" w:rsidP="00FD57C2">
      <w:p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pict w14:anchorId="08376003">
          <v:rect id="_x0000_i1090" style="width:0;height:1.5pt" o:hralign="center" o:hrstd="t" o:hr="t" fillcolor="#a0a0a0" stroked="f"/>
        </w:pict>
      </w:r>
    </w:p>
    <w:p w14:paraId="240F63E9" w14:textId="77777777" w:rsidR="00FD57C2" w:rsidRPr="00FD57C2" w:rsidRDefault="00FD57C2" w:rsidP="00FD57C2">
      <w:pPr>
        <w:rPr>
          <w:rFonts w:ascii="Times New Roman" w:hAnsi="Times New Roman" w:cs="Times New Roman"/>
          <w:b/>
          <w:bCs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>Summary of the Strategy</w:t>
      </w:r>
    </w:p>
    <w:p w14:paraId="7D78B0B1" w14:textId="77777777" w:rsidR="00FD57C2" w:rsidRPr="00FD57C2" w:rsidRDefault="00FD57C2" w:rsidP="00FD57C2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b/>
          <w:bCs/>
          <w:lang w:val="en-IN"/>
        </w:rPr>
        <w:t xml:space="preserve">Filter and prioritize high-value </w:t>
      </w:r>
      <w:proofErr w:type="gramStart"/>
      <w:r w:rsidRPr="00FD57C2">
        <w:rPr>
          <w:rFonts w:ascii="Times New Roman" w:hAnsi="Times New Roman" w:cs="Times New Roman"/>
          <w:b/>
          <w:bCs/>
          <w:lang w:val="en-IN"/>
        </w:rPr>
        <w:t>leads</w:t>
      </w:r>
      <w:proofErr w:type="gramEnd"/>
      <w:r w:rsidRPr="00FD57C2">
        <w:rPr>
          <w:rFonts w:ascii="Times New Roman" w:hAnsi="Times New Roman" w:cs="Times New Roman"/>
          <w:lang w:val="en-IN"/>
        </w:rPr>
        <w:t xml:space="preserve"> to focus phone calls only where necessary.</w:t>
      </w:r>
    </w:p>
    <w:p w14:paraId="1A1F6858" w14:textId="77777777" w:rsidR="00FD57C2" w:rsidRPr="00FD57C2" w:rsidRDefault="00FD57C2" w:rsidP="00FD57C2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 xml:space="preserve">Use </w:t>
      </w:r>
      <w:r w:rsidRPr="00FD57C2">
        <w:rPr>
          <w:rFonts w:ascii="Times New Roman" w:hAnsi="Times New Roman" w:cs="Times New Roman"/>
          <w:b/>
          <w:bCs/>
          <w:lang w:val="en-IN"/>
        </w:rPr>
        <w:t>automated communication</w:t>
      </w:r>
      <w:r w:rsidRPr="00FD57C2">
        <w:rPr>
          <w:rFonts w:ascii="Times New Roman" w:hAnsi="Times New Roman" w:cs="Times New Roman"/>
          <w:lang w:val="en-IN"/>
        </w:rPr>
        <w:t xml:space="preserve"> (emails/SMS) to engage low-priority leads without manual intervention.</w:t>
      </w:r>
    </w:p>
    <w:p w14:paraId="41F2BD21" w14:textId="0498E5DF" w:rsidR="00FD57C2" w:rsidRPr="00FD57C2" w:rsidRDefault="00FD57C2" w:rsidP="00FD57C2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FD57C2">
        <w:rPr>
          <w:rFonts w:ascii="Times New Roman" w:hAnsi="Times New Roman" w:cs="Times New Roman"/>
          <w:lang w:val="en-IN"/>
        </w:rPr>
        <w:t>Allocate</w:t>
      </w:r>
      <w:r w:rsidRPr="00074545">
        <w:rPr>
          <w:rFonts w:ascii="Times New Roman" w:hAnsi="Times New Roman" w:cs="Times New Roman"/>
          <w:lang w:val="en-IN"/>
        </w:rPr>
        <w:t xml:space="preserve"> more</w:t>
      </w:r>
      <w:r w:rsidRPr="00FD57C2">
        <w:rPr>
          <w:rFonts w:ascii="Times New Roman" w:hAnsi="Times New Roman" w:cs="Times New Roman"/>
          <w:lang w:val="en-IN"/>
        </w:rPr>
        <w:t xml:space="preserve"> time for </w:t>
      </w:r>
      <w:r w:rsidRPr="00FD57C2">
        <w:rPr>
          <w:rFonts w:ascii="Times New Roman" w:hAnsi="Times New Roman" w:cs="Times New Roman"/>
          <w:b/>
          <w:bCs/>
          <w:lang w:val="en-IN"/>
        </w:rPr>
        <w:t>process analysis and improvement</w:t>
      </w:r>
      <w:r w:rsidRPr="00FD57C2">
        <w:rPr>
          <w:rFonts w:ascii="Times New Roman" w:hAnsi="Times New Roman" w:cs="Times New Roman"/>
          <w:lang w:val="en-IN"/>
        </w:rPr>
        <w:t xml:space="preserve"> to enhance future sales efficiency.</w:t>
      </w:r>
    </w:p>
    <w:p w14:paraId="549E6991" w14:textId="184E6791" w:rsidR="00FD57C2" w:rsidRPr="00074545" w:rsidRDefault="00FD57C2" w:rsidP="00FD57C2">
      <w:pPr>
        <w:rPr>
          <w:rFonts w:ascii="Times New Roman" w:hAnsi="Times New Roman" w:cs="Times New Roman"/>
          <w:lang w:val="en-IN"/>
        </w:rPr>
      </w:pPr>
    </w:p>
    <w:p w14:paraId="66E46C10" w14:textId="5BF44A53" w:rsidR="003E36F2" w:rsidRPr="00074545" w:rsidRDefault="003E36F2" w:rsidP="00FD57C2">
      <w:pPr>
        <w:ind w:left="720"/>
        <w:rPr>
          <w:rFonts w:ascii="Times New Roman" w:hAnsi="Times New Roman" w:cs="Times New Roman"/>
          <w:lang w:val="en-IN"/>
        </w:rPr>
      </w:pPr>
    </w:p>
    <w:sectPr w:rsidR="003E36F2" w:rsidRPr="000745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176"/>
    <w:multiLevelType w:val="multilevel"/>
    <w:tmpl w:val="352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7A83"/>
    <w:multiLevelType w:val="multilevel"/>
    <w:tmpl w:val="70D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6D91"/>
    <w:multiLevelType w:val="multilevel"/>
    <w:tmpl w:val="49A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4B3A"/>
    <w:multiLevelType w:val="multilevel"/>
    <w:tmpl w:val="607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F13D3"/>
    <w:multiLevelType w:val="hybridMultilevel"/>
    <w:tmpl w:val="D6BC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05A"/>
    <w:multiLevelType w:val="multilevel"/>
    <w:tmpl w:val="BAF4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35BE0"/>
    <w:multiLevelType w:val="multilevel"/>
    <w:tmpl w:val="EDD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B262E"/>
    <w:multiLevelType w:val="multilevel"/>
    <w:tmpl w:val="B8C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B1FB9"/>
    <w:multiLevelType w:val="multilevel"/>
    <w:tmpl w:val="575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376FD"/>
    <w:multiLevelType w:val="multilevel"/>
    <w:tmpl w:val="5204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5E"/>
    <w:multiLevelType w:val="multilevel"/>
    <w:tmpl w:val="D7D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BC4431"/>
    <w:multiLevelType w:val="multilevel"/>
    <w:tmpl w:val="9EF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57CC2"/>
    <w:multiLevelType w:val="multilevel"/>
    <w:tmpl w:val="DBA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810B5"/>
    <w:multiLevelType w:val="multilevel"/>
    <w:tmpl w:val="40C2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96A2F"/>
    <w:multiLevelType w:val="multilevel"/>
    <w:tmpl w:val="BF5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E0E0D"/>
    <w:multiLevelType w:val="multilevel"/>
    <w:tmpl w:val="5F0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01C2C"/>
    <w:multiLevelType w:val="multilevel"/>
    <w:tmpl w:val="E1B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01426"/>
    <w:multiLevelType w:val="hybridMultilevel"/>
    <w:tmpl w:val="98625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B022B"/>
    <w:multiLevelType w:val="multilevel"/>
    <w:tmpl w:val="AA88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C7756"/>
    <w:multiLevelType w:val="multilevel"/>
    <w:tmpl w:val="F556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E0441"/>
    <w:multiLevelType w:val="multilevel"/>
    <w:tmpl w:val="C77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51802"/>
    <w:multiLevelType w:val="multilevel"/>
    <w:tmpl w:val="503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566EB"/>
    <w:multiLevelType w:val="multilevel"/>
    <w:tmpl w:val="05B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4" w15:restartNumberingAfterBreak="0">
    <w:nsid w:val="7D7F4C20"/>
    <w:multiLevelType w:val="multilevel"/>
    <w:tmpl w:val="4C50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80618">
    <w:abstractNumId w:val="23"/>
  </w:num>
  <w:num w:numId="2" w16cid:durableId="426082189">
    <w:abstractNumId w:val="4"/>
  </w:num>
  <w:num w:numId="3" w16cid:durableId="273682960">
    <w:abstractNumId w:val="13"/>
  </w:num>
  <w:num w:numId="4" w16cid:durableId="1055470775">
    <w:abstractNumId w:val="11"/>
  </w:num>
  <w:num w:numId="5" w16cid:durableId="2059238087">
    <w:abstractNumId w:val="8"/>
  </w:num>
  <w:num w:numId="6" w16cid:durableId="1261528722">
    <w:abstractNumId w:val="24"/>
  </w:num>
  <w:num w:numId="7" w16cid:durableId="2049452046">
    <w:abstractNumId w:val="14"/>
  </w:num>
  <w:num w:numId="8" w16cid:durableId="674697437">
    <w:abstractNumId w:val="10"/>
  </w:num>
  <w:num w:numId="9" w16cid:durableId="796528702">
    <w:abstractNumId w:val="18"/>
  </w:num>
  <w:num w:numId="10" w16cid:durableId="1680429936">
    <w:abstractNumId w:val="5"/>
  </w:num>
  <w:num w:numId="11" w16cid:durableId="1475826877">
    <w:abstractNumId w:val="16"/>
  </w:num>
  <w:num w:numId="12" w16cid:durableId="1560239791">
    <w:abstractNumId w:val="2"/>
  </w:num>
  <w:num w:numId="13" w16cid:durableId="1112549963">
    <w:abstractNumId w:val="15"/>
  </w:num>
  <w:num w:numId="14" w16cid:durableId="844320798">
    <w:abstractNumId w:val="12"/>
  </w:num>
  <w:num w:numId="15" w16cid:durableId="1050836519">
    <w:abstractNumId w:val="19"/>
  </w:num>
  <w:num w:numId="16" w16cid:durableId="1387529358">
    <w:abstractNumId w:val="0"/>
  </w:num>
  <w:num w:numId="17" w16cid:durableId="1658993758">
    <w:abstractNumId w:val="21"/>
  </w:num>
  <w:num w:numId="18" w16cid:durableId="1078790833">
    <w:abstractNumId w:val="1"/>
  </w:num>
  <w:num w:numId="19" w16cid:durableId="1421877242">
    <w:abstractNumId w:val="20"/>
  </w:num>
  <w:num w:numId="20" w16cid:durableId="1276132289">
    <w:abstractNumId w:val="22"/>
  </w:num>
  <w:num w:numId="21" w16cid:durableId="80302302">
    <w:abstractNumId w:val="6"/>
  </w:num>
  <w:num w:numId="22" w16cid:durableId="1884370030">
    <w:abstractNumId w:val="3"/>
  </w:num>
  <w:num w:numId="23" w16cid:durableId="1488278907">
    <w:abstractNumId w:val="7"/>
  </w:num>
  <w:num w:numId="24" w16cid:durableId="961375408">
    <w:abstractNumId w:val="9"/>
  </w:num>
  <w:num w:numId="25" w16cid:durableId="2118866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74545"/>
    <w:rsid w:val="00175991"/>
    <w:rsid w:val="001C2FBD"/>
    <w:rsid w:val="001F26A5"/>
    <w:rsid w:val="00243243"/>
    <w:rsid w:val="0038122B"/>
    <w:rsid w:val="003E36F2"/>
    <w:rsid w:val="0041214C"/>
    <w:rsid w:val="004C3994"/>
    <w:rsid w:val="00505E87"/>
    <w:rsid w:val="005360D1"/>
    <w:rsid w:val="00561796"/>
    <w:rsid w:val="00631DDF"/>
    <w:rsid w:val="006E24F4"/>
    <w:rsid w:val="006F0754"/>
    <w:rsid w:val="008647A2"/>
    <w:rsid w:val="00973C72"/>
    <w:rsid w:val="009A01CB"/>
    <w:rsid w:val="009F51E2"/>
    <w:rsid w:val="00B005A2"/>
    <w:rsid w:val="00BB19D9"/>
    <w:rsid w:val="00F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36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39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54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2092477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0767190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0661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847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981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4998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7986082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9624068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3642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854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699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13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9192930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7778732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9439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000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842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7785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5284694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0890601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15357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558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448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</dc:creator>
  <cp:lastModifiedBy>Indrani Sonar</cp:lastModifiedBy>
  <cp:revision>2</cp:revision>
  <dcterms:created xsi:type="dcterms:W3CDTF">2024-12-17T02:31:00Z</dcterms:created>
  <dcterms:modified xsi:type="dcterms:W3CDTF">2024-12-17T02:31:00Z</dcterms:modified>
</cp:coreProperties>
</file>