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992CC" w14:textId="77777777" w:rsidR="00555372" w:rsidRDefault="00555372" w:rsidP="00555372">
      <w:pPr>
        <w:pStyle w:val="Title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 xml:space="preserve">Indra thanet </w:t>
      </w:r>
    </w:p>
    <w:tbl>
      <w:tblPr>
        <w:tblStyle w:val="ResumeTable"/>
        <w:tblW w:w="5000" w:type="pct"/>
        <w:tblInd w:w="0" w:type="dxa"/>
        <w:tblCellMar>
          <w:left w:w="1656" w:type="dxa"/>
        </w:tblCellMar>
        <w:tblLook w:val="0620" w:firstRow="1" w:lastRow="0" w:firstColumn="0" w:lastColumn="0" w:noHBand="1" w:noVBand="1"/>
        <w:tblDescription w:val="Contact Info table"/>
      </w:tblPr>
      <w:tblGrid>
        <w:gridCol w:w="9026"/>
      </w:tblGrid>
      <w:tr w:rsidR="00555372" w14:paraId="57A3925C" w14:textId="77777777" w:rsidTr="00555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  <w:hideMark/>
          </w:tcPr>
          <w:p w14:paraId="3AF15701" w14:textId="77777777" w:rsidR="00555372" w:rsidRDefault="00555372">
            <w:pPr>
              <w:pStyle w:val="ContactInfo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Macquarie Road, Auburn, Sydney, NSW, 2144 | 0414800203 | thanetindru934@Gmail.com</w:t>
            </w:r>
          </w:p>
        </w:tc>
      </w:tr>
    </w:tbl>
    <w:sdt>
      <w:sdtPr>
        <w:rPr>
          <w:color w:val="000000" w:themeColor="text1"/>
        </w:rPr>
        <w:alias w:val="Objective heading:"/>
        <w:tag w:val="Objective heading:"/>
        <w:id w:val="-1471434502"/>
        <w:placeholder>
          <w:docPart w:val="7D36E42DB7A946C5AEAA0F90A1345792"/>
        </w:placeholder>
        <w:temporary/>
        <w:showingPlcHdr/>
      </w:sdtPr>
      <w:sdtContent>
        <w:p w14:paraId="3932BAD3" w14:textId="77777777" w:rsidR="00555372" w:rsidRDefault="00555372" w:rsidP="00555372">
          <w:pPr>
            <w:pStyle w:val="Heading1"/>
            <w:rPr>
              <w:color w:val="000000" w:themeColor="text1"/>
            </w:rPr>
          </w:pPr>
          <w:r>
            <w:rPr>
              <w:rFonts w:asciiTheme="minorHAnsi" w:hAnsiTheme="minorHAnsi" w:cstheme="minorHAnsi"/>
              <w:b/>
              <w:bCs/>
              <w:color w:val="000000" w:themeColor="text1"/>
              <w:sz w:val="36"/>
              <w:szCs w:val="36"/>
            </w:rPr>
            <w:t>Objective</w:t>
          </w:r>
        </w:p>
      </w:sdtContent>
    </w:sdt>
    <w:tbl>
      <w:tblPr>
        <w:tblStyle w:val="ResumeTable"/>
        <w:tblW w:w="5000" w:type="pct"/>
        <w:tblInd w:w="0" w:type="dxa"/>
        <w:tblCellMar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9026"/>
      </w:tblGrid>
      <w:tr w:rsidR="00555372" w14:paraId="344EEBB1" w14:textId="77777777" w:rsidTr="00555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  <w:hideMark/>
          </w:tcPr>
          <w:p w14:paraId="6A35FD9A" w14:textId="77777777" w:rsidR="00555372" w:rsidRDefault="00555372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 secure a position as a Junior Software Engineer where I can leverage my technological knowledge and understanding, analytical skills and passion for software development. Seeking to acquire hands-on experience and grasp practical skills from experienced professionals and contribute to effectual projects while expediting my career in software engineering. </w:t>
            </w:r>
          </w:p>
        </w:tc>
      </w:tr>
    </w:tbl>
    <w:p w14:paraId="52B4AA9C" w14:textId="77777777" w:rsidR="00555372" w:rsidRDefault="00555372" w:rsidP="00555372">
      <w:pPr>
        <w:pStyle w:val="Heading1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Technical skills and abilities </w:t>
      </w:r>
    </w:p>
    <w:tbl>
      <w:tblPr>
        <w:tblStyle w:val="ResumeTable"/>
        <w:tblW w:w="5000" w:type="pct"/>
        <w:tblInd w:w="0" w:type="dxa"/>
        <w:tblCellMar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9026"/>
      </w:tblGrid>
      <w:tr w:rsidR="00555372" w14:paraId="14656382" w14:textId="77777777" w:rsidTr="00555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7801FD2F" w14:textId="77777777" w:rsidR="00555372" w:rsidRDefault="00555372" w:rsidP="0020367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Fluent in programming languages like Python, C#, Java, C and C++</w:t>
            </w:r>
          </w:p>
          <w:p w14:paraId="7F5ADE18" w14:textId="77777777" w:rsidR="00555372" w:rsidRDefault="00555372" w:rsidP="0020367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Software development lifecycle</w:t>
            </w:r>
          </w:p>
          <w:p w14:paraId="5C073FD2" w14:textId="77777777" w:rsidR="00555372" w:rsidRDefault="00555372" w:rsidP="0020367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Database management and SQL</w:t>
            </w:r>
          </w:p>
          <w:p w14:paraId="1D2833EF" w14:textId="77777777" w:rsidR="00555372" w:rsidRDefault="00555372" w:rsidP="0020367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Cybersecurity principles and practices</w:t>
            </w:r>
          </w:p>
          <w:p w14:paraId="2A5D06BB" w14:textId="77777777" w:rsidR="00555372" w:rsidRDefault="00555372" w:rsidP="0020367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Network protocols and configuration</w:t>
            </w:r>
          </w:p>
          <w:p w14:paraId="4DD80288" w14:textId="77777777" w:rsidR="00555372" w:rsidRDefault="00555372" w:rsidP="0020367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 oriented programming</w:t>
            </w:r>
          </w:p>
          <w:p w14:paraId="72E609FF" w14:textId="77777777" w:rsidR="00555372" w:rsidRDefault="00555372" w:rsidP="0020367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Problem-solving and analytical skills</w:t>
            </w:r>
          </w:p>
          <w:p w14:paraId="7E1A7FBB" w14:textId="77777777" w:rsidR="00555372" w:rsidRDefault="00555372" w:rsidP="0020367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Collaboration and teamwork</w:t>
            </w:r>
          </w:p>
          <w:p w14:paraId="59A33220" w14:textId="77777777" w:rsidR="00555372" w:rsidRDefault="00555372">
            <w:pPr>
              <w:pStyle w:val="ListParagraph"/>
              <w:spacing w:line="240" w:lineRule="auto"/>
              <w:ind w:left="360"/>
              <w:rPr>
                <w:color w:val="000000" w:themeColor="text1"/>
              </w:rPr>
            </w:pPr>
          </w:p>
          <w:p w14:paraId="64C6E5F1" w14:textId="77777777" w:rsidR="00555372" w:rsidRDefault="00555372">
            <w:pPr>
              <w:spacing w:line="240" w:lineRule="auto"/>
              <w:rPr>
                <w:color w:val="000000" w:themeColor="text1"/>
              </w:rPr>
            </w:pPr>
          </w:p>
          <w:p w14:paraId="3D70331B" w14:textId="77777777" w:rsidR="00555372" w:rsidRDefault="00555372">
            <w:pPr>
              <w:spacing w:line="240" w:lineRule="auto"/>
              <w:rPr>
                <w:color w:val="000000" w:themeColor="text1"/>
              </w:rPr>
            </w:pPr>
          </w:p>
        </w:tc>
      </w:tr>
    </w:tbl>
    <w:sdt>
      <w:sdtPr>
        <w:rPr>
          <w:color w:val="000000" w:themeColor="text1"/>
        </w:rPr>
        <w:alias w:val="Experience heading:"/>
        <w:tag w:val="Experience heading:"/>
        <w:id w:val="899876606"/>
        <w:placeholder>
          <w:docPart w:val="485BFF2BB15B4BB7AFB3ADE65BAFF059"/>
        </w:placeholder>
        <w:temporary/>
        <w:showingPlcHdr/>
      </w:sdtPr>
      <w:sdtContent>
        <w:p w14:paraId="10A73DC2" w14:textId="77777777" w:rsidR="00555372" w:rsidRDefault="00555372" w:rsidP="00555372">
          <w:pPr>
            <w:pStyle w:val="Heading1"/>
            <w:rPr>
              <w:color w:val="000000" w:themeColor="text1"/>
            </w:rPr>
          </w:pPr>
          <w:r>
            <w:rPr>
              <w:rFonts w:asciiTheme="minorHAnsi" w:hAnsiTheme="minorHAnsi" w:cstheme="minorHAnsi"/>
              <w:b/>
              <w:bCs/>
              <w:color w:val="000000" w:themeColor="text1"/>
              <w:sz w:val="36"/>
              <w:szCs w:val="36"/>
            </w:rPr>
            <w:t>Experience</w:t>
          </w:r>
        </w:p>
      </w:sdtContent>
    </w:sdt>
    <w:tbl>
      <w:tblPr>
        <w:tblStyle w:val="ResumeTable"/>
        <w:tblW w:w="5000" w:type="pct"/>
        <w:tblInd w:w="0" w:type="dxa"/>
        <w:tblLook w:val="0620" w:firstRow="1" w:lastRow="0" w:firstColumn="0" w:lastColumn="0" w:noHBand="1" w:noVBand="1"/>
        <w:tblDescription w:val="Experience table"/>
      </w:tblPr>
      <w:tblGrid>
        <w:gridCol w:w="1648"/>
        <w:gridCol w:w="7378"/>
      </w:tblGrid>
      <w:tr w:rsidR="00555372" w14:paraId="39294FD7" w14:textId="77777777" w:rsidTr="00555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pct"/>
            <w:hideMark/>
          </w:tcPr>
          <w:p w14:paraId="7AF8F28C" w14:textId="77777777" w:rsidR="00555372" w:rsidRDefault="00555372">
            <w:pPr>
              <w:pStyle w:val="Date"/>
              <w:rPr>
                <w:color w:val="000000" w:themeColor="text1"/>
              </w:rPr>
            </w:pPr>
            <w:r>
              <w:rPr>
                <w:color w:val="000000" w:themeColor="text1"/>
              </w:rPr>
              <w:t>January 2022-May 2023</w:t>
            </w:r>
          </w:p>
        </w:tc>
        <w:tc>
          <w:tcPr>
            <w:tcW w:w="4087" w:type="pct"/>
            <w:hideMark/>
          </w:tcPr>
          <w:p w14:paraId="3B7DD21B" w14:textId="77777777" w:rsidR="00555372" w:rsidRDefault="00555372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Intern in the role of </w:t>
            </w:r>
            <w:r>
              <w:rPr>
                <w:color w:val="4472C4" w:themeColor="accent1"/>
              </w:rPr>
              <w:t>software developer</w:t>
            </w:r>
            <w:r>
              <w:rPr>
                <w:color w:val="000000" w:themeColor="text1"/>
              </w:rPr>
              <w:t xml:space="preserve">, </w:t>
            </w:r>
            <w:r>
              <w:rPr>
                <w:color w:val="4472C4" w:themeColor="accent1"/>
              </w:rPr>
              <w:t xml:space="preserve">Sea Gate Computer Institute </w:t>
            </w:r>
          </w:p>
          <w:p w14:paraId="64F2295A" w14:textId="77777777" w:rsidR="00555372" w:rsidRDefault="00555372">
            <w:pPr>
              <w:pStyle w:val="ListBulle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Closely worked with senior software developers on various stages of the software development cycle like coding, debugging, and testing software components.</w:t>
            </w:r>
          </w:p>
        </w:tc>
      </w:tr>
      <w:tr w:rsidR="00555372" w14:paraId="765D0E6F" w14:textId="77777777" w:rsidTr="00555372">
        <w:tc>
          <w:tcPr>
            <w:tcW w:w="913" w:type="pct"/>
            <w:hideMark/>
          </w:tcPr>
          <w:p w14:paraId="00E8C566" w14:textId="77777777" w:rsidR="00555372" w:rsidRDefault="00555372">
            <w:pPr>
              <w:pStyle w:val="Date"/>
              <w:rPr>
                <w:color w:val="000000" w:themeColor="text1"/>
              </w:rPr>
            </w:pPr>
            <w:r>
              <w:rPr>
                <w:color w:val="000000" w:themeColor="text1"/>
              </w:rPr>
              <w:t>June 2021- February 2022</w:t>
            </w:r>
          </w:p>
        </w:tc>
        <w:tc>
          <w:tcPr>
            <w:tcW w:w="4087" w:type="pct"/>
          </w:tcPr>
          <w:p w14:paraId="7CE988CE" w14:textId="77777777" w:rsidR="00555372" w:rsidRDefault="00555372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4472C4" w:themeColor="accent1"/>
              </w:rPr>
              <w:t>Web Developer,</w:t>
            </w:r>
            <w:r>
              <w:rPr>
                <w:color w:val="000000" w:themeColor="text1"/>
              </w:rPr>
              <w:t> </w:t>
            </w:r>
            <w:r>
              <w:rPr>
                <w:color w:val="4472C4" w:themeColor="accent1"/>
              </w:rPr>
              <w:t>Dark Matter Game Production</w:t>
            </w:r>
          </w:p>
          <w:p w14:paraId="2632543B" w14:textId="77777777" w:rsidR="00555372" w:rsidRDefault="00555372">
            <w:pPr>
              <w:pStyle w:val="ListBulle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Worked on cross-platform compatibility, performance optimization, handling server and game analytics, and multiplayer functionality of a popular game called </w:t>
            </w:r>
            <w:r>
              <w:rPr>
                <w:color w:val="4472C4" w:themeColor="accent1"/>
              </w:rPr>
              <w:t>Sprite Ninja</w:t>
            </w:r>
            <w:r>
              <w:rPr>
                <w:color w:val="000000" w:themeColor="text1"/>
              </w:rPr>
              <w:t>.</w:t>
            </w:r>
          </w:p>
          <w:p w14:paraId="73D61128" w14:textId="77777777" w:rsidR="00555372" w:rsidRDefault="00555372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ind w:left="101"/>
              <w:rPr>
                <w:color w:val="000000" w:themeColor="text1"/>
              </w:rPr>
            </w:pPr>
          </w:p>
        </w:tc>
      </w:tr>
    </w:tbl>
    <w:sdt>
      <w:sdtPr>
        <w:rPr>
          <w:color w:val="000000" w:themeColor="text1"/>
        </w:rPr>
        <w:alias w:val="Education heading:"/>
        <w:tag w:val="Education heading:"/>
        <w:id w:val="989682148"/>
        <w:placeholder>
          <w:docPart w:val="F00DFED90EC34F398A4D43320189B16A"/>
        </w:placeholder>
        <w:temporary/>
        <w:showingPlcHdr/>
      </w:sdtPr>
      <w:sdtContent>
        <w:p w14:paraId="6AFFAF88" w14:textId="77777777" w:rsidR="00555372" w:rsidRDefault="00555372" w:rsidP="00555372">
          <w:pPr>
            <w:pStyle w:val="Heading1"/>
            <w:rPr>
              <w:color w:val="000000" w:themeColor="text1"/>
            </w:rPr>
          </w:pPr>
          <w:r>
            <w:rPr>
              <w:rFonts w:asciiTheme="minorHAnsi" w:hAnsiTheme="minorHAnsi" w:cstheme="minorHAnsi"/>
              <w:b/>
              <w:bCs/>
              <w:color w:val="000000" w:themeColor="text1"/>
              <w:sz w:val="36"/>
              <w:szCs w:val="36"/>
            </w:rPr>
            <w:t>Education</w:t>
          </w:r>
        </w:p>
      </w:sdtContent>
    </w:sdt>
    <w:tbl>
      <w:tblPr>
        <w:tblStyle w:val="ResumeTable"/>
        <w:tblW w:w="5000" w:type="pct"/>
        <w:tblInd w:w="0" w:type="dxa"/>
        <w:tblLook w:val="0620" w:firstRow="1" w:lastRow="0" w:firstColumn="0" w:lastColumn="0" w:noHBand="1" w:noVBand="1"/>
        <w:tblDescription w:val="Education table"/>
      </w:tblPr>
      <w:tblGrid>
        <w:gridCol w:w="1648"/>
        <w:gridCol w:w="7378"/>
      </w:tblGrid>
      <w:tr w:rsidR="00555372" w14:paraId="30E8EB99" w14:textId="77777777" w:rsidTr="00555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pct"/>
            <w:hideMark/>
          </w:tcPr>
          <w:p w14:paraId="6DFDF44E" w14:textId="77777777" w:rsidR="00555372" w:rsidRDefault="00555372">
            <w:pPr>
              <w:pStyle w:val="Date"/>
              <w:rPr>
                <w:color w:val="000000" w:themeColor="text1"/>
              </w:rPr>
            </w:pPr>
            <w:r>
              <w:rPr>
                <w:color w:val="000000" w:themeColor="text1"/>
              </w:rPr>
              <w:t>(March 2023-December 2025)</w:t>
            </w:r>
          </w:p>
        </w:tc>
        <w:tc>
          <w:tcPr>
            <w:tcW w:w="4087" w:type="pct"/>
            <w:hideMark/>
          </w:tcPr>
          <w:p w14:paraId="429256F0" w14:textId="77777777" w:rsidR="00555372" w:rsidRDefault="00555372">
            <w:pPr>
              <w:spacing w:line="240" w:lineRule="auto"/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 xml:space="preserve">Melbourne Institute of Technology </w:t>
            </w:r>
          </w:p>
          <w:p w14:paraId="031DFFBF" w14:textId="77777777" w:rsidR="00555372" w:rsidRDefault="00555372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Currently pursuing a Bachelor of Networking major in Software Engineering.</w:t>
            </w:r>
          </w:p>
        </w:tc>
      </w:tr>
    </w:tbl>
    <w:p w14:paraId="72A322AD" w14:textId="77777777" w:rsidR="00555372" w:rsidRDefault="00555372" w:rsidP="00555372">
      <w:pPr>
        <w:pStyle w:val="Heading1"/>
        <w:rPr>
          <w:rFonts w:asciiTheme="minorHAnsi" w:hAnsiTheme="minorHAnsi" w:cstheme="minorHAnsi"/>
          <w:b/>
          <w:bCs/>
          <w:color w:val="000000" w:themeColor="text1"/>
          <w:sz w:val="36"/>
          <w:szCs w:val="44"/>
        </w:rPr>
      </w:pPr>
      <w:r>
        <w:rPr>
          <w:rFonts w:asciiTheme="minorHAnsi" w:hAnsiTheme="minorHAnsi" w:cstheme="minorHAnsi"/>
          <w:b/>
          <w:bCs/>
          <w:color w:val="000000" w:themeColor="text1"/>
          <w:sz w:val="36"/>
          <w:szCs w:val="44"/>
        </w:rPr>
        <w:t xml:space="preserve">achievements </w:t>
      </w:r>
    </w:p>
    <w:tbl>
      <w:tblPr>
        <w:tblStyle w:val="ResumeTable"/>
        <w:tblW w:w="5000" w:type="pct"/>
        <w:tblInd w:w="0" w:type="dxa"/>
        <w:tblCellMar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9026"/>
      </w:tblGrid>
      <w:tr w:rsidR="00555372" w14:paraId="5DF18DF3" w14:textId="77777777" w:rsidTr="00555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  <w:hideMark/>
          </w:tcPr>
          <w:p w14:paraId="77762C5F" w14:textId="77777777" w:rsidR="00555372" w:rsidRDefault="00555372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HackNP 2022: 3</w:t>
            </w:r>
            <w:r>
              <w:rPr>
                <w:color w:val="000000" w:themeColor="text1"/>
                <w:vertAlign w:val="superscript"/>
              </w:rPr>
              <w:t>rd</w:t>
            </w:r>
            <w:r>
              <w:rPr>
                <w:color w:val="000000" w:themeColor="text1"/>
              </w:rPr>
              <w:t xml:space="preserve"> place on best design and user experience.</w:t>
            </w:r>
          </w:p>
          <w:p w14:paraId="0B913D83" w14:textId="77777777" w:rsidR="00555372" w:rsidRDefault="00555372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Code for Change 2022: Top 5 finalist </w:t>
            </w:r>
          </w:p>
        </w:tc>
      </w:tr>
    </w:tbl>
    <w:p w14:paraId="16DF886F" w14:textId="77777777" w:rsidR="00555372" w:rsidRDefault="00555372" w:rsidP="00555372">
      <w:pPr>
        <w:pStyle w:val="Heading1"/>
        <w:rPr>
          <w:rFonts w:asciiTheme="minorHAnsi" w:hAnsiTheme="minorHAnsi" w:cstheme="minorHAnsi"/>
          <w:b/>
          <w:bCs/>
          <w:color w:val="000000" w:themeColor="text1"/>
          <w:sz w:val="36"/>
          <w:szCs w:val="44"/>
        </w:rPr>
      </w:pPr>
      <w:r>
        <w:rPr>
          <w:rFonts w:asciiTheme="minorHAnsi" w:hAnsiTheme="minorHAnsi" w:cstheme="minorHAnsi"/>
          <w:b/>
          <w:bCs/>
          <w:color w:val="000000" w:themeColor="text1"/>
          <w:sz w:val="36"/>
          <w:szCs w:val="44"/>
        </w:rPr>
        <w:t xml:space="preserve">Interest </w:t>
      </w:r>
    </w:p>
    <w:p w14:paraId="1881C60B" w14:textId="77777777" w:rsidR="00555372" w:rsidRDefault="00555372" w:rsidP="00555372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                Coding and Programming</w:t>
      </w:r>
    </w:p>
    <w:p w14:paraId="459764EB" w14:textId="77777777" w:rsidR="00555372" w:rsidRDefault="00555372" w:rsidP="00555372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                Problem domain knowledge</w:t>
      </w:r>
    </w:p>
    <w:p w14:paraId="5C076BCD" w14:textId="77777777" w:rsidR="00555372" w:rsidRDefault="00555372" w:rsidP="00555372">
      <w:pPr>
        <w:jc w:val="both"/>
        <w:rPr>
          <w:color w:val="000000" w:themeColor="text1"/>
        </w:rPr>
      </w:pPr>
    </w:p>
    <w:p w14:paraId="23BF8EE9" w14:textId="77777777" w:rsidR="00555372" w:rsidRDefault="00555372" w:rsidP="00555372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References </w:t>
      </w:r>
    </w:p>
    <w:p w14:paraId="06DA48A8" w14:textId="77777777" w:rsidR="00555372" w:rsidRDefault="00555372" w:rsidP="00555372">
      <w:pPr>
        <w:jc w:val="both"/>
        <w:rPr>
          <w:color w:val="000000" w:themeColor="text1"/>
        </w:rPr>
      </w:pPr>
      <w:r>
        <w:rPr>
          <w:color w:val="000000" w:themeColor="text1"/>
        </w:rPr>
        <w:t>Available upon request.</w:t>
      </w:r>
    </w:p>
    <w:p w14:paraId="7B35B48D" w14:textId="77777777" w:rsidR="005B37B8" w:rsidRDefault="005B37B8"/>
    <w:sectPr w:rsidR="005B3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27D42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51966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260136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B8"/>
    <w:rsid w:val="00555372"/>
    <w:rsid w:val="005B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F419"/>
  <w15:chartTrackingRefBased/>
  <w15:docId w15:val="{190ED7E8-3A3E-434C-942B-AA8235D4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372"/>
    <w:pPr>
      <w:spacing w:line="256" w:lineRule="auto"/>
    </w:pPr>
  </w:style>
  <w:style w:type="paragraph" w:styleId="Heading1">
    <w:name w:val="heading 1"/>
    <w:basedOn w:val="Normal"/>
    <w:link w:val="Heading1Char"/>
    <w:uiPriority w:val="3"/>
    <w:qFormat/>
    <w:rsid w:val="00555372"/>
    <w:pPr>
      <w:keepNext/>
      <w:keepLines/>
      <w:pBdr>
        <w:bottom w:val="double" w:sz="2" w:space="1" w:color="595959" w:themeColor="text1" w:themeTint="A6"/>
      </w:pBdr>
      <w:spacing w:before="640" w:after="0" w:line="216" w:lineRule="auto"/>
      <w:outlineLvl w:val="0"/>
    </w:pPr>
    <w:rPr>
      <w:rFonts w:asciiTheme="majorHAnsi" w:eastAsiaTheme="majorEastAsia" w:hAnsiTheme="majorHAnsi" w:cstheme="majorBidi"/>
      <w:caps/>
      <w:color w:val="595959" w:themeColor="text1" w:themeTint="A6"/>
      <w:kern w:val="0"/>
      <w:sz w:val="26"/>
      <w:szCs w:val="34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555372"/>
    <w:rPr>
      <w:rFonts w:asciiTheme="majorHAnsi" w:eastAsiaTheme="majorEastAsia" w:hAnsiTheme="majorHAnsi" w:cstheme="majorBidi"/>
      <w:caps/>
      <w:color w:val="595959" w:themeColor="text1" w:themeTint="A6"/>
      <w:kern w:val="0"/>
      <w:sz w:val="26"/>
      <w:szCs w:val="34"/>
      <w:lang w:val="en-US" w:eastAsia="ja-JP"/>
      <w14:ligatures w14:val="none"/>
    </w:rPr>
  </w:style>
  <w:style w:type="paragraph" w:styleId="ListBullet">
    <w:name w:val="List Bullet"/>
    <w:basedOn w:val="Normal"/>
    <w:uiPriority w:val="8"/>
    <w:semiHidden/>
    <w:unhideWhenUsed/>
    <w:qFormat/>
    <w:rsid w:val="00555372"/>
    <w:pPr>
      <w:numPr>
        <w:numId w:val="1"/>
      </w:numPr>
      <w:spacing w:after="100" w:line="240" w:lineRule="auto"/>
      <w:ind w:right="576"/>
    </w:pPr>
    <w:rPr>
      <w:color w:val="595959" w:themeColor="text1" w:themeTint="A6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"/>
    <w:qFormat/>
    <w:rsid w:val="00555372"/>
    <w:pPr>
      <w:pBdr>
        <w:bottom w:val="double" w:sz="2" w:space="1" w:color="595959" w:themeColor="text1" w:themeTint="A6"/>
      </w:pBdr>
      <w:spacing w:after="0" w:line="204" w:lineRule="auto"/>
    </w:pPr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  <w:lang w:val="en-US"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555372"/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  <w:lang w:val="en-US" w:eastAsia="ja-JP"/>
      <w14:ligatures w14:val="none"/>
    </w:rPr>
  </w:style>
  <w:style w:type="paragraph" w:styleId="Date">
    <w:name w:val="Date"/>
    <w:basedOn w:val="Normal"/>
    <w:next w:val="Normal"/>
    <w:link w:val="DateChar"/>
    <w:uiPriority w:val="6"/>
    <w:semiHidden/>
    <w:unhideWhenUsed/>
    <w:qFormat/>
    <w:rsid w:val="00555372"/>
    <w:pPr>
      <w:spacing w:after="120" w:line="240" w:lineRule="auto"/>
      <w:ind w:right="144"/>
    </w:pPr>
    <w:rPr>
      <w:kern w:val="0"/>
      <w:lang w:val="en-US"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6"/>
    <w:semiHidden/>
    <w:rsid w:val="00555372"/>
    <w:rPr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555372"/>
    <w:pPr>
      <w:ind w:left="720"/>
      <w:contextualSpacing/>
    </w:pPr>
  </w:style>
  <w:style w:type="paragraph" w:customStyle="1" w:styleId="ContactInfo">
    <w:name w:val="Contact Info"/>
    <w:basedOn w:val="Normal"/>
    <w:uiPriority w:val="2"/>
    <w:qFormat/>
    <w:rsid w:val="00555372"/>
    <w:pPr>
      <w:spacing w:after="360" w:line="240" w:lineRule="auto"/>
      <w:ind w:right="576"/>
      <w:contextualSpacing/>
    </w:pPr>
    <w:rPr>
      <w:color w:val="595959" w:themeColor="text1" w:themeTint="A6"/>
      <w:kern w:val="0"/>
      <w:lang w:val="en-US" w:eastAsia="ja-JP"/>
      <w14:ligatures w14:val="none"/>
    </w:rPr>
  </w:style>
  <w:style w:type="table" w:customStyle="1" w:styleId="ResumeTable">
    <w:name w:val="Resume Table"/>
    <w:basedOn w:val="TableNormal"/>
    <w:uiPriority w:val="99"/>
    <w:rsid w:val="00555372"/>
    <w:pPr>
      <w:spacing w:after="100" w:line="240" w:lineRule="auto"/>
      <w:ind w:right="576"/>
    </w:pPr>
    <w:rPr>
      <w:color w:val="595959" w:themeColor="text1" w:themeTint="A6"/>
      <w:kern w:val="0"/>
      <w:lang w:val="en-US" w:eastAsia="ja-JP"/>
      <w14:ligatures w14:val="none"/>
    </w:rPr>
    <w:tblPr>
      <w:tblInd w:w="0" w:type="nil"/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5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D36E42DB7A946C5AEAA0F90A1345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A8C98-FEF9-443E-964E-442A23356B02}"/>
      </w:docPartPr>
      <w:docPartBody>
        <w:p w:rsidR="001723D3" w:rsidRDefault="001723D3" w:rsidP="001723D3">
          <w:pPr>
            <w:pStyle w:val="7D36E42DB7A946C5AEAA0F90A1345792"/>
          </w:pPr>
          <w:r>
            <w:t>Objective</w:t>
          </w:r>
        </w:p>
      </w:docPartBody>
    </w:docPart>
    <w:docPart>
      <w:docPartPr>
        <w:name w:val="485BFF2BB15B4BB7AFB3ADE65BAFF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A0CF2-4A96-4624-B07A-8DFA55053862}"/>
      </w:docPartPr>
      <w:docPartBody>
        <w:p w:rsidR="001723D3" w:rsidRDefault="001723D3" w:rsidP="001723D3">
          <w:pPr>
            <w:pStyle w:val="485BFF2BB15B4BB7AFB3ADE65BAFF059"/>
          </w:pPr>
          <w:r>
            <w:t>Experience</w:t>
          </w:r>
        </w:p>
      </w:docPartBody>
    </w:docPart>
    <w:docPart>
      <w:docPartPr>
        <w:name w:val="F00DFED90EC34F398A4D43320189B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40A97-D5F4-40BE-AE9A-AAEBD9D5DA46}"/>
      </w:docPartPr>
      <w:docPartBody>
        <w:p w:rsidR="001723D3" w:rsidRDefault="001723D3" w:rsidP="001723D3">
          <w:pPr>
            <w:pStyle w:val="F00DFED90EC34F398A4D43320189B16A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D3"/>
    <w:rsid w:val="0017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36E42DB7A946C5AEAA0F90A1345792">
    <w:name w:val="7D36E42DB7A946C5AEAA0F90A1345792"/>
    <w:rsid w:val="001723D3"/>
  </w:style>
  <w:style w:type="paragraph" w:customStyle="1" w:styleId="485BFF2BB15B4BB7AFB3ADE65BAFF059">
    <w:name w:val="485BFF2BB15B4BB7AFB3ADE65BAFF059"/>
    <w:rsid w:val="001723D3"/>
  </w:style>
  <w:style w:type="paragraph" w:customStyle="1" w:styleId="F00DFED90EC34F398A4D43320189B16A">
    <w:name w:val="F00DFED90EC34F398A4D43320189B16A"/>
    <w:rsid w:val="001723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Thanet</dc:creator>
  <cp:keywords/>
  <dc:description/>
  <cp:lastModifiedBy>Indra Thanet</cp:lastModifiedBy>
  <cp:revision>2</cp:revision>
  <dcterms:created xsi:type="dcterms:W3CDTF">2023-09-30T08:44:00Z</dcterms:created>
  <dcterms:modified xsi:type="dcterms:W3CDTF">2023-09-30T08:44:00Z</dcterms:modified>
</cp:coreProperties>
</file>