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57A26" w14:textId="77777777" w:rsidR="00A0558C" w:rsidRDefault="00A0558C" w:rsidP="00A0558C">
      <w:pPr>
        <w:jc w:val="center"/>
        <w:rPr>
          <w:b/>
          <w:bCs/>
          <w:sz w:val="28"/>
          <w:szCs w:val="28"/>
        </w:rPr>
      </w:pPr>
      <w:r w:rsidRPr="00A0558C">
        <w:rPr>
          <w:b/>
          <w:bCs/>
          <w:sz w:val="28"/>
          <w:szCs w:val="28"/>
        </w:rPr>
        <w:t>PHIẾU TRẢ LỜIAGILE SCRUM PRACTITIONERÔN TẬP NGÀY 2 – AG202</w:t>
      </w:r>
    </w:p>
    <w:p w14:paraId="66A784F7" w14:textId="3125DEEA" w:rsidR="00002360" w:rsidRDefault="00A0558C" w:rsidP="00A0558C">
      <w:pPr>
        <w:jc w:val="center"/>
        <w:rPr>
          <w:b/>
          <w:bCs/>
          <w:sz w:val="28"/>
          <w:szCs w:val="28"/>
        </w:rPr>
      </w:pPr>
      <w:r w:rsidRPr="00A0558C">
        <w:rPr>
          <w:b/>
          <w:bCs/>
          <w:sz w:val="28"/>
          <w:szCs w:val="28"/>
        </w:rPr>
        <w:t>[Thứ Tư, 21/10/2026]</w:t>
      </w:r>
    </w:p>
    <w:p w14:paraId="03932763" w14:textId="76308316" w:rsidR="00A0558C" w:rsidRDefault="00A0558C" w:rsidP="00A0558C">
      <w:pPr>
        <w:rPr>
          <w:b/>
          <w:bCs/>
        </w:rPr>
      </w:pPr>
      <w:r>
        <w:rPr>
          <w:b/>
          <w:bCs/>
        </w:rPr>
        <w:t>Họ và tên: Trần Văn Thắng</w:t>
      </w:r>
    </w:p>
    <w:p w14:paraId="32136992" w14:textId="2A164318" w:rsidR="00A0558C" w:rsidRDefault="00A0558C" w:rsidP="00A0558C">
      <w:pPr>
        <w:rPr>
          <w:b/>
          <w:bCs/>
        </w:rPr>
      </w:pPr>
      <w:r>
        <w:rPr>
          <w:b/>
          <w:bCs/>
        </w:rPr>
        <w:t>Lớp : HN_KS25_CNTT3</w:t>
      </w:r>
    </w:p>
    <w:p w14:paraId="5441FAF0" w14:textId="2B197D4D" w:rsidR="00A0558C" w:rsidRDefault="00A0558C" w:rsidP="00A0558C">
      <w:pPr>
        <w:rPr>
          <w:b/>
          <w:bCs/>
        </w:rPr>
      </w:pPr>
      <w:r>
        <w:rPr>
          <w:b/>
          <w:bCs/>
        </w:rPr>
        <w:t xml:space="preserve">Mã sinh viên: </w:t>
      </w:r>
      <w:r w:rsidRPr="00A0558C">
        <w:rPr>
          <w:b/>
          <w:bCs/>
        </w:rPr>
        <w:t>PTIT-HN-035</w:t>
      </w:r>
    </w:p>
    <w:p w14:paraId="7B17AF7A" w14:textId="1D689AE0" w:rsidR="00A0558C" w:rsidRDefault="00A0558C" w:rsidP="00A0558C">
      <w:pPr>
        <w:rPr>
          <w:b/>
          <w:bCs/>
        </w:rPr>
      </w:pPr>
      <w:r>
        <w:rPr>
          <w:b/>
          <w:bCs/>
        </w:rPr>
        <w:t>Ngày ôn tập : 2</w:t>
      </w:r>
    </w:p>
    <w:p w14:paraId="1065952E" w14:textId="737454B9" w:rsidR="00A0558C" w:rsidRDefault="00A0558C" w:rsidP="00A0558C">
      <w:r w:rsidRPr="00A0558C">
        <w:rPr>
          <w:b/>
          <w:bCs/>
        </w:rPr>
        <w:t>Bài 1</w:t>
      </w:r>
      <w:r w:rsidRPr="00A0558C">
        <w:t>. Acceptance Criteria bằng Gherkin</w:t>
      </w:r>
    </w:p>
    <w:tbl>
      <w:tblPr>
        <w:tblStyle w:val="TableGrid"/>
        <w:tblW w:w="0" w:type="auto"/>
        <w:tblLook w:val="04A0" w:firstRow="1" w:lastRow="0" w:firstColumn="1" w:lastColumn="0" w:noHBand="0" w:noVBand="1"/>
      </w:tblPr>
      <w:tblGrid>
        <w:gridCol w:w="1487"/>
        <w:gridCol w:w="2723"/>
        <w:gridCol w:w="2015"/>
        <w:gridCol w:w="3125"/>
      </w:tblGrid>
      <w:tr w:rsidR="00A0558C" w:rsidRPr="00A0558C" w14:paraId="2E2F22F6" w14:textId="77777777" w:rsidTr="00A0558C">
        <w:tc>
          <w:tcPr>
            <w:tcW w:w="0" w:type="auto"/>
            <w:hideMark/>
          </w:tcPr>
          <w:p w14:paraId="3212E84D" w14:textId="77777777" w:rsidR="00A0558C" w:rsidRPr="00A0558C" w:rsidRDefault="00A0558C" w:rsidP="00A0558C">
            <w:pPr>
              <w:spacing w:after="160" w:line="278" w:lineRule="auto"/>
              <w:rPr>
                <w:b/>
                <w:bCs/>
              </w:rPr>
            </w:pPr>
            <w:r w:rsidRPr="00A0558C">
              <w:rPr>
                <w:b/>
                <w:bCs/>
              </w:rPr>
              <w:t>Kịch bản</w:t>
            </w:r>
          </w:p>
        </w:tc>
        <w:tc>
          <w:tcPr>
            <w:tcW w:w="0" w:type="auto"/>
            <w:hideMark/>
          </w:tcPr>
          <w:p w14:paraId="1A66AA64" w14:textId="77777777" w:rsidR="00A0558C" w:rsidRPr="00A0558C" w:rsidRDefault="00A0558C" w:rsidP="00A0558C">
            <w:pPr>
              <w:spacing w:after="160" w:line="278" w:lineRule="auto"/>
              <w:rPr>
                <w:b/>
                <w:bCs/>
              </w:rPr>
            </w:pPr>
            <w:r w:rsidRPr="00A0558C">
              <w:rPr>
                <w:b/>
                <w:bCs/>
              </w:rPr>
              <w:t>Given</w:t>
            </w:r>
          </w:p>
        </w:tc>
        <w:tc>
          <w:tcPr>
            <w:tcW w:w="0" w:type="auto"/>
            <w:hideMark/>
          </w:tcPr>
          <w:p w14:paraId="6FA37EB0" w14:textId="77777777" w:rsidR="00A0558C" w:rsidRPr="00A0558C" w:rsidRDefault="00A0558C" w:rsidP="00A0558C">
            <w:pPr>
              <w:spacing w:after="160" w:line="278" w:lineRule="auto"/>
              <w:rPr>
                <w:b/>
                <w:bCs/>
              </w:rPr>
            </w:pPr>
            <w:r w:rsidRPr="00A0558C">
              <w:rPr>
                <w:b/>
                <w:bCs/>
              </w:rPr>
              <w:t>When</w:t>
            </w:r>
          </w:p>
        </w:tc>
        <w:tc>
          <w:tcPr>
            <w:tcW w:w="0" w:type="auto"/>
            <w:hideMark/>
          </w:tcPr>
          <w:p w14:paraId="6E402743" w14:textId="77777777" w:rsidR="00A0558C" w:rsidRPr="00A0558C" w:rsidRDefault="00A0558C" w:rsidP="00A0558C">
            <w:pPr>
              <w:spacing w:after="160" w:line="278" w:lineRule="auto"/>
              <w:rPr>
                <w:b/>
                <w:bCs/>
              </w:rPr>
            </w:pPr>
            <w:r w:rsidRPr="00A0558C">
              <w:rPr>
                <w:b/>
                <w:bCs/>
              </w:rPr>
              <w:t>Then</w:t>
            </w:r>
          </w:p>
        </w:tc>
      </w:tr>
      <w:tr w:rsidR="00A0558C" w:rsidRPr="00A0558C" w14:paraId="5D6CA142" w14:textId="77777777" w:rsidTr="00A0558C">
        <w:tc>
          <w:tcPr>
            <w:tcW w:w="0" w:type="auto"/>
            <w:hideMark/>
          </w:tcPr>
          <w:p w14:paraId="615D0750" w14:textId="77777777" w:rsidR="00A0558C" w:rsidRPr="00A0558C" w:rsidRDefault="00A0558C" w:rsidP="00A0558C">
            <w:pPr>
              <w:spacing w:after="160" w:line="278" w:lineRule="auto"/>
            </w:pPr>
            <w:r w:rsidRPr="00A0558C">
              <w:t>(1) Thành công</w:t>
            </w:r>
          </w:p>
        </w:tc>
        <w:tc>
          <w:tcPr>
            <w:tcW w:w="0" w:type="auto"/>
            <w:hideMark/>
          </w:tcPr>
          <w:p w14:paraId="48EE80FF" w14:textId="71A355BD" w:rsidR="00A0558C" w:rsidRPr="00A0558C" w:rsidRDefault="00A0558C" w:rsidP="00A0558C">
            <w:pPr>
              <w:spacing w:after="160" w:line="278" w:lineRule="auto"/>
            </w:pPr>
            <w:r w:rsidRPr="00A0558C">
              <w:t>Đơn hàng trị giá 250.000đ, mã GREEN20 còn hạn và đơn hàng đủ điều kiện</w:t>
            </w:r>
          </w:p>
        </w:tc>
        <w:tc>
          <w:tcPr>
            <w:tcW w:w="0" w:type="auto"/>
            <w:hideMark/>
          </w:tcPr>
          <w:p w14:paraId="00D796EC" w14:textId="221D2840" w:rsidR="00A0558C" w:rsidRPr="00A0558C" w:rsidRDefault="00A0558C" w:rsidP="00A0558C">
            <w:pPr>
              <w:spacing w:after="160" w:line="278" w:lineRule="auto"/>
            </w:pPr>
            <w:r w:rsidRPr="00A0558C">
              <w:t>Khách nhập mã GREEN20 và xác nhận áp dụng</w:t>
            </w:r>
          </w:p>
        </w:tc>
        <w:tc>
          <w:tcPr>
            <w:tcW w:w="0" w:type="auto"/>
            <w:hideMark/>
          </w:tcPr>
          <w:p w14:paraId="69C59EDE" w14:textId="539DEB00" w:rsidR="00A0558C" w:rsidRPr="00A0558C" w:rsidRDefault="00A0558C" w:rsidP="00A0558C">
            <w:pPr>
              <w:spacing w:after="160" w:line="278" w:lineRule="auto"/>
            </w:pPr>
            <w:r w:rsidRPr="00A0558C">
              <w:t>Hệ thống giảm 20.000đ, tổng tiền còn 230.000đ và thông báo áp dụng thành công</w:t>
            </w:r>
          </w:p>
        </w:tc>
      </w:tr>
      <w:tr w:rsidR="00A0558C" w:rsidRPr="00A0558C" w14:paraId="65997C41" w14:textId="77777777" w:rsidTr="00A0558C">
        <w:tc>
          <w:tcPr>
            <w:tcW w:w="0" w:type="auto"/>
            <w:hideMark/>
          </w:tcPr>
          <w:p w14:paraId="2B735AE3" w14:textId="77777777" w:rsidR="00A0558C" w:rsidRPr="00A0558C" w:rsidRDefault="00A0558C" w:rsidP="00A0558C">
            <w:pPr>
              <w:spacing w:after="160" w:line="278" w:lineRule="auto"/>
            </w:pPr>
            <w:r w:rsidRPr="00A0558C">
              <w:t>(2a) Mã đã hết hạn</w:t>
            </w:r>
          </w:p>
        </w:tc>
        <w:tc>
          <w:tcPr>
            <w:tcW w:w="0" w:type="auto"/>
            <w:hideMark/>
          </w:tcPr>
          <w:p w14:paraId="03727E40" w14:textId="6D36577C" w:rsidR="00A0558C" w:rsidRPr="00A0558C" w:rsidRDefault="00A0558C" w:rsidP="00A0558C">
            <w:pPr>
              <w:spacing w:after="160" w:line="278" w:lineRule="auto"/>
            </w:pPr>
            <w:r w:rsidRPr="00A0558C">
              <w:t>Đơn hàng trị giá 250.000đ, mã GREEN20 đã hết hạn</w:t>
            </w:r>
          </w:p>
        </w:tc>
        <w:tc>
          <w:tcPr>
            <w:tcW w:w="0" w:type="auto"/>
            <w:hideMark/>
          </w:tcPr>
          <w:p w14:paraId="5A62112D" w14:textId="77777777" w:rsidR="00A0558C" w:rsidRPr="00A0558C" w:rsidRDefault="00A0558C" w:rsidP="00A0558C">
            <w:pPr>
              <w:spacing w:after="160" w:line="278" w:lineRule="auto"/>
            </w:pPr>
            <w:r w:rsidRPr="00A0558C">
              <w:t>Khách nhập mã GREEN20 và xác nhận áp dụng.</w:t>
            </w:r>
          </w:p>
        </w:tc>
        <w:tc>
          <w:tcPr>
            <w:tcW w:w="0" w:type="auto"/>
            <w:hideMark/>
          </w:tcPr>
          <w:p w14:paraId="7F39C076" w14:textId="6C4D5157" w:rsidR="00A0558C" w:rsidRPr="00A0558C" w:rsidRDefault="00A0558C" w:rsidP="00A0558C">
            <w:pPr>
              <w:spacing w:after="160" w:line="278" w:lineRule="auto"/>
            </w:pPr>
            <w:r w:rsidRPr="00A0558C">
              <w:t>Hệ thống từ chối mã, hiển thị “Mã đã hết hạn”, tổng tiền vẫn là 250.000đ</w:t>
            </w:r>
          </w:p>
        </w:tc>
      </w:tr>
      <w:tr w:rsidR="00A0558C" w:rsidRPr="00A0558C" w14:paraId="7726B770" w14:textId="77777777" w:rsidTr="00A0558C">
        <w:tc>
          <w:tcPr>
            <w:tcW w:w="0" w:type="auto"/>
            <w:hideMark/>
          </w:tcPr>
          <w:p w14:paraId="4C40C086" w14:textId="77777777" w:rsidR="00A0558C" w:rsidRPr="00A0558C" w:rsidRDefault="00A0558C" w:rsidP="00A0558C">
            <w:pPr>
              <w:spacing w:after="160" w:line="278" w:lineRule="auto"/>
            </w:pPr>
            <w:r w:rsidRPr="00A0558C">
              <w:t>(2b) Đơn dưới 200.000đ</w:t>
            </w:r>
          </w:p>
        </w:tc>
        <w:tc>
          <w:tcPr>
            <w:tcW w:w="0" w:type="auto"/>
            <w:hideMark/>
          </w:tcPr>
          <w:p w14:paraId="6B26B8A2" w14:textId="58C72B01" w:rsidR="00A0558C" w:rsidRPr="00A0558C" w:rsidRDefault="00A0558C" w:rsidP="00A0558C">
            <w:pPr>
              <w:spacing w:after="160" w:line="278" w:lineRule="auto"/>
            </w:pPr>
            <w:r w:rsidRPr="00A0558C">
              <w:t>Đơn hàng trị giá 180.000đ, mã GREEN20 còn hạn</w:t>
            </w:r>
          </w:p>
        </w:tc>
        <w:tc>
          <w:tcPr>
            <w:tcW w:w="0" w:type="auto"/>
            <w:hideMark/>
          </w:tcPr>
          <w:p w14:paraId="47860487" w14:textId="6BC9A20C" w:rsidR="00A0558C" w:rsidRPr="00A0558C" w:rsidRDefault="00A0558C" w:rsidP="00A0558C">
            <w:pPr>
              <w:spacing w:after="160" w:line="278" w:lineRule="auto"/>
            </w:pPr>
            <w:r w:rsidRPr="00A0558C">
              <w:t>Khách nhập mã GREEN20 và xác nhận áp dụng</w:t>
            </w:r>
          </w:p>
        </w:tc>
        <w:tc>
          <w:tcPr>
            <w:tcW w:w="0" w:type="auto"/>
            <w:hideMark/>
          </w:tcPr>
          <w:p w14:paraId="7B689B9C" w14:textId="315A9AA6" w:rsidR="00A0558C" w:rsidRPr="00A0558C" w:rsidRDefault="00A0558C" w:rsidP="00A0558C">
            <w:pPr>
              <w:spacing w:after="160" w:line="278" w:lineRule="auto"/>
            </w:pPr>
            <w:r w:rsidRPr="00A0558C">
              <w:t>Hệ thống từ chối mã, thông báo đơn hàng phải từ 200.000đ trở lên, tổng tiền vẫn là 180.000đ</w:t>
            </w:r>
          </w:p>
        </w:tc>
      </w:tr>
    </w:tbl>
    <w:p w14:paraId="345C6912" w14:textId="35A6FD3A" w:rsidR="00A0558C" w:rsidRDefault="00A0558C" w:rsidP="00A0558C">
      <w:r w:rsidRPr="00A0558C">
        <w:rPr>
          <w:b/>
          <w:bCs/>
        </w:rPr>
        <w:t>Bài 2</w:t>
      </w:r>
      <w:r w:rsidRPr="00A0558C">
        <w:t>. Acceptance Criteria và Definition of Done</w:t>
      </w:r>
    </w:p>
    <w:p w14:paraId="47326C04" w14:textId="77777777" w:rsidR="00A0558C" w:rsidRPr="00A0558C" w:rsidRDefault="00A0558C" w:rsidP="00A0558C">
      <w:pPr>
        <w:rPr>
          <w:b/>
          <w:bCs/>
        </w:rPr>
      </w:pPr>
      <w:r w:rsidRPr="00A0558C">
        <w:rPr>
          <w:b/>
          <w:bCs/>
        </w:rPr>
        <w:t>a) Phân loại AC hoặc DoD</w:t>
      </w:r>
    </w:p>
    <w:tbl>
      <w:tblPr>
        <w:tblStyle w:val="TableGrid"/>
        <w:tblW w:w="9355" w:type="dxa"/>
        <w:tblLook w:val="04A0" w:firstRow="1" w:lastRow="0" w:firstColumn="1" w:lastColumn="0" w:noHBand="0" w:noVBand="1"/>
      </w:tblPr>
      <w:tblGrid>
        <w:gridCol w:w="568"/>
        <w:gridCol w:w="2397"/>
        <w:gridCol w:w="2520"/>
        <w:gridCol w:w="3870"/>
      </w:tblGrid>
      <w:tr w:rsidR="00A0558C" w:rsidRPr="00A0558C" w14:paraId="621A2E25" w14:textId="77777777" w:rsidTr="00A0558C">
        <w:tc>
          <w:tcPr>
            <w:tcW w:w="0" w:type="auto"/>
            <w:hideMark/>
          </w:tcPr>
          <w:p w14:paraId="7466A39A" w14:textId="77777777" w:rsidR="00A0558C" w:rsidRPr="00A0558C" w:rsidRDefault="00A0558C" w:rsidP="00A0558C">
            <w:pPr>
              <w:spacing w:after="160" w:line="278" w:lineRule="auto"/>
              <w:rPr>
                <w:b/>
                <w:bCs/>
              </w:rPr>
            </w:pPr>
            <w:r w:rsidRPr="00A0558C">
              <w:rPr>
                <w:b/>
                <w:bCs/>
              </w:rPr>
              <w:t>STT</w:t>
            </w:r>
          </w:p>
        </w:tc>
        <w:tc>
          <w:tcPr>
            <w:tcW w:w="2397" w:type="dxa"/>
            <w:hideMark/>
          </w:tcPr>
          <w:p w14:paraId="209F3618" w14:textId="77777777" w:rsidR="00A0558C" w:rsidRPr="00A0558C" w:rsidRDefault="00A0558C" w:rsidP="00A0558C">
            <w:pPr>
              <w:spacing w:after="160" w:line="278" w:lineRule="auto"/>
              <w:rPr>
                <w:b/>
                <w:bCs/>
              </w:rPr>
            </w:pPr>
            <w:r w:rsidRPr="00A0558C">
              <w:rPr>
                <w:b/>
                <w:bCs/>
              </w:rPr>
              <w:t>AC / DoD</w:t>
            </w:r>
          </w:p>
        </w:tc>
        <w:tc>
          <w:tcPr>
            <w:tcW w:w="2520" w:type="dxa"/>
            <w:hideMark/>
          </w:tcPr>
          <w:p w14:paraId="16EB06F8" w14:textId="77777777" w:rsidR="00A0558C" w:rsidRPr="00A0558C" w:rsidRDefault="00A0558C" w:rsidP="00A0558C">
            <w:pPr>
              <w:spacing w:after="160" w:line="278" w:lineRule="auto"/>
              <w:rPr>
                <w:b/>
                <w:bCs/>
              </w:rPr>
            </w:pPr>
            <w:r w:rsidRPr="00A0558C">
              <w:rPr>
                <w:b/>
                <w:bCs/>
              </w:rPr>
              <w:t>STT</w:t>
            </w:r>
          </w:p>
        </w:tc>
        <w:tc>
          <w:tcPr>
            <w:tcW w:w="3870" w:type="dxa"/>
            <w:hideMark/>
          </w:tcPr>
          <w:p w14:paraId="5177202D" w14:textId="77777777" w:rsidR="00A0558C" w:rsidRPr="00A0558C" w:rsidRDefault="00A0558C" w:rsidP="00A0558C">
            <w:pPr>
              <w:spacing w:after="160" w:line="278" w:lineRule="auto"/>
              <w:rPr>
                <w:b/>
                <w:bCs/>
              </w:rPr>
            </w:pPr>
            <w:r w:rsidRPr="00A0558C">
              <w:rPr>
                <w:b/>
                <w:bCs/>
              </w:rPr>
              <w:t>AC / DoD</w:t>
            </w:r>
          </w:p>
        </w:tc>
      </w:tr>
      <w:tr w:rsidR="00A0558C" w:rsidRPr="00A0558C" w14:paraId="6BFE33FA" w14:textId="77777777" w:rsidTr="00A0558C">
        <w:tc>
          <w:tcPr>
            <w:tcW w:w="0" w:type="auto"/>
            <w:hideMark/>
          </w:tcPr>
          <w:p w14:paraId="21692C71" w14:textId="77777777" w:rsidR="00A0558C" w:rsidRPr="00A0558C" w:rsidRDefault="00A0558C" w:rsidP="00A0558C">
            <w:pPr>
              <w:spacing w:after="160" w:line="278" w:lineRule="auto"/>
            </w:pPr>
            <w:r w:rsidRPr="00A0558C">
              <w:t>1</w:t>
            </w:r>
          </w:p>
        </w:tc>
        <w:tc>
          <w:tcPr>
            <w:tcW w:w="2397" w:type="dxa"/>
            <w:hideMark/>
          </w:tcPr>
          <w:p w14:paraId="5ADAAD36" w14:textId="77777777" w:rsidR="00A0558C" w:rsidRPr="00A0558C" w:rsidRDefault="00A0558C" w:rsidP="00A0558C">
            <w:pPr>
              <w:spacing w:after="160" w:line="278" w:lineRule="auto"/>
            </w:pPr>
            <w:r w:rsidRPr="00A0558C">
              <w:t>AC</w:t>
            </w:r>
          </w:p>
        </w:tc>
        <w:tc>
          <w:tcPr>
            <w:tcW w:w="2520" w:type="dxa"/>
            <w:hideMark/>
          </w:tcPr>
          <w:p w14:paraId="1233D95F" w14:textId="77777777" w:rsidR="00A0558C" w:rsidRPr="00A0558C" w:rsidRDefault="00A0558C" w:rsidP="00A0558C">
            <w:pPr>
              <w:spacing w:after="160" w:line="278" w:lineRule="auto"/>
            </w:pPr>
            <w:r w:rsidRPr="00A0558C">
              <w:t>5</w:t>
            </w:r>
          </w:p>
        </w:tc>
        <w:tc>
          <w:tcPr>
            <w:tcW w:w="3870" w:type="dxa"/>
            <w:hideMark/>
          </w:tcPr>
          <w:p w14:paraId="6A26C270" w14:textId="77777777" w:rsidR="00A0558C" w:rsidRPr="00A0558C" w:rsidRDefault="00A0558C" w:rsidP="00A0558C">
            <w:pPr>
              <w:spacing w:after="160" w:line="278" w:lineRule="auto"/>
            </w:pPr>
            <w:r w:rsidRPr="00A0558C">
              <w:t>AC</w:t>
            </w:r>
          </w:p>
        </w:tc>
      </w:tr>
      <w:tr w:rsidR="00A0558C" w:rsidRPr="00A0558C" w14:paraId="27AB5FA6" w14:textId="77777777" w:rsidTr="00A0558C">
        <w:tc>
          <w:tcPr>
            <w:tcW w:w="0" w:type="auto"/>
            <w:hideMark/>
          </w:tcPr>
          <w:p w14:paraId="121CF03D" w14:textId="77777777" w:rsidR="00A0558C" w:rsidRPr="00A0558C" w:rsidRDefault="00A0558C" w:rsidP="00A0558C">
            <w:pPr>
              <w:spacing w:after="160" w:line="278" w:lineRule="auto"/>
            </w:pPr>
            <w:r w:rsidRPr="00A0558C">
              <w:t>2</w:t>
            </w:r>
          </w:p>
        </w:tc>
        <w:tc>
          <w:tcPr>
            <w:tcW w:w="2397" w:type="dxa"/>
            <w:hideMark/>
          </w:tcPr>
          <w:p w14:paraId="7B3915B8" w14:textId="77777777" w:rsidR="00A0558C" w:rsidRPr="00A0558C" w:rsidRDefault="00A0558C" w:rsidP="00A0558C">
            <w:pPr>
              <w:spacing w:after="160" w:line="278" w:lineRule="auto"/>
            </w:pPr>
            <w:r w:rsidRPr="00A0558C">
              <w:t>DoD</w:t>
            </w:r>
          </w:p>
        </w:tc>
        <w:tc>
          <w:tcPr>
            <w:tcW w:w="2520" w:type="dxa"/>
            <w:hideMark/>
          </w:tcPr>
          <w:p w14:paraId="58033193" w14:textId="77777777" w:rsidR="00A0558C" w:rsidRPr="00A0558C" w:rsidRDefault="00A0558C" w:rsidP="00A0558C">
            <w:pPr>
              <w:spacing w:after="160" w:line="278" w:lineRule="auto"/>
            </w:pPr>
            <w:r w:rsidRPr="00A0558C">
              <w:t>6</w:t>
            </w:r>
          </w:p>
        </w:tc>
        <w:tc>
          <w:tcPr>
            <w:tcW w:w="3870" w:type="dxa"/>
            <w:hideMark/>
          </w:tcPr>
          <w:p w14:paraId="0D91A674" w14:textId="77777777" w:rsidR="00A0558C" w:rsidRPr="00A0558C" w:rsidRDefault="00A0558C" w:rsidP="00A0558C">
            <w:pPr>
              <w:spacing w:after="160" w:line="278" w:lineRule="auto"/>
            </w:pPr>
            <w:r w:rsidRPr="00A0558C">
              <w:t>DoD</w:t>
            </w:r>
          </w:p>
        </w:tc>
      </w:tr>
      <w:tr w:rsidR="00A0558C" w:rsidRPr="00A0558C" w14:paraId="4A675C3D" w14:textId="77777777" w:rsidTr="00A0558C">
        <w:tc>
          <w:tcPr>
            <w:tcW w:w="0" w:type="auto"/>
            <w:hideMark/>
          </w:tcPr>
          <w:p w14:paraId="74811CEC" w14:textId="77777777" w:rsidR="00A0558C" w:rsidRPr="00A0558C" w:rsidRDefault="00A0558C" w:rsidP="00A0558C">
            <w:pPr>
              <w:spacing w:after="160" w:line="278" w:lineRule="auto"/>
            </w:pPr>
            <w:r w:rsidRPr="00A0558C">
              <w:t>3</w:t>
            </w:r>
          </w:p>
        </w:tc>
        <w:tc>
          <w:tcPr>
            <w:tcW w:w="2397" w:type="dxa"/>
            <w:hideMark/>
          </w:tcPr>
          <w:p w14:paraId="183F7DBA" w14:textId="77777777" w:rsidR="00A0558C" w:rsidRPr="00A0558C" w:rsidRDefault="00A0558C" w:rsidP="00A0558C">
            <w:pPr>
              <w:spacing w:after="160" w:line="278" w:lineRule="auto"/>
            </w:pPr>
            <w:r w:rsidRPr="00A0558C">
              <w:t>AC</w:t>
            </w:r>
          </w:p>
        </w:tc>
        <w:tc>
          <w:tcPr>
            <w:tcW w:w="2520" w:type="dxa"/>
            <w:hideMark/>
          </w:tcPr>
          <w:p w14:paraId="56C702F0" w14:textId="77777777" w:rsidR="00A0558C" w:rsidRPr="00A0558C" w:rsidRDefault="00A0558C" w:rsidP="00A0558C">
            <w:pPr>
              <w:spacing w:after="160" w:line="278" w:lineRule="auto"/>
            </w:pPr>
            <w:r w:rsidRPr="00A0558C">
              <w:t>7</w:t>
            </w:r>
          </w:p>
        </w:tc>
        <w:tc>
          <w:tcPr>
            <w:tcW w:w="3870" w:type="dxa"/>
            <w:hideMark/>
          </w:tcPr>
          <w:p w14:paraId="2BC89E23" w14:textId="77777777" w:rsidR="00A0558C" w:rsidRPr="00A0558C" w:rsidRDefault="00A0558C" w:rsidP="00A0558C">
            <w:pPr>
              <w:spacing w:after="160" w:line="278" w:lineRule="auto"/>
            </w:pPr>
            <w:r w:rsidRPr="00A0558C">
              <w:t>AC</w:t>
            </w:r>
          </w:p>
        </w:tc>
      </w:tr>
      <w:tr w:rsidR="00A0558C" w:rsidRPr="00A0558C" w14:paraId="39F31D35" w14:textId="77777777" w:rsidTr="00A0558C">
        <w:tc>
          <w:tcPr>
            <w:tcW w:w="0" w:type="auto"/>
            <w:hideMark/>
          </w:tcPr>
          <w:p w14:paraId="7A4A5A7C" w14:textId="77777777" w:rsidR="00A0558C" w:rsidRPr="00A0558C" w:rsidRDefault="00A0558C" w:rsidP="00A0558C">
            <w:pPr>
              <w:spacing w:after="160" w:line="278" w:lineRule="auto"/>
            </w:pPr>
            <w:r w:rsidRPr="00A0558C">
              <w:t>4</w:t>
            </w:r>
          </w:p>
        </w:tc>
        <w:tc>
          <w:tcPr>
            <w:tcW w:w="2397" w:type="dxa"/>
            <w:hideMark/>
          </w:tcPr>
          <w:p w14:paraId="117E4E72" w14:textId="77777777" w:rsidR="00A0558C" w:rsidRPr="00A0558C" w:rsidRDefault="00A0558C" w:rsidP="00A0558C">
            <w:pPr>
              <w:spacing w:after="160" w:line="278" w:lineRule="auto"/>
            </w:pPr>
            <w:r w:rsidRPr="00A0558C">
              <w:t>DoD</w:t>
            </w:r>
          </w:p>
        </w:tc>
        <w:tc>
          <w:tcPr>
            <w:tcW w:w="2520" w:type="dxa"/>
            <w:hideMark/>
          </w:tcPr>
          <w:p w14:paraId="35942795" w14:textId="77777777" w:rsidR="00A0558C" w:rsidRPr="00A0558C" w:rsidRDefault="00A0558C" w:rsidP="00A0558C">
            <w:pPr>
              <w:spacing w:after="160" w:line="278" w:lineRule="auto"/>
            </w:pPr>
            <w:r w:rsidRPr="00A0558C">
              <w:t>8</w:t>
            </w:r>
          </w:p>
        </w:tc>
        <w:tc>
          <w:tcPr>
            <w:tcW w:w="3870" w:type="dxa"/>
            <w:hideMark/>
          </w:tcPr>
          <w:p w14:paraId="0FBF5380" w14:textId="77777777" w:rsidR="00A0558C" w:rsidRPr="00A0558C" w:rsidRDefault="00A0558C" w:rsidP="00A0558C">
            <w:pPr>
              <w:spacing w:after="160" w:line="278" w:lineRule="auto"/>
            </w:pPr>
            <w:r w:rsidRPr="00A0558C">
              <w:t>DoD</w:t>
            </w:r>
          </w:p>
        </w:tc>
      </w:tr>
    </w:tbl>
    <w:p w14:paraId="3EB44D93" w14:textId="77777777" w:rsidR="00A0558C" w:rsidRPr="00A0558C" w:rsidRDefault="00A0558C" w:rsidP="00A0558C">
      <w:pPr>
        <w:rPr>
          <w:b/>
          <w:bCs/>
        </w:rPr>
      </w:pPr>
      <w:r w:rsidRPr="00A0558C">
        <w:rPr>
          <w:b/>
          <w:bCs/>
        </w:rPr>
        <w:t>b) AC và DoD khác nhau thế nào về phạm vi áp dụng?</w:t>
      </w:r>
    </w:p>
    <w:tbl>
      <w:tblPr>
        <w:tblStyle w:val="TableGrid"/>
        <w:tblW w:w="0" w:type="auto"/>
        <w:tblLook w:val="04A0" w:firstRow="1" w:lastRow="0" w:firstColumn="1" w:lastColumn="0" w:noHBand="0" w:noVBand="1"/>
      </w:tblPr>
      <w:tblGrid>
        <w:gridCol w:w="1232"/>
        <w:gridCol w:w="8118"/>
      </w:tblGrid>
      <w:tr w:rsidR="00A0558C" w:rsidRPr="00A0558C" w14:paraId="423E5E6E" w14:textId="77777777" w:rsidTr="00A0558C">
        <w:tc>
          <w:tcPr>
            <w:tcW w:w="0" w:type="auto"/>
            <w:hideMark/>
          </w:tcPr>
          <w:p w14:paraId="2610D9A5" w14:textId="77777777" w:rsidR="00A0558C" w:rsidRPr="00A0558C" w:rsidRDefault="00A0558C" w:rsidP="00A0558C">
            <w:pPr>
              <w:spacing w:after="160" w:line="278" w:lineRule="auto"/>
              <w:rPr>
                <w:b/>
                <w:bCs/>
              </w:rPr>
            </w:pPr>
            <w:r w:rsidRPr="00A0558C">
              <w:rPr>
                <w:b/>
                <w:bCs/>
              </w:rPr>
              <w:t>Nội dung</w:t>
            </w:r>
          </w:p>
        </w:tc>
        <w:tc>
          <w:tcPr>
            <w:tcW w:w="0" w:type="auto"/>
            <w:hideMark/>
          </w:tcPr>
          <w:p w14:paraId="6F7A4F3A" w14:textId="77777777" w:rsidR="00A0558C" w:rsidRPr="00A0558C" w:rsidRDefault="00A0558C" w:rsidP="00A0558C">
            <w:pPr>
              <w:spacing w:after="160" w:line="278" w:lineRule="auto"/>
              <w:rPr>
                <w:b/>
                <w:bCs/>
              </w:rPr>
            </w:pPr>
            <w:r w:rsidRPr="00A0558C">
              <w:rPr>
                <w:b/>
                <w:bCs/>
              </w:rPr>
              <w:t>Trả lời</w:t>
            </w:r>
          </w:p>
        </w:tc>
      </w:tr>
      <w:tr w:rsidR="00A0558C" w:rsidRPr="00A0558C" w14:paraId="3A73DB0B" w14:textId="77777777" w:rsidTr="00A0558C">
        <w:tc>
          <w:tcPr>
            <w:tcW w:w="0" w:type="auto"/>
            <w:hideMark/>
          </w:tcPr>
          <w:p w14:paraId="6DB96D43" w14:textId="77777777" w:rsidR="00A0558C" w:rsidRPr="00A0558C" w:rsidRDefault="00A0558C" w:rsidP="00A0558C">
            <w:pPr>
              <w:spacing w:after="160" w:line="278" w:lineRule="auto"/>
            </w:pPr>
            <w:r w:rsidRPr="00A0558C">
              <w:lastRenderedPageBreak/>
              <w:t>Phạm vi áp dụng</w:t>
            </w:r>
          </w:p>
        </w:tc>
        <w:tc>
          <w:tcPr>
            <w:tcW w:w="0" w:type="auto"/>
            <w:hideMark/>
          </w:tcPr>
          <w:p w14:paraId="7DA1923B" w14:textId="62575054" w:rsidR="00A0558C" w:rsidRPr="00A0558C" w:rsidRDefault="00A0558C" w:rsidP="00A0558C">
            <w:pPr>
              <w:spacing w:after="160" w:line="278" w:lineRule="auto"/>
            </w:pPr>
            <w:r w:rsidRPr="00A0558C">
              <w:t>AC áp dụng cho từng User Story, quy định chức năng cần đáp ứng điều kiện gì. DoD là tiêu chuẩn chất lượng chung áp dụng cho các hạng mục công việc để được xem là hoàn thành</w:t>
            </w:r>
          </w:p>
        </w:tc>
      </w:tr>
    </w:tbl>
    <w:p w14:paraId="09A70759" w14:textId="77777777" w:rsidR="00A0558C" w:rsidRPr="00A0558C" w:rsidRDefault="00A0558C" w:rsidP="00A0558C">
      <w:pPr>
        <w:rPr>
          <w:b/>
          <w:bCs/>
        </w:rPr>
      </w:pPr>
      <w:r w:rsidRPr="00A0558C">
        <w:rPr>
          <w:b/>
          <w:bCs/>
        </w:rPr>
        <w:t>c) Ví dụ AC và DoD</w:t>
      </w:r>
    </w:p>
    <w:tbl>
      <w:tblPr>
        <w:tblStyle w:val="TableGrid"/>
        <w:tblW w:w="0" w:type="auto"/>
        <w:tblLook w:val="04A0" w:firstRow="1" w:lastRow="0" w:firstColumn="1" w:lastColumn="0" w:noHBand="0" w:noVBand="1"/>
      </w:tblPr>
      <w:tblGrid>
        <w:gridCol w:w="2578"/>
        <w:gridCol w:w="6772"/>
      </w:tblGrid>
      <w:tr w:rsidR="00A0558C" w:rsidRPr="00A0558C" w14:paraId="029A6182" w14:textId="77777777" w:rsidTr="00A0558C">
        <w:tc>
          <w:tcPr>
            <w:tcW w:w="0" w:type="auto"/>
            <w:hideMark/>
          </w:tcPr>
          <w:p w14:paraId="67D18658" w14:textId="77777777" w:rsidR="00A0558C" w:rsidRPr="00A0558C" w:rsidRDefault="00A0558C" w:rsidP="00A0558C">
            <w:pPr>
              <w:spacing w:after="160" w:line="278" w:lineRule="auto"/>
              <w:rPr>
                <w:b/>
                <w:bCs/>
              </w:rPr>
            </w:pPr>
            <w:r w:rsidRPr="00A0558C">
              <w:rPr>
                <w:b/>
                <w:bCs/>
              </w:rPr>
              <w:t>Nội dung</w:t>
            </w:r>
          </w:p>
        </w:tc>
        <w:tc>
          <w:tcPr>
            <w:tcW w:w="0" w:type="auto"/>
            <w:hideMark/>
          </w:tcPr>
          <w:p w14:paraId="6C1BD3D4" w14:textId="77777777" w:rsidR="00A0558C" w:rsidRPr="00A0558C" w:rsidRDefault="00A0558C" w:rsidP="00A0558C">
            <w:pPr>
              <w:spacing w:after="160" w:line="278" w:lineRule="auto"/>
              <w:rPr>
                <w:b/>
                <w:bCs/>
              </w:rPr>
            </w:pPr>
            <w:r w:rsidRPr="00A0558C">
              <w:rPr>
                <w:b/>
                <w:bCs/>
              </w:rPr>
              <w:t>Trả lời</w:t>
            </w:r>
          </w:p>
        </w:tc>
      </w:tr>
      <w:tr w:rsidR="00A0558C" w:rsidRPr="00A0558C" w14:paraId="024462C8" w14:textId="77777777" w:rsidTr="00A0558C">
        <w:tc>
          <w:tcPr>
            <w:tcW w:w="0" w:type="auto"/>
            <w:hideMark/>
          </w:tcPr>
          <w:p w14:paraId="779B6482" w14:textId="77777777" w:rsidR="00A0558C" w:rsidRPr="00A0558C" w:rsidRDefault="00A0558C" w:rsidP="00A0558C">
            <w:pPr>
              <w:spacing w:after="160" w:line="278" w:lineRule="auto"/>
            </w:pPr>
            <w:r w:rsidRPr="00A0558C">
              <w:t>Ví dụ AC (theo dõi trạng thái đơn giao)</w:t>
            </w:r>
          </w:p>
        </w:tc>
        <w:tc>
          <w:tcPr>
            <w:tcW w:w="0" w:type="auto"/>
            <w:hideMark/>
          </w:tcPr>
          <w:p w14:paraId="1F6BB67B" w14:textId="4AB19735" w:rsidR="00A0558C" w:rsidRPr="00A0558C" w:rsidRDefault="00A0558C" w:rsidP="00A0558C">
            <w:pPr>
              <w:spacing w:after="160" w:line="278" w:lineRule="auto"/>
            </w:pPr>
            <w:r w:rsidRPr="00A0558C">
              <w:t>Khi khách hàng mở chi tiết đơn hàng, hệ thống hiển thị trạng thái hiện tại của đơn như “Đang giao” hoặc “Đã giao”</w:t>
            </w:r>
          </w:p>
        </w:tc>
      </w:tr>
      <w:tr w:rsidR="00A0558C" w:rsidRPr="00A0558C" w14:paraId="75265914" w14:textId="77777777" w:rsidTr="00A0558C">
        <w:tc>
          <w:tcPr>
            <w:tcW w:w="0" w:type="auto"/>
            <w:hideMark/>
          </w:tcPr>
          <w:p w14:paraId="148E3AD2" w14:textId="77777777" w:rsidR="00A0558C" w:rsidRPr="00A0558C" w:rsidRDefault="00A0558C" w:rsidP="00A0558C">
            <w:pPr>
              <w:spacing w:after="160" w:line="278" w:lineRule="auto"/>
            </w:pPr>
            <w:r w:rsidRPr="00A0558C">
              <w:t>Ví dụ DoD (theo dõi trạng thái đơn giao)</w:t>
            </w:r>
          </w:p>
        </w:tc>
        <w:tc>
          <w:tcPr>
            <w:tcW w:w="0" w:type="auto"/>
            <w:hideMark/>
          </w:tcPr>
          <w:p w14:paraId="2F734B8E" w14:textId="1A02AD4A" w:rsidR="00A0558C" w:rsidRPr="00A0558C" w:rsidRDefault="00A0558C" w:rsidP="00A0558C">
            <w:pPr>
              <w:spacing w:after="160" w:line="278" w:lineRule="auto"/>
            </w:pPr>
            <w:r w:rsidRPr="00A0558C">
              <w:t>Code đã được review, unit test và integration test đạt yêu cầu, tài liệu API được cập nhật</w:t>
            </w:r>
          </w:p>
        </w:tc>
      </w:tr>
    </w:tbl>
    <w:p w14:paraId="20EA959D" w14:textId="77777777" w:rsidR="00A0558C" w:rsidRDefault="00A0558C" w:rsidP="00A0558C"/>
    <w:p w14:paraId="33191277" w14:textId="77777777" w:rsidR="00A0558C" w:rsidRPr="00A0558C" w:rsidRDefault="00A0558C" w:rsidP="00A0558C">
      <w:pPr>
        <w:rPr>
          <w:b/>
          <w:bCs/>
        </w:rPr>
      </w:pPr>
      <w:r w:rsidRPr="00A0558C">
        <w:rPr>
          <w:b/>
          <w:bCs/>
        </w:rPr>
        <w:t>Bài 3. Ước lượng Story Point</w:t>
      </w:r>
    </w:p>
    <w:p w14:paraId="63E61F71" w14:textId="77777777" w:rsidR="00A0558C" w:rsidRPr="00A0558C" w:rsidRDefault="00A0558C" w:rsidP="00A0558C">
      <w:pPr>
        <w:rPr>
          <w:b/>
          <w:bCs/>
        </w:rPr>
      </w:pPr>
      <w:r w:rsidRPr="00A0558C">
        <w:rPr>
          <w:b/>
          <w:bCs/>
        </w:rPr>
        <w:t>a) Ước lượng S1–S4</w:t>
      </w:r>
    </w:p>
    <w:tbl>
      <w:tblPr>
        <w:tblStyle w:val="TableGrid"/>
        <w:tblW w:w="0" w:type="auto"/>
        <w:tblLook w:val="04A0" w:firstRow="1" w:lastRow="0" w:firstColumn="1" w:lastColumn="0" w:noHBand="0" w:noVBand="1"/>
      </w:tblPr>
      <w:tblGrid>
        <w:gridCol w:w="545"/>
        <w:gridCol w:w="1181"/>
        <w:gridCol w:w="7624"/>
      </w:tblGrid>
      <w:tr w:rsidR="00A0558C" w:rsidRPr="00A0558C" w14:paraId="509F6C32" w14:textId="77777777" w:rsidTr="00A0558C">
        <w:tc>
          <w:tcPr>
            <w:tcW w:w="0" w:type="auto"/>
            <w:hideMark/>
          </w:tcPr>
          <w:p w14:paraId="0E512572" w14:textId="77777777" w:rsidR="00A0558C" w:rsidRPr="00A0558C" w:rsidRDefault="00A0558C" w:rsidP="00A0558C">
            <w:pPr>
              <w:spacing w:after="160" w:line="278" w:lineRule="auto"/>
              <w:rPr>
                <w:b/>
                <w:bCs/>
              </w:rPr>
            </w:pPr>
            <w:r w:rsidRPr="00A0558C">
              <w:rPr>
                <w:b/>
                <w:bCs/>
              </w:rPr>
              <w:t>Mã</w:t>
            </w:r>
          </w:p>
        </w:tc>
        <w:tc>
          <w:tcPr>
            <w:tcW w:w="0" w:type="auto"/>
            <w:hideMark/>
          </w:tcPr>
          <w:p w14:paraId="5A162F66" w14:textId="77777777" w:rsidR="00A0558C" w:rsidRPr="00A0558C" w:rsidRDefault="00A0558C" w:rsidP="00A0558C">
            <w:pPr>
              <w:spacing w:after="160" w:line="278" w:lineRule="auto"/>
              <w:rPr>
                <w:b/>
                <w:bCs/>
              </w:rPr>
            </w:pPr>
            <w:r w:rsidRPr="00A0558C">
              <w:rPr>
                <w:b/>
                <w:bCs/>
              </w:rPr>
              <w:t>Story Point</w:t>
            </w:r>
          </w:p>
        </w:tc>
        <w:tc>
          <w:tcPr>
            <w:tcW w:w="0" w:type="auto"/>
            <w:hideMark/>
          </w:tcPr>
          <w:p w14:paraId="2025439C" w14:textId="77777777" w:rsidR="00A0558C" w:rsidRPr="00A0558C" w:rsidRDefault="00A0558C" w:rsidP="00A0558C">
            <w:pPr>
              <w:spacing w:after="160" w:line="278" w:lineRule="auto"/>
              <w:rPr>
                <w:b/>
                <w:bCs/>
              </w:rPr>
            </w:pPr>
            <w:r w:rsidRPr="00A0558C">
              <w:rPr>
                <w:b/>
                <w:bCs/>
              </w:rPr>
              <w:t>Lý do (so sánh với R = 3 SP)</w:t>
            </w:r>
          </w:p>
        </w:tc>
      </w:tr>
      <w:tr w:rsidR="00A0558C" w:rsidRPr="00A0558C" w14:paraId="7B22D9E2" w14:textId="77777777" w:rsidTr="00A0558C">
        <w:tc>
          <w:tcPr>
            <w:tcW w:w="0" w:type="auto"/>
            <w:hideMark/>
          </w:tcPr>
          <w:p w14:paraId="0F06A0AB" w14:textId="77777777" w:rsidR="00A0558C" w:rsidRPr="00A0558C" w:rsidRDefault="00A0558C" w:rsidP="00A0558C">
            <w:pPr>
              <w:spacing w:after="160" w:line="278" w:lineRule="auto"/>
            </w:pPr>
            <w:r w:rsidRPr="00A0558C">
              <w:t>S1</w:t>
            </w:r>
          </w:p>
        </w:tc>
        <w:tc>
          <w:tcPr>
            <w:tcW w:w="0" w:type="auto"/>
            <w:hideMark/>
          </w:tcPr>
          <w:p w14:paraId="0C4E862F" w14:textId="77777777" w:rsidR="00A0558C" w:rsidRPr="00A0558C" w:rsidRDefault="00A0558C" w:rsidP="00A0558C">
            <w:pPr>
              <w:spacing w:after="160" w:line="278" w:lineRule="auto"/>
            </w:pPr>
            <w:r w:rsidRPr="00A0558C">
              <w:t>1</w:t>
            </w:r>
          </w:p>
        </w:tc>
        <w:tc>
          <w:tcPr>
            <w:tcW w:w="0" w:type="auto"/>
            <w:hideMark/>
          </w:tcPr>
          <w:p w14:paraId="3B7E662F" w14:textId="213A7FA5" w:rsidR="00A0558C" w:rsidRPr="00A0558C" w:rsidRDefault="00A0558C" w:rsidP="00A0558C">
            <w:pPr>
              <w:spacing w:after="160" w:line="278" w:lineRule="auto"/>
            </w:pPr>
            <w:r w:rsidRPr="00A0558C">
              <w:t>Đơn giản hơn R, chủ yếu xử lý đăng xuất và xóa phiên đăng nhập</w:t>
            </w:r>
          </w:p>
        </w:tc>
      </w:tr>
      <w:tr w:rsidR="00A0558C" w:rsidRPr="00A0558C" w14:paraId="53FFDF7F" w14:textId="77777777" w:rsidTr="00A0558C">
        <w:tc>
          <w:tcPr>
            <w:tcW w:w="0" w:type="auto"/>
            <w:hideMark/>
          </w:tcPr>
          <w:p w14:paraId="030DB7E1" w14:textId="77777777" w:rsidR="00A0558C" w:rsidRPr="00A0558C" w:rsidRDefault="00A0558C" w:rsidP="00A0558C">
            <w:pPr>
              <w:spacing w:after="160" w:line="278" w:lineRule="auto"/>
            </w:pPr>
            <w:r w:rsidRPr="00A0558C">
              <w:t>S2</w:t>
            </w:r>
          </w:p>
        </w:tc>
        <w:tc>
          <w:tcPr>
            <w:tcW w:w="0" w:type="auto"/>
            <w:hideMark/>
          </w:tcPr>
          <w:p w14:paraId="4053E11F" w14:textId="77777777" w:rsidR="00A0558C" w:rsidRPr="00A0558C" w:rsidRDefault="00A0558C" w:rsidP="00A0558C">
            <w:pPr>
              <w:spacing w:after="160" w:line="278" w:lineRule="auto"/>
            </w:pPr>
            <w:r w:rsidRPr="00A0558C">
              <w:t>5</w:t>
            </w:r>
          </w:p>
        </w:tc>
        <w:tc>
          <w:tcPr>
            <w:tcW w:w="0" w:type="auto"/>
            <w:hideMark/>
          </w:tcPr>
          <w:p w14:paraId="6CF02672" w14:textId="5C3F92AA" w:rsidR="00A0558C" w:rsidRPr="00A0558C" w:rsidRDefault="00A0558C" w:rsidP="00A0558C">
            <w:pPr>
              <w:spacing w:after="160" w:line="278" w:lineRule="auto"/>
            </w:pPr>
            <w:r w:rsidRPr="00A0558C">
              <w:t>Phức tạp hơn R vì cần truy vấn và hiển thị danh sách đơn hàng</w:t>
            </w:r>
          </w:p>
        </w:tc>
      </w:tr>
      <w:tr w:rsidR="00A0558C" w:rsidRPr="00A0558C" w14:paraId="4F036F78" w14:textId="77777777" w:rsidTr="00A0558C">
        <w:tc>
          <w:tcPr>
            <w:tcW w:w="0" w:type="auto"/>
            <w:hideMark/>
          </w:tcPr>
          <w:p w14:paraId="1A2DDD30" w14:textId="77777777" w:rsidR="00A0558C" w:rsidRPr="00A0558C" w:rsidRDefault="00A0558C" w:rsidP="00A0558C">
            <w:pPr>
              <w:spacing w:after="160" w:line="278" w:lineRule="auto"/>
            </w:pPr>
            <w:r w:rsidRPr="00A0558C">
              <w:t>S3</w:t>
            </w:r>
          </w:p>
        </w:tc>
        <w:tc>
          <w:tcPr>
            <w:tcW w:w="0" w:type="auto"/>
            <w:hideMark/>
          </w:tcPr>
          <w:p w14:paraId="6C8B29F1" w14:textId="77777777" w:rsidR="00A0558C" w:rsidRPr="00A0558C" w:rsidRDefault="00A0558C" w:rsidP="00A0558C">
            <w:pPr>
              <w:spacing w:after="160" w:line="278" w:lineRule="auto"/>
            </w:pPr>
            <w:r w:rsidRPr="00A0558C">
              <w:t>13</w:t>
            </w:r>
          </w:p>
        </w:tc>
        <w:tc>
          <w:tcPr>
            <w:tcW w:w="0" w:type="auto"/>
            <w:hideMark/>
          </w:tcPr>
          <w:p w14:paraId="31D4E289" w14:textId="0DEA66AB" w:rsidR="00A0558C" w:rsidRPr="00A0558C" w:rsidRDefault="00A0558C" w:rsidP="00A0558C">
            <w:pPr>
              <w:spacing w:after="160" w:line="278" w:lineRule="auto"/>
            </w:pPr>
            <w:r w:rsidRPr="00A0558C">
              <w:t>Phức tạp hơn nhiều so với R do tích hợp cổng thanh toán bên ngoài, bảo mật và xử lý giao dịch lỗi</w:t>
            </w:r>
          </w:p>
        </w:tc>
      </w:tr>
      <w:tr w:rsidR="00A0558C" w:rsidRPr="00A0558C" w14:paraId="389FB36E" w14:textId="77777777" w:rsidTr="00A0558C">
        <w:tc>
          <w:tcPr>
            <w:tcW w:w="0" w:type="auto"/>
            <w:hideMark/>
          </w:tcPr>
          <w:p w14:paraId="51D8364B" w14:textId="77777777" w:rsidR="00A0558C" w:rsidRPr="00A0558C" w:rsidRDefault="00A0558C" w:rsidP="00A0558C">
            <w:pPr>
              <w:spacing w:after="160" w:line="278" w:lineRule="auto"/>
            </w:pPr>
            <w:r w:rsidRPr="00A0558C">
              <w:t>S4</w:t>
            </w:r>
          </w:p>
        </w:tc>
        <w:tc>
          <w:tcPr>
            <w:tcW w:w="0" w:type="auto"/>
            <w:hideMark/>
          </w:tcPr>
          <w:p w14:paraId="6EA7C411" w14:textId="77777777" w:rsidR="00A0558C" w:rsidRPr="00A0558C" w:rsidRDefault="00A0558C" w:rsidP="00A0558C">
            <w:pPr>
              <w:spacing w:after="160" w:line="278" w:lineRule="auto"/>
            </w:pPr>
            <w:r w:rsidRPr="00A0558C">
              <w:t>8</w:t>
            </w:r>
          </w:p>
        </w:tc>
        <w:tc>
          <w:tcPr>
            <w:tcW w:w="0" w:type="auto"/>
            <w:hideMark/>
          </w:tcPr>
          <w:p w14:paraId="3519C4CD" w14:textId="7471589A" w:rsidR="00A0558C" w:rsidRPr="00A0558C" w:rsidRDefault="00A0558C" w:rsidP="00A0558C">
            <w:pPr>
              <w:spacing w:after="160" w:line="278" w:lineRule="auto"/>
            </w:pPr>
            <w:r w:rsidRPr="00A0558C">
              <w:t>Phức tạp hơn R vì cần phân tích lịch sử mua hàng và xây dựng logic gợi ý rau củ</w:t>
            </w:r>
          </w:p>
        </w:tc>
      </w:tr>
    </w:tbl>
    <w:p w14:paraId="61B35D53" w14:textId="77777777" w:rsidR="00A0558C" w:rsidRPr="00A0558C" w:rsidRDefault="00A0558C" w:rsidP="00A0558C">
      <w:pPr>
        <w:rPr>
          <w:b/>
          <w:bCs/>
        </w:rPr>
      </w:pPr>
      <w:r w:rsidRPr="00A0558C">
        <w:rPr>
          <w:b/>
          <w:bCs/>
        </w:rPr>
        <w:t>b) Planning Poker: thẻ 3, 5, 5, 13 – đội nên làm gì tiếp theo?</w:t>
      </w:r>
    </w:p>
    <w:p w14:paraId="3910153D" w14:textId="3B610BC6" w:rsidR="00A0558C" w:rsidRPr="00A0558C" w:rsidRDefault="00A0558C" w:rsidP="00A0558C">
      <w:r w:rsidRPr="00A0558C">
        <w:t>Nhóm yêu cầu người chọn 3 SP và 13 SP giải thích lý do, sau đó thảo luận về độ phức tạp, rủi ro và phạm vi tích hợp thanh toán. Nếu yêu cầu chưa rõ, nhóm cần làm rõ hoặc chia nhỏ User Story. Sau đó, cả nhóm lật thẻ lại và tiếp tục ước lượng đến khi thống nhất hợp lý</w:t>
      </w:r>
    </w:p>
    <w:p w14:paraId="390BA811" w14:textId="77777777" w:rsidR="00A0558C" w:rsidRPr="00A0558C" w:rsidRDefault="00A0558C" w:rsidP="00A0558C">
      <w:pPr>
        <w:rPr>
          <w:b/>
          <w:bCs/>
        </w:rPr>
      </w:pPr>
      <w:r w:rsidRPr="00A0558C">
        <w:rPr>
          <w:b/>
          <w:bCs/>
        </w:rPr>
        <w:t>c) Vì sao dùng Story Point thay vì chỉ ước lượng giờ/ngày công?</w:t>
      </w:r>
    </w:p>
    <w:p w14:paraId="0F3B6507" w14:textId="77777777" w:rsidR="00A0558C" w:rsidRPr="00A0558C" w:rsidRDefault="00A0558C" w:rsidP="00A0558C">
      <w:pPr>
        <w:numPr>
          <w:ilvl w:val="0"/>
          <w:numId w:val="1"/>
        </w:numPr>
      </w:pPr>
      <w:r w:rsidRPr="00A0558C">
        <w:t>Story Point dùng để so sánh tương đối độ phức tạp, khối lượng công việc và mức độ không chắc chắn.</w:t>
      </w:r>
    </w:p>
    <w:p w14:paraId="749F70A4" w14:textId="150D8047" w:rsidR="00A0558C" w:rsidRPr="00A0558C" w:rsidRDefault="00A0558C" w:rsidP="00A0558C">
      <w:pPr>
        <w:numPr>
          <w:ilvl w:val="0"/>
          <w:numId w:val="1"/>
        </w:numPr>
      </w:pPr>
      <w:r w:rsidRPr="00A0558C">
        <w:t>Không phụ thuộc hoàn toàn vào tốc độ làm việc của từng thành viên</w:t>
      </w:r>
    </w:p>
    <w:p w14:paraId="23B13F23" w14:textId="77777777" w:rsidR="00A0558C" w:rsidRPr="00A0558C" w:rsidRDefault="00A0558C" w:rsidP="00A0558C">
      <w:pPr>
        <w:numPr>
          <w:ilvl w:val="0"/>
          <w:numId w:val="1"/>
        </w:numPr>
      </w:pPr>
      <w:r w:rsidRPr="00A0558C">
        <w:lastRenderedPageBreak/>
        <w:t>Kết hợp Velocity của các Sprint trước để dự báo khối lượng công việc phù hợp cho Sprint tiếp theo.</w:t>
      </w:r>
    </w:p>
    <w:p w14:paraId="74D86338" w14:textId="77777777" w:rsidR="00A0558C" w:rsidRPr="00A0558C" w:rsidRDefault="00A0558C" w:rsidP="00A0558C"/>
    <w:sectPr w:rsidR="00A0558C" w:rsidRPr="00A05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3689B"/>
    <w:multiLevelType w:val="multilevel"/>
    <w:tmpl w:val="9158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351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58C"/>
    <w:rsid w:val="00002360"/>
    <w:rsid w:val="002137D2"/>
    <w:rsid w:val="004932E2"/>
    <w:rsid w:val="005959BC"/>
    <w:rsid w:val="006332C6"/>
    <w:rsid w:val="00A0558C"/>
    <w:rsid w:val="00A120DE"/>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8CD8A"/>
  <w15:chartTrackingRefBased/>
  <w15:docId w15:val="{FC5A4A9C-EF29-46CC-92C4-61F1785BF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5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5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5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5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5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5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5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5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58C"/>
    <w:rPr>
      <w:rFonts w:eastAsiaTheme="majorEastAsia" w:cstheme="majorBidi"/>
      <w:color w:val="272727" w:themeColor="text1" w:themeTint="D8"/>
    </w:rPr>
  </w:style>
  <w:style w:type="paragraph" w:styleId="Title">
    <w:name w:val="Title"/>
    <w:basedOn w:val="Normal"/>
    <w:next w:val="Normal"/>
    <w:link w:val="TitleChar"/>
    <w:uiPriority w:val="10"/>
    <w:qFormat/>
    <w:rsid w:val="00A05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58C"/>
    <w:pPr>
      <w:spacing w:before="160"/>
      <w:jc w:val="center"/>
    </w:pPr>
    <w:rPr>
      <w:i/>
      <w:iCs/>
      <w:color w:val="404040" w:themeColor="text1" w:themeTint="BF"/>
    </w:rPr>
  </w:style>
  <w:style w:type="character" w:customStyle="1" w:styleId="QuoteChar">
    <w:name w:val="Quote Char"/>
    <w:basedOn w:val="DefaultParagraphFont"/>
    <w:link w:val="Quote"/>
    <w:uiPriority w:val="29"/>
    <w:rsid w:val="00A0558C"/>
    <w:rPr>
      <w:i/>
      <w:iCs/>
      <w:color w:val="404040" w:themeColor="text1" w:themeTint="BF"/>
    </w:rPr>
  </w:style>
  <w:style w:type="paragraph" w:styleId="ListParagraph">
    <w:name w:val="List Paragraph"/>
    <w:basedOn w:val="Normal"/>
    <w:uiPriority w:val="34"/>
    <w:qFormat/>
    <w:rsid w:val="00A0558C"/>
    <w:pPr>
      <w:ind w:left="720"/>
      <w:contextualSpacing/>
    </w:pPr>
  </w:style>
  <w:style w:type="character" w:styleId="IntenseEmphasis">
    <w:name w:val="Intense Emphasis"/>
    <w:basedOn w:val="DefaultParagraphFont"/>
    <w:uiPriority w:val="21"/>
    <w:qFormat/>
    <w:rsid w:val="00A0558C"/>
    <w:rPr>
      <w:i/>
      <w:iCs/>
      <w:color w:val="2F5496" w:themeColor="accent1" w:themeShade="BF"/>
    </w:rPr>
  </w:style>
  <w:style w:type="paragraph" w:styleId="IntenseQuote">
    <w:name w:val="Intense Quote"/>
    <w:basedOn w:val="Normal"/>
    <w:next w:val="Normal"/>
    <w:link w:val="IntenseQuoteChar"/>
    <w:uiPriority w:val="30"/>
    <w:qFormat/>
    <w:rsid w:val="00A05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58C"/>
    <w:rPr>
      <w:i/>
      <w:iCs/>
      <w:color w:val="2F5496" w:themeColor="accent1" w:themeShade="BF"/>
    </w:rPr>
  </w:style>
  <w:style w:type="character" w:styleId="IntenseReference">
    <w:name w:val="Intense Reference"/>
    <w:basedOn w:val="DefaultParagraphFont"/>
    <w:uiPriority w:val="32"/>
    <w:qFormat/>
    <w:rsid w:val="00A0558C"/>
    <w:rPr>
      <w:b/>
      <w:bCs/>
      <w:smallCaps/>
      <w:color w:val="2F5496" w:themeColor="accent1" w:themeShade="BF"/>
      <w:spacing w:val="5"/>
    </w:rPr>
  </w:style>
  <w:style w:type="table" w:styleId="TableGrid">
    <w:name w:val="Table Grid"/>
    <w:basedOn w:val="TableNormal"/>
    <w:uiPriority w:val="39"/>
    <w:rsid w:val="00A055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2026-10-21T06:03:00Z</dcterms:created>
  <dcterms:modified xsi:type="dcterms:W3CDTF">2026-10-21T06:08:00Z</dcterms:modified>
</cp:coreProperties>
</file>