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C44B4" w14:textId="77777777" w:rsidR="00741BCC" w:rsidRPr="00741BCC" w:rsidRDefault="00741BCC" w:rsidP="00741BCC">
      <w:pPr>
        <w:pStyle w:val="Heading1"/>
        <w:jc w:val="center"/>
      </w:pPr>
      <w:r w:rsidRPr="00741BCC">
        <w:t>ĐÁNH GIÁ ĐA PHƯƠNG ÁN KỸ THUẬT (TRADE-OFF) CHO RIKKEICARE MOBILE</w:t>
      </w:r>
    </w:p>
    <w:p w14:paraId="17D17FD5" w14:textId="77777777" w:rsidR="00353625" w:rsidRPr="00353625" w:rsidRDefault="00353625" w:rsidP="00E22D42">
      <w:pPr>
        <w:pStyle w:val="Heading2"/>
      </w:pPr>
      <w:r w:rsidRPr="00353625">
        <w:t>Phần 1. Tóm tắt nguyên nhân thất bại</w:t>
      </w:r>
    </w:p>
    <w:p w14:paraId="5B21D542" w14:textId="77777777" w:rsidR="00353625" w:rsidRPr="00353625" w:rsidRDefault="00353625" w:rsidP="00353625">
      <w:pPr>
        <w:rPr>
          <w:b/>
          <w:bCs/>
        </w:rPr>
      </w:pPr>
      <w:r w:rsidRPr="00353625">
        <w:rPr>
          <w:b/>
          <w:bCs/>
        </w:rPr>
        <w:t>1. Hiệu năng</w:t>
      </w:r>
    </w:p>
    <w:p w14:paraId="3BFF3EBC" w14:textId="77777777" w:rsidR="00353625" w:rsidRPr="00353625" w:rsidRDefault="00353625" w:rsidP="00353625">
      <w:r w:rsidRPr="00353625">
        <w:rPr>
          <w:b/>
          <w:bCs/>
        </w:rPr>
        <w:t>Nguyên nhân cốt lõi:</w:t>
      </w:r>
      <w:r w:rsidRPr="00353625">
        <w:t xml:space="preserve"> Hệ thống đang xử lý và truyền trực tiếp ảnh X-Quang/MRI dung lượng lớn mà chưa có cơ chế tối ưu như nén, CDN/cache hoặc tải ảnh theo từng phần, dẫn đến thời gian phản hồi lên tới 48 giây.</w:t>
      </w:r>
    </w:p>
    <w:p w14:paraId="4A169281" w14:textId="77777777" w:rsidR="00353625" w:rsidRPr="00353625" w:rsidRDefault="00353625" w:rsidP="00353625">
      <w:pPr>
        <w:rPr>
          <w:b/>
          <w:bCs/>
        </w:rPr>
      </w:pPr>
      <w:r w:rsidRPr="00353625">
        <w:rPr>
          <w:b/>
          <w:bCs/>
        </w:rPr>
        <w:t>2. Bảo mật</w:t>
      </w:r>
    </w:p>
    <w:p w14:paraId="5EFF4164" w14:textId="77777777" w:rsidR="00353625" w:rsidRPr="00353625" w:rsidRDefault="00353625" w:rsidP="00353625">
      <w:r w:rsidRPr="00353625">
        <w:rPr>
          <w:b/>
          <w:bCs/>
        </w:rPr>
        <w:t>Nguyên nhân cốt lõi:</w:t>
      </w:r>
      <w:r w:rsidRPr="00353625">
        <w:t xml:space="preserve"> Dữ liệu hình ảnh y tế được truyền qua mạng mà không sử dụng cơ chế mã hóa đường truyền như </w:t>
      </w:r>
      <w:r w:rsidRPr="00D532E9">
        <w:t>TLS/HTTPS</w:t>
      </w:r>
      <w:r w:rsidRPr="00353625">
        <w:t>, khiến dữ liệu có nguy cơ bị đọc trộm khi bị bắt gói tin.</w:t>
      </w:r>
    </w:p>
    <w:p w14:paraId="017C9411" w14:textId="77777777" w:rsidR="00353625" w:rsidRPr="00353625" w:rsidRDefault="00353625" w:rsidP="00353625">
      <w:pPr>
        <w:rPr>
          <w:b/>
          <w:bCs/>
        </w:rPr>
      </w:pPr>
      <w:r w:rsidRPr="00353625">
        <w:rPr>
          <w:b/>
          <w:bCs/>
        </w:rPr>
        <w:t>3. Khả dụng</w:t>
      </w:r>
    </w:p>
    <w:p w14:paraId="2348F185" w14:textId="77777777" w:rsidR="00353625" w:rsidRDefault="00353625" w:rsidP="00353625">
      <w:r w:rsidRPr="00353625">
        <w:rPr>
          <w:b/>
          <w:bCs/>
        </w:rPr>
        <w:t>Nguyên nhân cốt lõi:</w:t>
      </w:r>
      <w:r w:rsidRPr="00353625">
        <w:t xml:space="preserve"> Hệ thống chưa được thiết kế và kiểm thử khả năng mở rộng tải, khiến tài nguyên máy chủ bị quá tải khi số người dùng đồng thời vượt khoảng 150 người và dẫn đến ứng dụng bị crash.</w:t>
      </w:r>
    </w:p>
    <w:p w14:paraId="5E858CC9" w14:textId="77777777" w:rsidR="00E22D42" w:rsidRPr="00E22D42" w:rsidRDefault="00E22D42" w:rsidP="00E22D42">
      <w:pPr>
        <w:pStyle w:val="Heading2"/>
      </w:pPr>
      <w:r w:rsidRPr="00E22D42">
        <w:t>Phần 2. Đề xuất đa phương án kỹ thuật &amp; Trade-off</w:t>
      </w:r>
    </w:p>
    <w:p w14:paraId="4476ED36" w14:textId="77777777" w:rsidR="00E22D42" w:rsidRPr="00E22D42" w:rsidRDefault="00E22D42" w:rsidP="00E22D42">
      <w:r w:rsidRPr="00E22D42">
        <w:t>Đề xuất hai phương án có kiến trúc khác nhau:</w:t>
      </w:r>
    </w:p>
    <w:p w14:paraId="21770391" w14:textId="77777777" w:rsidR="00E22D42" w:rsidRPr="00E22D42" w:rsidRDefault="00E22D42" w:rsidP="00E22D42">
      <w:pPr>
        <w:rPr>
          <w:b/>
          <w:bCs/>
        </w:rPr>
      </w:pPr>
      <w:r w:rsidRPr="00E22D42">
        <w:rPr>
          <w:b/>
          <w:bCs/>
        </w:rPr>
        <w:t>Phương án 1 — Tối ưu CDN + Cache + TLS</w:t>
      </w:r>
    </w:p>
    <w:p w14:paraId="6DD08812" w14:textId="77777777" w:rsidR="00E22D42" w:rsidRPr="00E22D42" w:rsidRDefault="00E22D42" w:rsidP="00E700C2">
      <w:pPr>
        <w:pStyle w:val="ListParagraph"/>
        <w:numPr>
          <w:ilvl w:val="0"/>
          <w:numId w:val="3"/>
        </w:numPr>
      </w:pPr>
      <w:r w:rsidRPr="00E22D42">
        <w:t xml:space="preserve">Lưu ảnh y tế trên hệ thống lưu trữ chuyên dụng. </w:t>
      </w:r>
    </w:p>
    <w:p w14:paraId="740115CB" w14:textId="77777777" w:rsidR="00E22D42" w:rsidRPr="00E700C2" w:rsidRDefault="00E22D42" w:rsidP="00E700C2">
      <w:pPr>
        <w:pStyle w:val="ListParagraph"/>
        <w:numPr>
          <w:ilvl w:val="0"/>
          <w:numId w:val="3"/>
        </w:numPr>
      </w:pPr>
      <w:r w:rsidRPr="00E22D42">
        <w:t xml:space="preserve">Sử dụng </w:t>
      </w:r>
      <w:r w:rsidRPr="00E700C2">
        <w:t xml:space="preserve">CDN/cache để phân phối dữ liệu nhanh hơn. </w:t>
      </w:r>
    </w:p>
    <w:p w14:paraId="68AE054E" w14:textId="77777777" w:rsidR="00E22D42" w:rsidRPr="00E22D42" w:rsidRDefault="00E22D42" w:rsidP="00E700C2">
      <w:pPr>
        <w:pStyle w:val="ListParagraph"/>
        <w:numPr>
          <w:ilvl w:val="0"/>
          <w:numId w:val="3"/>
        </w:numPr>
      </w:pPr>
      <w:r w:rsidRPr="00E700C2">
        <w:t>Sử dụng HTTPS/TLS</w:t>
      </w:r>
      <w:r w:rsidRPr="00E22D42">
        <w:t xml:space="preserve"> cho toàn bộ dữ liệu truyền tải. </w:t>
      </w:r>
    </w:p>
    <w:p w14:paraId="770E6536" w14:textId="77777777" w:rsidR="00E22D42" w:rsidRPr="00E22D42" w:rsidRDefault="00E22D42" w:rsidP="00E700C2">
      <w:pPr>
        <w:pStyle w:val="ListParagraph"/>
        <w:numPr>
          <w:ilvl w:val="0"/>
          <w:numId w:val="3"/>
        </w:numPr>
      </w:pPr>
      <w:r w:rsidRPr="00E22D42">
        <w:t xml:space="preserve">Tối ưu kích thước ảnh bằng nén và thumbnail. </w:t>
      </w:r>
    </w:p>
    <w:p w14:paraId="7E4DCDB0" w14:textId="77777777" w:rsidR="00E22D42" w:rsidRPr="00E22D42" w:rsidRDefault="00E22D42" w:rsidP="00E700C2">
      <w:pPr>
        <w:pStyle w:val="ListParagraph"/>
        <w:numPr>
          <w:ilvl w:val="0"/>
          <w:numId w:val="3"/>
        </w:numPr>
      </w:pPr>
      <w:r w:rsidRPr="00E22D42">
        <w:t xml:space="preserve">Có thể sử dụng cơ chế tải ảnh theo nhu cầu thay vì tải toàn bộ ảnh ngay lập tức. </w:t>
      </w:r>
    </w:p>
    <w:p w14:paraId="09D8C98F" w14:textId="77777777" w:rsidR="00E22D42" w:rsidRPr="00E22D42" w:rsidRDefault="00E22D42" w:rsidP="00E22D42">
      <w:r w:rsidRPr="00E22D42">
        <w:rPr>
          <w:b/>
          <w:bCs/>
        </w:rPr>
        <w:t>Ưu điểm:</w:t>
      </w:r>
      <w:r w:rsidRPr="00E22D42">
        <w:t xml:space="preserve"> triển khai tương đối nhanh, tận dụng công nghệ phổ biến, cải thiện đáng kể tốc độ truy cập.</w:t>
      </w:r>
    </w:p>
    <w:p w14:paraId="5CB926B9" w14:textId="77777777" w:rsidR="00E22D42" w:rsidRDefault="00E22D42" w:rsidP="00E22D42">
      <w:r w:rsidRPr="00E22D42">
        <w:rPr>
          <w:b/>
          <w:bCs/>
        </w:rPr>
        <w:t>Nhược điểm:</w:t>
      </w:r>
      <w:r w:rsidRPr="00E22D42">
        <w:t xml:space="preserve"> chi phí CDN/lưu trữ tăng; dữ liệu y tế cần được cấu hình quyền truy cập và cache rất cẩn thận để tránh rò rỉ dữ liệu nhạy cảm.</w:t>
      </w:r>
    </w:p>
    <w:p w14:paraId="3E2C0AF3" w14:textId="77777777" w:rsidR="00533C94" w:rsidRPr="00533C94" w:rsidRDefault="00533C94" w:rsidP="00533C94">
      <w:pPr>
        <w:rPr>
          <w:b/>
          <w:bCs/>
        </w:rPr>
      </w:pPr>
      <w:r w:rsidRPr="00533C94">
        <w:rPr>
          <w:b/>
          <w:bCs/>
        </w:rPr>
        <w:t>Phương án 2 — Object Storage + API Gateway + Streaming/Chunked Download + TLS</w:t>
      </w:r>
    </w:p>
    <w:p w14:paraId="09913BBC" w14:textId="77777777" w:rsidR="00533C94" w:rsidRPr="00533C94" w:rsidRDefault="00533C94" w:rsidP="00533C94">
      <w:r w:rsidRPr="00533C94">
        <w:lastRenderedPageBreak/>
        <w:t>Trong phương án này, ảnh lớn được lưu trên Object Storage, API Gateway kiểm tra xác thực và quyền truy cập trước khi cấp quyền tải dữ liệu. Ảnh được truyền theo từng phần (chunk/streaming) thay vì buộc tải toàn bộ file một lần.</w:t>
      </w:r>
    </w:p>
    <w:p w14:paraId="23AD5119" w14:textId="77777777" w:rsidR="00533C94" w:rsidRPr="00533C94" w:rsidRDefault="00533C94" w:rsidP="00533C94">
      <w:r w:rsidRPr="00533C94">
        <w:rPr>
          <w:b/>
          <w:bCs/>
        </w:rPr>
        <w:t>Ưu điểm:</w:t>
      </w:r>
      <w:r w:rsidRPr="00533C94">
        <w:t xml:space="preserve"> phù hợp với dữ liệu hình ảnh y tế lớn, dễ mở rộng đến hàng nghìn người dùng đồng thời, kiểm soát quyền truy cập tập trung và không cần đưa toàn bộ file qua application server.</w:t>
      </w:r>
    </w:p>
    <w:p w14:paraId="4B0CEF98" w14:textId="77777777" w:rsidR="00533C94" w:rsidRPr="00533C94" w:rsidRDefault="00533C94" w:rsidP="00533C94">
      <w:r w:rsidRPr="00533C94">
        <w:rPr>
          <w:b/>
          <w:bCs/>
        </w:rPr>
        <w:t>Nhược điểm:</w:t>
      </w:r>
      <w:r w:rsidRPr="00533C94">
        <w:t xml:space="preserve"> kiến trúc phức tạp hơn, chi phí triển khai và vận hành ban đầu cao hơn, cần đội ngũ có năng lực quản trị hạ tầng.</w:t>
      </w:r>
    </w:p>
    <w:p w14:paraId="0F470885" w14:textId="77777777" w:rsidR="00533C94" w:rsidRPr="00E22D42" w:rsidRDefault="00533C94" w:rsidP="00E22D42"/>
    <w:p w14:paraId="3E5DFBF4" w14:textId="77777777" w:rsidR="00A72A3D" w:rsidRPr="00A72A3D" w:rsidRDefault="00A72A3D" w:rsidP="00A72A3D">
      <w:pPr>
        <w:pStyle w:val="Heading2"/>
      </w:pPr>
      <w:r w:rsidRPr="00A72A3D">
        <w:t>Phần 3. Bảng Trade-off Matrix</w:t>
      </w:r>
    </w:p>
    <w:tbl>
      <w:tblPr>
        <w:tblStyle w:val="TableGrid"/>
        <w:tblW w:w="0" w:type="auto"/>
        <w:tblLook w:val="04A0" w:firstRow="1" w:lastRow="0" w:firstColumn="1" w:lastColumn="0" w:noHBand="0" w:noVBand="1"/>
      </w:tblPr>
      <w:tblGrid>
        <w:gridCol w:w="1096"/>
        <w:gridCol w:w="2797"/>
        <w:gridCol w:w="3504"/>
        <w:gridCol w:w="1953"/>
      </w:tblGrid>
      <w:tr w:rsidR="00A72A3D" w:rsidRPr="00A72A3D" w14:paraId="64C5F180" w14:textId="77777777" w:rsidTr="00A72A3D">
        <w:tc>
          <w:tcPr>
            <w:tcW w:w="0" w:type="auto"/>
            <w:hideMark/>
          </w:tcPr>
          <w:p w14:paraId="3697A5C5" w14:textId="77777777" w:rsidR="00A72A3D" w:rsidRPr="00A72A3D" w:rsidRDefault="00A72A3D" w:rsidP="00A72A3D">
            <w:pPr>
              <w:spacing w:after="160" w:line="278" w:lineRule="auto"/>
              <w:rPr>
                <w:b/>
                <w:bCs/>
              </w:rPr>
            </w:pPr>
            <w:r w:rsidRPr="00A72A3D">
              <w:rPr>
                <w:b/>
                <w:bCs/>
              </w:rPr>
              <w:t>Tiêu chí so sánh</w:t>
            </w:r>
          </w:p>
        </w:tc>
        <w:tc>
          <w:tcPr>
            <w:tcW w:w="0" w:type="auto"/>
            <w:hideMark/>
          </w:tcPr>
          <w:p w14:paraId="72BF4025" w14:textId="77777777" w:rsidR="00A72A3D" w:rsidRPr="00A72A3D" w:rsidRDefault="00A72A3D" w:rsidP="00A72A3D">
            <w:pPr>
              <w:spacing w:after="160" w:line="278" w:lineRule="auto"/>
              <w:rPr>
                <w:b/>
                <w:bCs/>
              </w:rPr>
            </w:pPr>
            <w:r w:rsidRPr="00A72A3D">
              <w:rPr>
                <w:b/>
                <w:bCs/>
              </w:rPr>
              <w:t>Phương án 1: CDN + Cache + TLS</w:t>
            </w:r>
          </w:p>
        </w:tc>
        <w:tc>
          <w:tcPr>
            <w:tcW w:w="0" w:type="auto"/>
            <w:hideMark/>
          </w:tcPr>
          <w:p w14:paraId="2E0CB385" w14:textId="77777777" w:rsidR="00A72A3D" w:rsidRPr="00A72A3D" w:rsidRDefault="00A72A3D" w:rsidP="00A72A3D">
            <w:pPr>
              <w:spacing w:after="160" w:line="278" w:lineRule="auto"/>
              <w:rPr>
                <w:b/>
                <w:bCs/>
              </w:rPr>
            </w:pPr>
            <w:r w:rsidRPr="00A72A3D">
              <w:rPr>
                <w:b/>
                <w:bCs/>
              </w:rPr>
              <w:t>Phương án 2: Object Storage + API Gateway + Streaming + TLS</w:t>
            </w:r>
          </w:p>
        </w:tc>
        <w:tc>
          <w:tcPr>
            <w:tcW w:w="0" w:type="auto"/>
            <w:hideMark/>
          </w:tcPr>
          <w:p w14:paraId="384FB455" w14:textId="77777777" w:rsidR="00A72A3D" w:rsidRPr="00A72A3D" w:rsidRDefault="00A72A3D" w:rsidP="00A72A3D">
            <w:pPr>
              <w:spacing w:after="160" w:line="278" w:lineRule="auto"/>
              <w:rPr>
                <w:b/>
                <w:bCs/>
              </w:rPr>
            </w:pPr>
            <w:r w:rsidRPr="00A72A3D">
              <w:rPr>
                <w:b/>
                <w:bCs/>
              </w:rPr>
              <w:t>Lập luận đánh đổi</w:t>
            </w:r>
          </w:p>
        </w:tc>
      </w:tr>
      <w:tr w:rsidR="00A72A3D" w:rsidRPr="00A72A3D" w14:paraId="64B20BDB" w14:textId="77777777" w:rsidTr="00A72A3D">
        <w:tc>
          <w:tcPr>
            <w:tcW w:w="0" w:type="auto"/>
            <w:hideMark/>
          </w:tcPr>
          <w:p w14:paraId="18CEA66D" w14:textId="77777777" w:rsidR="00A72A3D" w:rsidRPr="00A72A3D" w:rsidRDefault="00A72A3D" w:rsidP="00A72A3D">
            <w:pPr>
              <w:spacing w:after="160" w:line="278" w:lineRule="auto"/>
            </w:pPr>
            <w:r w:rsidRPr="00A72A3D">
              <w:rPr>
                <w:b/>
                <w:bCs/>
              </w:rPr>
              <w:t>Thời gian phản hồi truy vấn</w:t>
            </w:r>
          </w:p>
        </w:tc>
        <w:tc>
          <w:tcPr>
            <w:tcW w:w="0" w:type="auto"/>
            <w:hideMark/>
          </w:tcPr>
          <w:p w14:paraId="4AD35ECA" w14:textId="77777777" w:rsidR="00A72A3D" w:rsidRPr="00A72A3D" w:rsidRDefault="00A72A3D" w:rsidP="00A72A3D">
            <w:pPr>
              <w:spacing w:after="160" w:line="278" w:lineRule="auto"/>
            </w:pPr>
            <w:r w:rsidRPr="00A72A3D">
              <w:t>Tốt – CDN/cache giúp giảm thời gian tải lại dữ liệu; mục tiêu ≤ 1.5s đối với kết quả xét nghiệm phù hợp kích thước tải</w:t>
            </w:r>
          </w:p>
        </w:tc>
        <w:tc>
          <w:tcPr>
            <w:tcW w:w="0" w:type="auto"/>
            <w:hideMark/>
          </w:tcPr>
          <w:p w14:paraId="29E85841" w14:textId="77777777" w:rsidR="00A72A3D" w:rsidRPr="00A72A3D" w:rsidRDefault="00A72A3D" w:rsidP="00A72A3D">
            <w:pPr>
              <w:spacing w:after="160" w:line="278" w:lineRule="auto"/>
            </w:pPr>
            <w:r w:rsidRPr="00A72A3D">
              <w:t>Rất tốt – Streaming/chunked download và Object Storage giúp xử lý file lớn hiệu quả, giảm tải cho application server</w:t>
            </w:r>
          </w:p>
        </w:tc>
        <w:tc>
          <w:tcPr>
            <w:tcW w:w="0" w:type="auto"/>
            <w:hideMark/>
          </w:tcPr>
          <w:p w14:paraId="518E8C88" w14:textId="77777777" w:rsidR="00A72A3D" w:rsidRPr="00A72A3D" w:rsidRDefault="00A72A3D" w:rsidP="00A72A3D">
            <w:pPr>
              <w:spacing w:after="160" w:line="278" w:lineRule="auto"/>
            </w:pPr>
            <w:r w:rsidRPr="00A72A3D">
              <w:t>PA2 có khả năng xử lý file lớn và tải đồng thời tốt hơn nhưng kiến trúc phức tạp hơn</w:t>
            </w:r>
          </w:p>
        </w:tc>
      </w:tr>
      <w:tr w:rsidR="00A72A3D" w:rsidRPr="00A72A3D" w14:paraId="2E68048D" w14:textId="77777777" w:rsidTr="00A72A3D">
        <w:tc>
          <w:tcPr>
            <w:tcW w:w="0" w:type="auto"/>
            <w:hideMark/>
          </w:tcPr>
          <w:p w14:paraId="1D7DB138" w14:textId="77777777" w:rsidR="00A72A3D" w:rsidRPr="00A72A3D" w:rsidRDefault="00A72A3D" w:rsidP="00A72A3D">
            <w:pPr>
              <w:spacing w:after="160" w:line="278" w:lineRule="auto"/>
            </w:pPr>
            <w:r w:rsidRPr="00A72A3D">
              <w:rPr>
                <w:b/>
                <w:bCs/>
              </w:rPr>
              <w:t>Mức độ an toàn bảo vệ dữ liệu</w:t>
            </w:r>
          </w:p>
        </w:tc>
        <w:tc>
          <w:tcPr>
            <w:tcW w:w="0" w:type="auto"/>
            <w:hideMark/>
          </w:tcPr>
          <w:p w14:paraId="7A0470F4" w14:textId="77777777" w:rsidR="00A72A3D" w:rsidRPr="00A72A3D" w:rsidRDefault="00A72A3D" w:rsidP="00A72A3D">
            <w:pPr>
              <w:spacing w:after="160" w:line="278" w:lineRule="auto"/>
            </w:pPr>
            <w:r w:rsidRPr="00A72A3D">
              <w:t>Tốt nếu sử dụng TLS và kiểm soát cache, quyền truy cập chặt chẽ</w:t>
            </w:r>
          </w:p>
        </w:tc>
        <w:tc>
          <w:tcPr>
            <w:tcW w:w="0" w:type="auto"/>
            <w:hideMark/>
          </w:tcPr>
          <w:p w14:paraId="176E4903" w14:textId="77777777" w:rsidR="00A72A3D" w:rsidRPr="00A72A3D" w:rsidRDefault="00A72A3D" w:rsidP="00A72A3D">
            <w:pPr>
              <w:spacing w:after="160" w:line="278" w:lineRule="auto"/>
            </w:pPr>
            <w:r w:rsidRPr="00A72A3D">
              <w:t>Rất tốt nhờ API Gateway, xác thực/phân quyền trước khi cấp quyền truy cập và TLS</w:t>
            </w:r>
          </w:p>
        </w:tc>
        <w:tc>
          <w:tcPr>
            <w:tcW w:w="0" w:type="auto"/>
            <w:hideMark/>
          </w:tcPr>
          <w:p w14:paraId="7CF3C20A" w14:textId="77777777" w:rsidR="00A72A3D" w:rsidRPr="00A72A3D" w:rsidRDefault="00A72A3D" w:rsidP="00A72A3D">
            <w:pPr>
              <w:spacing w:after="160" w:line="278" w:lineRule="auto"/>
            </w:pPr>
            <w:r w:rsidRPr="00A72A3D">
              <w:t>PA2 tăng mức kiểm soát dữ liệu nhưng làm tăng chi phí và độ phức tạp triển khai</w:t>
            </w:r>
          </w:p>
        </w:tc>
      </w:tr>
    </w:tbl>
    <w:p w14:paraId="673595FD" w14:textId="77777777" w:rsidR="00E22D42" w:rsidRPr="00353625" w:rsidRDefault="00E22D42" w:rsidP="00353625"/>
    <w:p w14:paraId="6166CD19" w14:textId="77777777" w:rsidR="00BA5836" w:rsidRPr="00BA5836" w:rsidRDefault="00BA5836" w:rsidP="00BA5836">
      <w:pPr>
        <w:pStyle w:val="Heading2"/>
      </w:pPr>
      <w:r w:rsidRPr="00BA5836">
        <w:t>Phần 4. Lựa chọn phương án tối ưu</w:t>
      </w:r>
    </w:p>
    <w:p w14:paraId="175575E9" w14:textId="2AFAC84B" w:rsidR="00BA5836" w:rsidRDefault="00BA5836" w:rsidP="00BA5836">
      <w:r w:rsidRPr="00BA5836">
        <w:t>Lựa chọn Phương án 2 — Object Storage + API Gateway + Streaming/Chunked Download + TLS, vì phương án này phù hợp nhất với dữ liệu hình ảnh y tế dung lượng lớn, vừa đáp ứng yêu cầu bảo mật bắt buộc vừa có khả năng mở rộng lên tối thiểu 3.000 người dùng đồng thời mà không phụ thuộc vào việc tăng tải trực tiếp cho application server.</w:t>
      </w:r>
    </w:p>
    <w:p w14:paraId="22D22047" w14:textId="77777777" w:rsidR="00BA5836" w:rsidRPr="00BA5836" w:rsidRDefault="00BA5836" w:rsidP="00BA5836"/>
    <w:p w14:paraId="44993A18" w14:textId="77777777" w:rsidR="00BA5836" w:rsidRPr="00BA5836" w:rsidRDefault="00BA5836" w:rsidP="00BA5836">
      <w:pPr>
        <w:pStyle w:val="Heading2"/>
      </w:pPr>
      <w:r w:rsidRPr="00BA5836">
        <w:lastRenderedPageBreak/>
        <w:t>Phần 5. Đặc tả NFR</w:t>
      </w:r>
    </w:p>
    <w:p w14:paraId="45568B60" w14:textId="77777777" w:rsidR="00BA5836" w:rsidRPr="00BA5836" w:rsidRDefault="00BA5836" w:rsidP="00BA5836">
      <w:r w:rsidRPr="00BA5836">
        <w:t>Bảng hoàn chỉnh:</w:t>
      </w:r>
    </w:p>
    <w:tbl>
      <w:tblPr>
        <w:tblStyle w:val="TableGrid"/>
        <w:tblW w:w="0" w:type="auto"/>
        <w:tblLook w:val="04A0" w:firstRow="1" w:lastRow="0" w:firstColumn="1" w:lastColumn="0" w:noHBand="0" w:noVBand="1"/>
      </w:tblPr>
      <w:tblGrid>
        <w:gridCol w:w="1953"/>
        <w:gridCol w:w="3025"/>
        <w:gridCol w:w="4372"/>
      </w:tblGrid>
      <w:tr w:rsidR="00BA5836" w:rsidRPr="00BA5836" w14:paraId="27D89F06" w14:textId="77777777" w:rsidTr="000F10EF">
        <w:tc>
          <w:tcPr>
            <w:tcW w:w="0" w:type="auto"/>
            <w:hideMark/>
          </w:tcPr>
          <w:p w14:paraId="242DC7DB" w14:textId="77777777" w:rsidR="00BA5836" w:rsidRPr="00BA5836" w:rsidRDefault="00BA5836" w:rsidP="00BA5836">
            <w:pPr>
              <w:spacing w:after="160" w:line="278" w:lineRule="auto"/>
              <w:rPr>
                <w:b/>
                <w:bCs/>
              </w:rPr>
            </w:pPr>
            <w:r w:rsidRPr="00BA5836">
              <w:rPr>
                <w:b/>
                <w:bCs/>
              </w:rPr>
              <w:t>Nhóm NFR</w:t>
            </w:r>
          </w:p>
        </w:tc>
        <w:tc>
          <w:tcPr>
            <w:tcW w:w="0" w:type="auto"/>
            <w:hideMark/>
          </w:tcPr>
          <w:p w14:paraId="0B58D834" w14:textId="77777777" w:rsidR="00BA5836" w:rsidRPr="00BA5836" w:rsidRDefault="00BA5836" w:rsidP="00BA5836">
            <w:pPr>
              <w:spacing w:after="160" w:line="278" w:lineRule="auto"/>
              <w:rPr>
                <w:b/>
                <w:bCs/>
              </w:rPr>
            </w:pPr>
            <w:r w:rsidRPr="00BA5836">
              <w:rPr>
                <w:b/>
                <w:bCs/>
              </w:rPr>
              <w:t>Chỉ số định lượng mục tiêu</w:t>
            </w:r>
          </w:p>
        </w:tc>
        <w:tc>
          <w:tcPr>
            <w:tcW w:w="0" w:type="auto"/>
            <w:hideMark/>
          </w:tcPr>
          <w:p w14:paraId="6A6B0CD8" w14:textId="77777777" w:rsidR="00BA5836" w:rsidRPr="00BA5836" w:rsidRDefault="00BA5836" w:rsidP="00BA5836">
            <w:pPr>
              <w:spacing w:after="160" w:line="278" w:lineRule="auto"/>
              <w:rPr>
                <w:b/>
                <w:bCs/>
              </w:rPr>
            </w:pPr>
            <w:r w:rsidRPr="00BA5836">
              <w:rPr>
                <w:b/>
                <w:bCs/>
              </w:rPr>
              <w:t>Tiêu chí nghiệm thu</w:t>
            </w:r>
          </w:p>
        </w:tc>
      </w:tr>
      <w:tr w:rsidR="00BA5836" w:rsidRPr="00BA5836" w14:paraId="190979F7" w14:textId="77777777" w:rsidTr="000F10EF">
        <w:tc>
          <w:tcPr>
            <w:tcW w:w="0" w:type="auto"/>
            <w:hideMark/>
          </w:tcPr>
          <w:p w14:paraId="3C5979E1" w14:textId="77777777" w:rsidR="00BA5836" w:rsidRPr="00BA5836" w:rsidRDefault="00BA5836" w:rsidP="00BA5836">
            <w:pPr>
              <w:spacing w:after="160" w:line="278" w:lineRule="auto"/>
            </w:pPr>
            <w:r w:rsidRPr="00BA5836">
              <w:rPr>
                <w:b/>
                <w:bCs/>
              </w:rPr>
              <w:t>Hiệu năng (Performance)</w:t>
            </w:r>
          </w:p>
        </w:tc>
        <w:tc>
          <w:tcPr>
            <w:tcW w:w="0" w:type="auto"/>
            <w:hideMark/>
          </w:tcPr>
          <w:p w14:paraId="4FA57844" w14:textId="77777777" w:rsidR="00BA5836" w:rsidRPr="000F10EF" w:rsidRDefault="00BA5836" w:rsidP="00BA5836">
            <w:pPr>
              <w:spacing w:after="160" w:line="278" w:lineRule="auto"/>
            </w:pPr>
            <w:r w:rsidRPr="000F10EF">
              <w:t>Thời gian tải ảnh xét nghiệm ≤ 1.5 giây</w:t>
            </w:r>
          </w:p>
        </w:tc>
        <w:tc>
          <w:tcPr>
            <w:tcW w:w="0" w:type="auto"/>
            <w:hideMark/>
          </w:tcPr>
          <w:p w14:paraId="1A03A624" w14:textId="77777777" w:rsidR="00BA5836" w:rsidRPr="000F10EF" w:rsidRDefault="00BA5836" w:rsidP="00BA5836">
            <w:pPr>
              <w:spacing w:after="160" w:line="278" w:lineRule="auto"/>
            </w:pPr>
            <w:r w:rsidRPr="000F10EF">
              <w:t>Thử nghiệm tải ảnh MRI 50MB hoàn thành trong 1.2 giây</w:t>
            </w:r>
          </w:p>
        </w:tc>
      </w:tr>
      <w:tr w:rsidR="00BA5836" w:rsidRPr="00BA5836" w14:paraId="76BE0F32" w14:textId="77777777" w:rsidTr="000F10EF">
        <w:tc>
          <w:tcPr>
            <w:tcW w:w="0" w:type="auto"/>
            <w:hideMark/>
          </w:tcPr>
          <w:p w14:paraId="1B98A5C4" w14:textId="77777777" w:rsidR="00BA5836" w:rsidRPr="00BA5836" w:rsidRDefault="00BA5836" w:rsidP="00BA5836">
            <w:pPr>
              <w:spacing w:after="160" w:line="278" w:lineRule="auto"/>
            </w:pPr>
            <w:r w:rsidRPr="00BA5836">
              <w:rPr>
                <w:b/>
                <w:bCs/>
              </w:rPr>
              <w:t>Bảo mật (Security)</w:t>
            </w:r>
          </w:p>
        </w:tc>
        <w:tc>
          <w:tcPr>
            <w:tcW w:w="0" w:type="auto"/>
            <w:hideMark/>
          </w:tcPr>
          <w:p w14:paraId="4A1C0A0C" w14:textId="77777777" w:rsidR="00BA5836" w:rsidRPr="000F10EF" w:rsidRDefault="00BA5836" w:rsidP="00BA5836">
            <w:pPr>
              <w:spacing w:after="160" w:line="278" w:lineRule="auto"/>
            </w:pPr>
            <w:r w:rsidRPr="000F10EF">
              <w:t>100% dữ liệu y tế truyền tải phải được mã hóa bằng TLS/HTTPS</w:t>
            </w:r>
          </w:p>
        </w:tc>
        <w:tc>
          <w:tcPr>
            <w:tcW w:w="0" w:type="auto"/>
            <w:hideMark/>
          </w:tcPr>
          <w:p w14:paraId="30BA50E4" w14:textId="77777777" w:rsidR="00BA5836" w:rsidRPr="000F10EF" w:rsidRDefault="00BA5836" w:rsidP="00BA5836">
            <w:pPr>
              <w:spacing w:after="160" w:line="278" w:lineRule="auto"/>
            </w:pPr>
            <w:r w:rsidRPr="000F10EF">
              <w:t>Không thể đọc được nội dung dữ liệu y tế khi bắt gói tin trung gian</w:t>
            </w:r>
          </w:p>
        </w:tc>
      </w:tr>
      <w:tr w:rsidR="00BA5836" w:rsidRPr="00BA5836" w14:paraId="091FDB22" w14:textId="77777777" w:rsidTr="000F10EF">
        <w:tc>
          <w:tcPr>
            <w:tcW w:w="0" w:type="auto"/>
            <w:hideMark/>
          </w:tcPr>
          <w:p w14:paraId="7459DF3B" w14:textId="77777777" w:rsidR="00BA5836" w:rsidRPr="00BA5836" w:rsidRDefault="00BA5836" w:rsidP="00BA5836">
            <w:pPr>
              <w:spacing w:after="160" w:line="278" w:lineRule="auto"/>
            </w:pPr>
            <w:r w:rsidRPr="00BA5836">
              <w:rPr>
                <w:b/>
                <w:bCs/>
              </w:rPr>
              <w:t>Khả dụng (Usability)</w:t>
            </w:r>
          </w:p>
        </w:tc>
        <w:tc>
          <w:tcPr>
            <w:tcW w:w="0" w:type="auto"/>
            <w:hideMark/>
          </w:tcPr>
          <w:p w14:paraId="36D5D431" w14:textId="77777777" w:rsidR="00BA5836" w:rsidRPr="000F10EF" w:rsidRDefault="00BA5836" w:rsidP="00BA5836">
            <w:pPr>
              <w:spacing w:after="160" w:line="278" w:lineRule="auto"/>
            </w:pPr>
            <w:r w:rsidRPr="000F10EF">
              <w:t>Cỡ chữ ≥ 16pt, nút bấm ≥ 48px</w:t>
            </w:r>
          </w:p>
        </w:tc>
        <w:tc>
          <w:tcPr>
            <w:tcW w:w="0" w:type="auto"/>
            <w:hideMark/>
          </w:tcPr>
          <w:p w14:paraId="443A3C15" w14:textId="77777777" w:rsidR="00BA5836" w:rsidRPr="000F10EF" w:rsidRDefault="00BA5836" w:rsidP="00BA5836">
            <w:pPr>
              <w:spacing w:after="160" w:line="278" w:lineRule="auto"/>
            </w:pPr>
            <w:r w:rsidRPr="000F10EF">
              <w:t>95% bệnh nhân &gt; 60 tuổi thao tác thành công tự lực</w:t>
            </w:r>
          </w:p>
        </w:tc>
      </w:tr>
      <w:tr w:rsidR="00BA5836" w:rsidRPr="00BA5836" w14:paraId="327687CA" w14:textId="77777777" w:rsidTr="000F10EF">
        <w:tc>
          <w:tcPr>
            <w:tcW w:w="0" w:type="auto"/>
            <w:hideMark/>
          </w:tcPr>
          <w:p w14:paraId="2626513D" w14:textId="77777777" w:rsidR="00BA5836" w:rsidRPr="00BA5836" w:rsidRDefault="00BA5836" w:rsidP="00BA5836">
            <w:pPr>
              <w:spacing w:after="160" w:line="278" w:lineRule="auto"/>
            </w:pPr>
            <w:r w:rsidRPr="00BA5836">
              <w:rPr>
                <w:b/>
                <w:bCs/>
              </w:rPr>
              <w:t>Chịu tải (Scalability)</w:t>
            </w:r>
          </w:p>
        </w:tc>
        <w:tc>
          <w:tcPr>
            <w:tcW w:w="0" w:type="auto"/>
            <w:hideMark/>
          </w:tcPr>
          <w:p w14:paraId="2707593E" w14:textId="77777777" w:rsidR="00BA5836" w:rsidRPr="000F10EF" w:rsidRDefault="00BA5836" w:rsidP="00BA5836">
            <w:pPr>
              <w:spacing w:after="160" w:line="278" w:lineRule="auto"/>
            </w:pPr>
            <w:r w:rsidRPr="000F10EF">
              <w:t>Hệ thống phải chịu tối thiểu 3.000 người dùng đồng thời mà không bị sập</w:t>
            </w:r>
          </w:p>
        </w:tc>
        <w:tc>
          <w:tcPr>
            <w:tcW w:w="0" w:type="auto"/>
            <w:hideMark/>
          </w:tcPr>
          <w:p w14:paraId="5FF76F52" w14:textId="77777777" w:rsidR="00BA5836" w:rsidRPr="000F10EF" w:rsidRDefault="00BA5836" w:rsidP="00BA5836">
            <w:pPr>
              <w:spacing w:after="160" w:line="278" w:lineRule="auto"/>
            </w:pPr>
            <w:r w:rsidRPr="000F10EF">
              <w:t>Kiểm thử tải 3.000 người dùng đồng thời trong thời gian tối thiểu 30 phút, hệ thống không crash và vẫn duy trì khả năng phục vụ</w:t>
            </w:r>
          </w:p>
        </w:tc>
      </w:tr>
    </w:tbl>
    <w:p w14:paraId="1B45FA7D"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920"/>
    <w:multiLevelType w:val="hybridMultilevel"/>
    <w:tmpl w:val="2FD6A5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6E17AC"/>
    <w:multiLevelType w:val="hybridMultilevel"/>
    <w:tmpl w:val="428A0C9C"/>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FE06F7F"/>
    <w:multiLevelType w:val="multilevel"/>
    <w:tmpl w:val="6420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853725">
    <w:abstractNumId w:val="2"/>
  </w:num>
  <w:num w:numId="2" w16cid:durableId="43602045">
    <w:abstractNumId w:val="0"/>
  </w:num>
  <w:num w:numId="3" w16cid:durableId="1163856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9A"/>
    <w:rsid w:val="00002360"/>
    <w:rsid w:val="000F10EF"/>
    <w:rsid w:val="002137D2"/>
    <w:rsid w:val="00353625"/>
    <w:rsid w:val="004932E2"/>
    <w:rsid w:val="00520F80"/>
    <w:rsid w:val="00533C94"/>
    <w:rsid w:val="005959BC"/>
    <w:rsid w:val="00741BCC"/>
    <w:rsid w:val="00A72A3D"/>
    <w:rsid w:val="00AE48B5"/>
    <w:rsid w:val="00BA5836"/>
    <w:rsid w:val="00D532E9"/>
    <w:rsid w:val="00E22D42"/>
    <w:rsid w:val="00E26B9A"/>
    <w:rsid w:val="00E66AD1"/>
    <w:rsid w:val="00E700C2"/>
    <w:rsid w:val="00ED6E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4C34"/>
  <w15:chartTrackingRefBased/>
  <w15:docId w15:val="{CDF258AE-7616-4378-97C6-5E2CD8DD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26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26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B9A"/>
    <w:rPr>
      <w:rFonts w:eastAsiaTheme="majorEastAsia" w:cstheme="majorBidi"/>
      <w:color w:val="272727" w:themeColor="text1" w:themeTint="D8"/>
    </w:rPr>
  </w:style>
  <w:style w:type="paragraph" w:styleId="Title">
    <w:name w:val="Title"/>
    <w:basedOn w:val="Normal"/>
    <w:next w:val="Normal"/>
    <w:link w:val="TitleChar"/>
    <w:uiPriority w:val="10"/>
    <w:qFormat/>
    <w:rsid w:val="00E26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B9A"/>
    <w:pPr>
      <w:spacing w:before="160"/>
      <w:jc w:val="center"/>
    </w:pPr>
    <w:rPr>
      <w:i/>
      <w:iCs/>
      <w:color w:val="404040" w:themeColor="text1" w:themeTint="BF"/>
    </w:rPr>
  </w:style>
  <w:style w:type="character" w:customStyle="1" w:styleId="QuoteChar">
    <w:name w:val="Quote Char"/>
    <w:basedOn w:val="DefaultParagraphFont"/>
    <w:link w:val="Quote"/>
    <w:uiPriority w:val="29"/>
    <w:rsid w:val="00E26B9A"/>
    <w:rPr>
      <w:i/>
      <w:iCs/>
      <w:color w:val="404040" w:themeColor="text1" w:themeTint="BF"/>
    </w:rPr>
  </w:style>
  <w:style w:type="paragraph" w:styleId="ListParagraph">
    <w:name w:val="List Paragraph"/>
    <w:basedOn w:val="Normal"/>
    <w:uiPriority w:val="34"/>
    <w:qFormat/>
    <w:rsid w:val="00E26B9A"/>
    <w:pPr>
      <w:ind w:left="720"/>
      <w:contextualSpacing/>
    </w:pPr>
  </w:style>
  <w:style w:type="character" w:styleId="IntenseEmphasis">
    <w:name w:val="Intense Emphasis"/>
    <w:basedOn w:val="DefaultParagraphFont"/>
    <w:uiPriority w:val="21"/>
    <w:qFormat/>
    <w:rsid w:val="00E26B9A"/>
    <w:rPr>
      <w:i/>
      <w:iCs/>
      <w:color w:val="2F5496" w:themeColor="accent1" w:themeShade="BF"/>
    </w:rPr>
  </w:style>
  <w:style w:type="paragraph" w:styleId="IntenseQuote">
    <w:name w:val="Intense Quote"/>
    <w:basedOn w:val="Normal"/>
    <w:next w:val="Normal"/>
    <w:link w:val="IntenseQuoteChar"/>
    <w:uiPriority w:val="30"/>
    <w:qFormat/>
    <w:rsid w:val="00E26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B9A"/>
    <w:rPr>
      <w:i/>
      <w:iCs/>
      <w:color w:val="2F5496" w:themeColor="accent1" w:themeShade="BF"/>
    </w:rPr>
  </w:style>
  <w:style w:type="character" w:styleId="IntenseReference">
    <w:name w:val="Intense Reference"/>
    <w:basedOn w:val="DefaultParagraphFont"/>
    <w:uiPriority w:val="32"/>
    <w:qFormat/>
    <w:rsid w:val="00E26B9A"/>
    <w:rPr>
      <w:b/>
      <w:bCs/>
      <w:smallCaps/>
      <w:color w:val="2F5496" w:themeColor="accent1" w:themeShade="BF"/>
      <w:spacing w:val="5"/>
    </w:rPr>
  </w:style>
  <w:style w:type="table" w:styleId="TableGrid">
    <w:name w:val="Table Grid"/>
    <w:basedOn w:val="TableNormal"/>
    <w:uiPriority w:val="39"/>
    <w:rsid w:val="00A72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4EFCB-6F54-4185-BE1E-9BCFA9AA0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11</cp:revision>
  <dcterms:created xsi:type="dcterms:W3CDTF">2026-09-11T04:07:00Z</dcterms:created>
  <dcterms:modified xsi:type="dcterms:W3CDTF">2026-09-11T04:20:00Z</dcterms:modified>
</cp:coreProperties>
</file>