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C147" w14:textId="77777777" w:rsidR="00CF77FE" w:rsidRPr="00CF77FE" w:rsidRDefault="00CF77FE" w:rsidP="00CF77FE">
      <w:pPr>
        <w:pStyle w:val="Heading1"/>
      </w:pPr>
      <w:r w:rsidRPr="00CF77FE">
        <w:t>Phần 1 — Xác định 2 lỗi</w:t>
      </w:r>
    </w:p>
    <w:p w14:paraId="0A776D14" w14:textId="77777777" w:rsidR="00CF77FE" w:rsidRPr="00CF77FE" w:rsidRDefault="00CF77FE" w:rsidP="00CF77FE">
      <w:r w:rsidRPr="00CF77FE">
        <w:t>Dựa vào kịch bản, có 2 lỗi chính trong hình:</w:t>
      </w:r>
    </w:p>
    <w:p w14:paraId="22A05928" w14:textId="6F1B938A" w:rsidR="00CF77FE" w:rsidRPr="00CF77FE" w:rsidRDefault="00CF77FE" w:rsidP="00CF77FE">
      <w:r w:rsidRPr="00CF77FE">
        <w:t>Lỗi 1: Kiểm tra hạn lưu kho</w:t>
      </w:r>
    </w:p>
    <w:p w14:paraId="7C89128B" w14:textId="77777777" w:rsidR="00CF77FE" w:rsidRPr="00CF77FE" w:rsidRDefault="00CF77FE" w:rsidP="00CF77FE">
      <w:r w:rsidRPr="00CF77FE">
        <w:t>Trong hình đang vẽ:</w:t>
      </w:r>
    </w:p>
    <w:p w14:paraId="62713A9B" w14:textId="57D9847A" w:rsidR="00CF77FE" w:rsidRPr="00CF77FE" w:rsidRDefault="00CF77FE" w:rsidP="00CF77FE">
      <w:r w:rsidRPr="00CF77FE">
        <w:t xml:space="preserve">InventoryManager </w:t>
      </w:r>
      <w:r>
        <w:t>-&gt;</w:t>
      </w:r>
      <w:r w:rsidRPr="00CF77FE">
        <w:t xml:space="preserve"> </w:t>
      </w:r>
      <w:r w:rsidRPr="00CF77FE">
        <w:t>Kiểm tra hạn lưu kho</w:t>
      </w:r>
      <w:r>
        <w:t xml:space="preserve"> -&gt;</w:t>
      </w:r>
      <w:r w:rsidRPr="00CF77FE">
        <w:t xml:space="preserve"> ExpiryChecker     </w:t>
      </w:r>
    </w:p>
    <w:p w14:paraId="7C066427" w14:textId="20A814B3" w:rsidR="00CF77FE" w:rsidRPr="00CF77FE" w:rsidRDefault="00CF77FE" w:rsidP="00CF77FE">
      <w:r w:rsidRPr="00CF77FE">
        <w:t>Sai vì nghiệp vụ nói:</w:t>
      </w:r>
      <w:r>
        <w:t xml:space="preserve"> </w:t>
      </w:r>
      <w:r w:rsidRPr="00CF77FE">
        <w:t>InventoryManager tự kiểm tra hạn lưu kho của kiện hàng trên chính nó.</w:t>
      </w:r>
    </w:p>
    <w:p w14:paraId="0B1E6F63" w14:textId="7DA86232" w:rsidR="00CF77FE" w:rsidRPr="00CF77FE" w:rsidRDefault="00CF77FE" w:rsidP="00CF77FE">
      <w:r w:rsidRPr="00CF77FE">
        <w:t>Do đó phải là Self Message: đối tượng InventoryManager gọi chính nó.</w:t>
      </w:r>
    </w:p>
    <w:p w14:paraId="29A3E7FB" w14:textId="123D3201" w:rsidR="00CF77FE" w:rsidRPr="00CF77FE" w:rsidRDefault="00CF77FE" w:rsidP="00CF77FE">
      <w:r w:rsidRPr="00CF77FE">
        <w:t>Lỗi 2: Kết quả xuất kho</w:t>
      </w:r>
    </w:p>
    <w:p w14:paraId="100758CF" w14:textId="77777777" w:rsidR="00CF77FE" w:rsidRPr="00CF77FE" w:rsidRDefault="00CF77FE" w:rsidP="00CF77FE">
      <w:r w:rsidRPr="00CF77FE">
        <w:t>Trong hình đang dùng mũi tên thông thường:</w:t>
      </w:r>
    </w:p>
    <w:p w14:paraId="23A41109" w14:textId="6259A1D9" w:rsidR="00CF77FE" w:rsidRPr="00CF77FE" w:rsidRDefault="00CF77FE" w:rsidP="00CF77FE">
      <w:r w:rsidRPr="00CF77FE">
        <w:t>InventoryManager ─</w:t>
      </w:r>
      <w:r>
        <w:t>&gt;</w:t>
      </w:r>
      <w:r w:rsidRPr="00CF77FE">
        <w:t xml:space="preserve"> </w:t>
      </w:r>
      <w:r w:rsidRPr="00CF77FE">
        <w:t>Kết quả xuất kho</w:t>
      </w:r>
      <w:r>
        <w:t xml:space="preserve"> -&gt; </w:t>
      </w:r>
      <w:r w:rsidRPr="00CF77FE">
        <w:t xml:space="preserve"> WarehouseUI</w:t>
      </w:r>
    </w:p>
    <w:p w14:paraId="682E4CC6" w14:textId="77777777" w:rsidR="00CF77FE" w:rsidRPr="00CF77FE" w:rsidRDefault="00CF77FE" w:rsidP="00CF77FE">
      <w:r w:rsidRPr="00CF77FE">
        <w:t>Sai loại thông điệp.</w:t>
      </w:r>
    </w:p>
    <w:p w14:paraId="53444535" w14:textId="23A2FCDE" w:rsidR="00CF77FE" w:rsidRPr="00CF77FE" w:rsidRDefault="00CF77FE" w:rsidP="00CF77FE">
      <w:r w:rsidRPr="00CF77FE">
        <w:t>Đây là kết quả trả về sau khi InventoryManager xử lý xong nên phải dùng Return Message</w:t>
      </w:r>
    </w:p>
    <w:p w14:paraId="16A056EA" w14:textId="17CCAFCA" w:rsidR="00CF77FE" w:rsidRPr="00CF77FE" w:rsidRDefault="00CF77FE" w:rsidP="00CF77FE">
      <w:r w:rsidRPr="00CF77FE">
        <w:t>Thông thường Return được biểu diễn bằng đường nét đứt + mũi tên rỗng</w:t>
      </w:r>
    </w:p>
    <w:p w14:paraId="20330DF3" w14:textId="77777777" w:rsidR="00CF77FE" w:rsidRPr="00CF77FE" w:rsidRDefault="00CF77FE" w:rsidP="00CF77FE">
      <w:r w:rsidRPr="00CF77FE">
        <w:t>Phần 2 — Thứ tự 4 thông điệp đúng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53"/>
        <w:gridCol w:w="4742"/>
        <w:gridCol w:w="877"/>
      </w:tblGrid>
      <w:tr w:rsidR="00CF77FE" w:rsidRPr="00CF77FE" w14:paraId="13D12E5C" w14:textId="77777777" w:rsidTr="00CF77FE">
        <w:tc>
          <w:tcPr>
            <w:tcW w:w="0" w:type="auto"/>
            <w:hideMark/>
          </w:tcPr>
          <w:p w14:paraId="61AAECEE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STT</w:t>
            </w:r>
          </w:p>
        </w:tc>
        <w:tc>
          <w:tcPr>
            <w:tcW w:w="0" w:type="auto"/>
            <w:hideMark/>
          </w:tcPr>
          <w:p w14:paraId="75505580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Thông điệp</w:t>
            </w:r>
          </w:p>
        </w:tc>
        <w:tc>
          <w:tcPr>
            <w:tcW w:w="0" w:type="auto"/>
            <w:hideMark/>
          </w:tcPr>
          <w:p w14:paraId="25ED170C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Từ → Đến</w:t>
            </w:r>
          </w:p>
        </w:tc>
        <w:tc>
          <w:tcPr>
            <w:tcW w:w="0" w:type="auto"/>
            <w:hideMark/>
          </w:tcPr>
          <w:p w14:paraId="1399F177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Loại</w:t>
            </w:r>
          </w:p>
        </w:tc>
      </w:tr>
      <w:tr w:rsidR="00CF77FE" w:rsidRPr="00CF77FE" w14:paraId="034FF5CB" w14:textId="77777777" w:rsidTr="00CF77FE">
        <w:tc>
          <w:tcPr>
            <w:tcW w:w="0" w:type="auto"/>
            <w:hideMark/>
          </w:tcPr>
          <w:p w14:paraId="5AEC47E0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1</w:t>
            </w:r>
          </w:p>
        </w:tc>
        <w:tc>
          <w:tcPr>
            <w:tcW w:w="0" w:type="auto"/>
            <w:hideMark/>
          </w:tcPr>
          <w:p w14:paraId="358E4F04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Quét mã kiện hàng</w:t>
            </w:r>
          </w:p>
        </w:tc>
        <w:tc>
          <w:tcPr>
            <w:tcW w:w="0" w:type="auto"/>
            <w:hideMark/>
          </w:tcPr>
          <w:p w14:paraId="2F7A22D9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Nhân viên kho → WarehouseUI</w:t>
            </w:r>
          </w:p>
        </w:tc>
        <w:tc>
          <w:tcPr>
            <w:tcW w:w="0" w:type="auto"/>
            <w:hideMark/>
          </w:tcPr>
          <w:p w14:paraId="7B97A2DD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Sync</w:t>
            </w:r>
          </w:p>
        </w:tc>
      </w:tr>
      <w:tr w:rsidR="00CF77FE" w:rsidRPr="00CF77FE" w14:paraId="618737E5" w14:textId="77777777" w:rsidTr="00CF77FE">
        <w:tc>
          <w:tcPr>
            <w:tcW w:w="0" w:type="auto"/>
            <w:hideMark/>
          </w:tcPr>
          <w:p w14:paraId="2D9529D0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2</w:t>
            </w:r>
          </w:p>
        </w:tc>
        <w:tc>
          <w:tcPr>
            <w:tcW w:w="0" w:type="auto"/>
            <w:hideMark/>
          </w:tcPr>
          <w:p w14:paraId="4E71EBD4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export_package()</w:t>
            </w:r>
          </w:p>
        </w:tc>
        <w:tc>
          <w:tcPr>
            <w:tcW w:w="0" w:type="auto"/>
            <w:hideMark/>
          </w:tcPr>
          <w:p w14:paraId="0370F7A4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WarehouseUI → InventoryManager</w:t>
            </w:r>
          </w:p>
        </w:tc>
        <w:tc>
          <w:tcPr>
            <w:tcW w:w="0" w:type="auto"/>
            <w:hideMark/>
          </w:tcPr>
          <w:p w14:paraId="1FD8F6F7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Sync</w:t>
            </w:r>
          </w:p>
        </w:tc>
      </w:tr>
      <w:tr w:rsidR="00CF77FE" w:rsidRPr="00CF77FE" w14:paraId="2AF964A0" w14:textId="77777777" w:rsidTr="00CF77FE">
        <w:tc>
          <w:tcPr>
            <w:tcW w:w="0" w:type="auto"/>
            <w:hideMark/>
          </w:tcPr>
          <w:p w14:paraId="1B78480D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3</w:t>
            </w:r>
          </w:p>
        </w:tc>
        <w:tc>
          <w:tcPr>
            <w:tcW w:w="0" w:type="auto"/>
            <w:hideMark/>
          </w:tcPr>
          <w:p w14:paraId="7070D7DD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Kiểm tra hạn lưu kho</w:t>
            </w:r>
          </w:p>
        </w:tc>
        <w:tc>
          <w:tcPr>
            <w:tcW w:w="0" w:type="auto"/>
            <w:hideMark/>
          </w:tcPr>
          <w:p w14:paraId="34161B84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InventoryManager → chính InventoryManager</w:t>
            </w:r>
          </w:p>
        </w:tc>
        <w:tc>
          <w:tcPr>
            <w:tcW w:w="0" w:type="auto"/>
            <w:hideMark/>
          </w:tcPr>
          <w:p w14:paraId="4F2A75E3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Self</w:t>
            </w:r>
          </w:p>
        </w:tc>
      </w:tr>
      <w:tr w:rsidR="00CF77FE" w:rsidRPr="00CF77FE" w14:paraId="71970692" w14:textId="77777777" w:rsidTr="00CF77FE">
        <w:tc>
          <w:tcPr>
            <w:tcW w:w="0" w:type="auto"/>
            <w:hideMark/>
          </w:tcPr>
          <w:p w14:paraId="3C961BD4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4</w:t>
            </w:r>
          </w:p>
        </w:tc>
        <w:tc>
          <w:tcPr>
            <w:tcW w:w="0" w:type="auto"/>
            <w:hideMark/>
          </w:tcPr>
          <w:p w14:paraId="65B6555A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Kết quả xuất kho</w:t>
            </w:r>
          </w:p>
        </w:tc>
        <w:tc>
          <w:tcPr>
            <w:tcW w:w="0" w:type="auto"/>
            <w:hideMark/>
          </w:tcPr>
          <w:p w14:paraId="1EF54686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InventoryManager → WarehouseUI</w:t>
            </w:r>
          </w:p>
        </w:tc>
        <w:tc>
          <w:tcPr>
            <w:tcW w:w="0" w:type="auto"/>
            <w:hideMark/>
          </w:tcPr>
          <w:p w14:paraId="429F3A94" w14:textId="77777777" w:rsidR="00CF77FE" w:rsidRPr="00CF77FE" w:rsidRDefault="00CF77FE" w:rsidP="00CF77FE">
            <w:pPr>
              <w:spacing w:after="160" w:line="278" w:lineRule="auto"/>
            </w:pPr>
            <w:r w:rsidRPr="00CF77FE">
              <w:t>Return</w:t>
            </w:r>
          </w:p>
        </w:tc>
      </w:tr>
    </w:tbl>
    <w:p w14:paraId="4ADE71E2" w14:textId="44E264B5" w:rsidR="00A4733A" w:rsidRPr="00A4733A" w:rsidRDefault="00A4733A" w:rsidP="00A4733A">
      <w:r w:rsidRPr="00A4733A">
        <w:lastRenderedPageBreak/>
        <w:drawing>
          <wp:inline distT="0" distB="0" distL="0" distR="0" wp14:anchorId="17AFB5CF" wp14:editId="3CD4C559">
            <wp:extent cx="5341620" cy="3209461"/>
            <wp:effectExtent l="0" t="0" r="0" b="0"/>
            <wp:docPr id="2080979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135" cy="32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ED2C" w14:textId="77777777" w:rsidR="00002360" w:rsidRPr="00CF77FE" w:rsidRDefault="00002360"/>
    <w:sectPr w:rsidR="00002360" w:rsidRPr="00CF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FE"/>
    <w:rsid w:val="00002360"/>
    <w:rsid w:val="002137D2"/>
    <w:rsid w:val="004932E2"/>
    <w:rsid w:val="005959BC"/>
    <w:rsid w:val="005C7A59"/>
    <w:rsid w:val="00A4733A"/>
    <w:rsid w:val="00AE48B5"/>
    <w:rsid w:val="00CF77FE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7220"/>
  <w15:chartTrackingRefBased/>
  <w15:docId w15:val="{CE8A3B23-DB53-4FD5-9B4B-D0A126BB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7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2026-09-21T10:56:00Z</dcterms:created>
  <dcterms:modified xsi:type="dcterms:W3CDTF">2026-09-21T11:17:00Z</dcterms:modified>
</cp:coreProperties>
</file>