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12EE4" w14:textId="77777777" w:rsidR="00F62686" w:rsidRPr="00F62686" w:rsidRDefault="00F62686" w:rsidP="00F62686">
      <w:pPr>
        <w:pStyle w:val="Heading1"/>
      </w:pPr>
      <w:r w:rsidRPr="00F62686">
        <w:t>Phần 1 – Phân tích vai trò UI State</w:t>
      </w:r>
    </w:p>
    <w:p w14:paraId="68A0AA68" w14:textId="77777777" w:rsidR="00F62686" w:rsidRPr="00F62686" w:rsidRDefault="00F62686" w:rsidP="00F62686">
      <w:pPr>
        <w:rPr>
          <w:b/>
          <w:bCs/>
        </w:rPr>
      </w:pPr>
      <w:r w:rsidRPr="00F62686">
        <w:rPr>
          <w:b/>
          <w:bCs/>
        </w:rPr>
        <w:t>1. Tại sao bản thiết kế cần có nhiều trạng thái tĩnh trước khi làm Prototype?</w:t>
      </w:r>
    </w:p>
    <w:p w14:paraId="76B63FDB" w14:textId="77777777" w:rsidR="00F62686" w:rsidRPr="00F62686" w:rsidRDefault="00F62686" w:rsidP="00F62686">
      <w:r w:rsidRPr="00F62686">
        <w:t xml:space="preserve">Bản thiết kế cần thể hiện nhiều </w:t>
      </w:r>
      <w:r w:rsidRPr="00F62686">
        <w:rPr>
          <w:b/>
          <w:bCs/>
        </w:rPr>
        <w:t>UI State</w:t>
      </w:r>
      <w:r w:rsidRPr="00F62686">
        <w:t xml:space="preserve"> để mô tả giao diện trong các tình huống khác nhau. Điều này giúp Designer, Tester và Developer hiểu rõ nút </w:t>
      </w:r>
      <w:r w:rsidRPr="00F62686">
        <w:rPr>
          <w:b/>
          <w:bCs/>
        </w:rPr>
        <w:t>“Thanh toán”</w:t>
      </w:r>
      <w:r w:rsidRPr="00F62686">
        <w:t xml:space="preserve"> sẽ hiển thị như thế nào khi chưa đủ dữ liệu, khi có thể thao tác và khi hệ thống đang xử lý.</w:t>
      </w:r>
    </w:p>
    <w:p w14:paraId="48BC99DD" w14:textId="77777777" w:rsidR="00F62686" w:rsidRPr="00F62686" w:rsidRDefault="00F62686" w:rsidP="00F62686">
      <w:r w:rsidRPr="00F62686">
        <w:t>Các trạng thái cần thiết gồm:</w:t>
      </w:r>
    </w:p>
    <w:p w14:paraId="06677CF2" w14:textId="77777777" w:rsidR="00F62686" w:rsidRPr="00F62686" w:rsidRDefault="00F62686" w:rsidP="00F62686">
      <w:pPr>
        <w:numPr>
          <w:ilvl w:val="0"/>
          <w:numId w:val="1"/>
        </w:numPr>
      </w:pPr>
      <w:r w:rsidRPr="00F62686">
        <w:rPr>
          <w:b/>
          <w:bCs/>
        </w:rPr>
        <w:t>Disabled:</w:t>
      </w:r>
      <w:r w:rsidRPr="00F62686">
        <w:t xml:space="preserve"> Người dùng chưa nhập đủ thông tin thẻ nên không thể thanh toán. </w:t>
      </w:r>
    </w:p>
    <w:p w14:paraId="4B30F23B" w14:textId="77777777" w:rsidR="00F62686" w:rsidRPr="00F62686" w:rsidRDefault="00F62686" w:rsidP="00F62686">
      <w:pPr>
        <w:numPr>
          <w:ilvl w:val="0"/>
          <w:numId w:val="1"/>
        </w:numPr>
      </w:pPr>
      <w:r w:rsidRPr="00F62686">
        <w:rPr>
          <w:b/>
          <w:bCs/>
        </w:rPr>
        <w:t>Default:</w:t>
      </w:r>
      <w:r w:rsidRPr="00F62686">
        <w:t xml:space="preserve"> Thông tin đã đầy đủ và nút có thể được thực hiện. </w:t>
      </w:r>
    </w:p>
    <w:p w14:paraId="2FC9A29E" w14:textId="77777777" w:rsidR="00F62686" w:rsidRPr="00F62686" w:rsidRDefault="00F62686" w:rsidP="00F62686">
      <w:pPr>
        <w:numPr>
          <w:ilvl w:val="0"/>
          <w:numId w:val="1"/>
        </w:numPr>
      </w:pPr>
      <w:r w:rsidRPr="00F62686">
        <w:rPr>
          <w:b/>
          <w:bCs/>
        </w:rPr>
        <w:t>Loading:</w:t>
      </w:r>
      <w:r w:rsidRPr="00F62686">
        <w:t xml:space="preserve"> Người dùng đã thực hiện thanh toán và hệ thống đang xử lý giao dịch. </w:t>
      </w:r>
    </w:p>
    <w:p w14:paraId="6570516D" w14:textId="77777777" w:rsidR="00F62686" w:rsidRPr="00F62686" w:rsidRDefault="00F62686" w:rsidP="00F62686">
      <w:r w:rsidRPr="00F62686">
        <w:t>Việc thiết kế trước các trạng thái giúp Prototype sau này mô phỏng đúng hành vi của giao diện và tránh hiểu sai yêu cầu.</w:t>
      </w:r>
    </w:p>
    <w:p w14:paraId="20F0AE1F" w14:textId="77777777" w:rsidR="00F62686" w:rsidRPr="00F62686" w:rsidRDefault="00F62686" w:rsidP="00F62686">
      <w:pPr>
        <w:rPr>
          <w:b/>
          <w:bCs/>
        </w:rPr>
      </w:pPr>
      <w:r w:rsidRPr="00F62686">
        <w:rPr>
          <w:b/>
          <w:bCs/>
        </w:rPr>
        <w:t>2. Nếu dùng thiết kế hiện tại để nối Prototype thì Tester hoặc khách hàng sẽ gặp nhầm lẫn gì?</w:t>
      </w:r>
    </w:p>
    <w:p w14:paraId="4C54A7D7" w14:textId="77777777" w:rsidR="00F62686" w:rsidRPr="00F62686" w:rsidRDefault="00F62686" w:rsidP="00F62686">
      <w:r w:rsidRPr="00F62686">
        <w:t>Trong thiết kế hiện tại, nút “THANH TOÁN” đang có màu xanh sáng mặc dù ô “Số thẻ” chưa được nhập.</w:t>
      </w:r>
    </w:p>
    <w:p w14:paraId="66B7AF01" w14:textId="77777777" w:rsidR="00F62686" w:rsidRPr="00F62686" w:rsidRDefault="00F62686" w:rsidP="00F62686">
      <w:r w:rsidRPr="00F62686">
        <w:t>Điều này có thể khiến người dùng hiểu rằng nút đang có thể bấm, trong khi theo nghiệp vụ, người dùng chưa nhập đủ thông tin để thực hiện thanh toán.</w:t>
      </w:r>
    </w:p>
    <w:p w14:paraId="2FC1B9A4" w14:textId="77777777" w:rsidR="00F62686" w:rsidRPr="00F62686" w:rsidRDefault="00F62686" w:rsidP="00F62686">
      <w:r w:rsidRPr="00F62686">
        <w:t>Tester hoặc khách hàng có thể nhầm rằng:</w:t>
      </w:r>
    </w:p>
    <w:p w14:paraId="35FBA138" w14:textId="77777777" w:rsidR="00F62686" w:rsidRPr="00F62686" w:rsidRDefault="00F62686" w:rsidP="00F62686">
      <w:pPr>
        <w:numPr>
          <w:ilvl w:val="0"/>
          <w:numId w:val="2"/>
        </w:numPr>
      </w:pPr>
      <w:r w:rsidRPr="00F62686">
        <w:t xml:space="preserve">Nút luôn ở trạng thái có thể sử dụng. </w:t>
      </w:r>
    </w:p>
    <w:p w14:paraId="1164B69E" w14:textId="77777777" w:rsidR="00F62686" w:rsidRPr="00F62686" w:rsidRDefault="00F62686" w:rsidP="00F62686">
      <w:pPr>
        <w:numPr>
          <w:ilvl w:val="0"/>
          <w:numId w:val="2"/>
        </w:numPr>
      </w:pPr>
      <w:r w:rsidRPr="00F62686">
        <w:t xml:space="preserve">Hệ thống cho phép thanh toán khi chưa nhập số thẻ. </w:t>
      </w:r>
    </w:p>
    <w:p w14:paraId="5FBE73A2" w14:textId="77777777" w:rsidR="00F62686" w:rsidRPr="00F62686" w:rsidRDefault="00F62686" w:rsidP="00F62686">
      <w:pPr>
        <w:numPr>
          <w:ilvl w:val="0"/>
          <w:numId w:val="2"/>
        </w:numPr>
      </w:pPr>
      <w:r w:rsidRPr="00F62686">
        <w:t xml:space="preserve">Không phân biệt được trạng thái chưa đủ thông tin, có thể thanh toán và đang xử lý. </w:t>
      </w:r>
    </w:p>
    <w:p w14:paraId="2866FC73" w14:textId="77777777" w:rsidR="00F62686" w:rsidRPr="00F62686" w:rsidRDefault="00F62686" w:rsidP="00F62686">
      <w:pPr>
        <w:numPr>
          <w:ilvl w:val="0"/>
          <w:numId w:val="2"/>
        </w:numPr>
      </w:pPr>
      <w:r w:rsidRPr="00F62686">
        <w:t xml:space="preserve">Khi giao dịch đang xử lý, người dùng có thể không biết hệ thống đang thực hiện giao dịch. </w:t>
      </w:r>
    </w:p>
    <w:p w14:paraId="11EF7F27" w14:textId="77777777" w:rsidR="00F62686" w:rsidRPr="00F62686" w:rsidRDefault="00F62686" w:rsidP="00F62686">
      <w:pPr>
        <w:pStyle w:val="Heading1"/>
      </w:pPr>
      <w:r w:rsidRPr="00F62686">
        <w:t>Phần 2 – Ba trạng thái cần thiết kế</w:t>
      </w:r>
    </w:p>
    <w:tbl>
      <w:tblPr>
        <w:tblStyle w:val="TableGrid"/>
        <w:tblW w:w="0" w:type="auto"/>
        <w:tblLook w:val="04A0" w:firstRow="1" w:lastRow="0" w:firstColumn="1" w:lastColumn="0" w:noHBand="0" w:noVBand="1"/>
      </w:tblPr>
      <w:tblGrid>
        <w:gridCol w:w="1208"/>
        <w:gridCol w:w="3583"/>
        <w:gridCol w:w="4093"/>
      </w:tblGrid>
      <w:tr w:rsidR="00F62686" w:rsidRPr="00F62686" w14:paraId="18BAD4F4" w14:textId="77777777" w:rsidTr="00F62686">
        <w:tc>
          <w:tcPr>
            <w:tcW w:w="0" w:type="auto"/>
            <w:hideMark/>
          </w:tcPr>
          <w:p w14:paraId="2BEDB790" w14:textId="77777777" w:rsidR="00F62686" w:rsidRPr="00F62686" w:rsidRDefault="00F62686" w:rsidP="00F62686">
            <w:pPr>
              <w:spacing w:after="160" w:line="278" w:lineRule="auto"/>
              <w:rPr>
                <w:b/>
                <w:bCs/>
              </w:rPr>
            </w:pPr>
            <w:r w:rsidRPr="00F62686">
              <w:rPr>
                <w:b/>
                <w:bCs/>
              </w:rPr>
              <w:t>Trạng thái</w:t>
            </w:r>
          </w:p>
        </w:tc>
        <w:tc>
          <w:tcPr>
            <w:tcW w:w="0" w:type="auto"/>
            <w:hideMark/>
          </w:tcPr>
          <w:p w14:paraId="59A7D239" w14:textId="77777777" w:rsidR="00F62686" w:rsidRPr="00F62686" w:rsidRDefault="00F62686" w:rsidP="00F62686">
            <w:pPr>
              <w:spacing w:after="160" w:line="278" w:lineRule="auto"/>
              <w:rPr>
                <w:b/>
                <w:bCs/>
              </w:rPr>
            </w:pPr>
            <w:r w:rsidRPr="00F62686">
              <w:rPr>
                <w:b/>
                <w:bCs/>
              </w:rPr>
              <w:t>Ý nghĩa</w:t>
            </w:r>
          </w:p>
        </w:tc>
        <w:tc>
          <w:tcPr>
            <w:tcW w:w="0" w:type="auto"/>
            <w:hideMark/>
          </w:tcPr>
          <w:p w14:paraId="1638B66B" w14:textId="77777777" w:rsidR="00F62686" w:rsidRPr="00F62686" w:rsidRDefault="00F62686" w:rsidP="00F62686">
            <w:pPr>
              <w:spacing w:after="160" w:line="278" w:lineRule="auto"/>
              <w:rPr>
                <w:b/>
                <w:bCs/>
              </w:rPr>
            </w:pPr>
            <w:r w:rsidRPr="00F62686">
              <w:rPr>
                <w:b/>
                <w:bCs/>
              </w:rPr>
              <w:t>Cách thể hiện</w:t>
            </w:r>
          </w:p>
        </w:tc>
      </w:tr>
      <w:tr w:rsidR="00F62686" w:rsidRPr="00F62686" w14:paraId="711DCDCA" w14:textId="77777777" w:rsidTr="00F62686">
        <w:tc>
          <w:tcPr>
            <w:tcW w:w="0" w:type="auto"/>
            <w:hideMark/>
          </w:tcPr>
          <w:p w14:paraId="52886351" w14:textId="77777777" w:rsidR="00F62686" w:rsidRPr="00F62686" w:rsidRDefault="00F62686" w:rsidP="00F62686">
            <w:pPr>
              <w:spacing w:after="160" w:line="278" w:lineRule="auto"/>
            </w:pPr>
            <w:r w:rsidRPr="00F62686">
              <w:rPr>
                <w:b/>
                <w:bCs/>
              </w:rPr>
              <w:t>Disabled</w:t>
            </w:r>
          </w:p>
        </w:tc>
        <w:tc>
          <w:tcPr>
            <w:tcW w:w="0" w:type="auto"/>
            <w:hideMark/>
          </w:tcPr>
          <w:p w14:paraId="5556E9A0" w14:textId="77777777" w:rsidR="00F62686" w:rsidRPr="00F62686" w:rsidRDefault="00F62686" w:rsidP="00F62686">
            <w:pPr>
              <w:spacing w:after="160" w:line="278" w:lineRule="auto"/>
            </w:pPr>
            <w:r w:rsidRPr="00F62686">
              <w:t>Chưa nhập đủ thông tin</w:t>
            </w:r>
          </w:p>
        </w:tc>
        <w:tc>
          <w:tcPr>
            <w:tcW w:w="0" w:type="auto"/>
            <w:hideMark/>
          </w:tcPr>
          <w:p w14:paraId="024D78BE" w14:textId="77777777" w:rsidR="00F62686" w:rsidRPr="00F62686" w:rsidRDefault="00F62686" w:rsidP="00F62686">
            <w:pPr>
              <w:spacing w:after="160" w:line="278" w:lineRule="auto"/>
            </w:pPr>
            <w:r w:rsidRPr="00F62686">
              <w:t>Nút màu xám nhạt, chữ mờ</w:t>
            </w:r>
          </w:p>
        </w:tc>
      </w:tr>
      <w:tr w:rsidR="00F62686" w:rsidRPr="00F62686" w14:paraId="2650F348" w14:textId="77777777" w:rsidTr="00F62686">
        <w:tc>
          <w:tcPr>
            <w:tcW w:w="0" w:type="auto"/>
            <w:hideMark/>
          </w:tcPr>
          <w:p w14:paraId="1F6CA424" w14:textId="77777777" w:rsidR="00F62686" w:rsidRPr="00F62686" w:rsidRDefault="00F62686" w:rsidP="00F62686">
            <w:pPr>
              <w:spacing w:after="160" w:line="278" w:lineRule="auto"/>
            </w:pPr>
            <w:r w:rsidRPr="00F62686">
              <w:rPr>
                <w:b/>
                <w:bCs/>
              </w:rPr>
              <w:t>Default</w:t>
            </w:r>
          </w:p>
        </w:tc>
        <w:tc>
          <w:tcPr>
            <w:tcW w:w="0" w:type="auto"/>
            <w:hideMark/>
          </w:tcPr>
          <w:p w14:paraId="25E1B6E5" w14:textId="77777777" w:rsidR="00F62686" w:rsidRPr="00F62686" w:rsidRDefault="00F62686" w:rsidP="00F62686">
            <w:pPr>
              <w:spacing w:after="160" w:line="278" w:lineRule="auto"/>
            </w:pPr>
            <w:r w:rsidRPr="00F62686">
              <w:t>Đã đủ thông tin, có thể thanh toán</w:t>
            </w:r>
          </w:p>
        </w:tc>
        <w:tc>
          <w:tcPr>
            <w:tcW w:w="0" w:type="auto"/>
            <w:hideMark/>
          </w:tcPr>
          <w:p w14:paraId="5F324369" w14:textId="77777777" w:rsidR="00F62686" w:rsidRPr="00F62686" w:rsidRDefault="00F62686" w:rsidP="00F62686">
            <w:pPr>
              <w:spacing w:after="160" w:line="278" w:lineRule="auto"/>
            </w:pPr>
            <w:r w:rsidRPr="00F62686">
              <w:t>Nút màu xám đậm hơn, chữ rõ</w:t>
            </w:r>
          </w:p>
        </w:tc>
      </w:tr>
      <w:tr w:rsidR="00F62686" w:rsidRPr="00F62686" w14:paraId="6205D76D" w14:textId="77777777" w:rsidTr="00F62686">
        <w:tc>
          <w:tcPr>
            <w:tcW w:w="0" w:type="auto"/>
            <w:hideMark/>
          </w:tcPr>
          <w:p w14:paraId="0A91C65C" w14:textId="77777777" w:rsidR="00F62686" w:rsidRPr="00F62686" w:rsidRDefault="00F62686" w:rsidP="00F62686">
            <w:pPr>
              <w:spacing w:after="160" w:line="278" w:lineRule="auto"/>
            </w:pPr>
            <w:r w:rsidRPr="00F62686">
              <w:rPr>
                <w:b/>
                <w:bCs/>
              </w:rPr>
              <w:lastRenderedPageBreak/>
              <w:t>Loading</w:t>
            </w:r>
          </w:p>
        </w:tc>
        <w:tc>
          <w:tcPr>
            <w:tcW w:w="0" w:type="auto"/>
            <w:hideMark/>
          </w:tcPr>
          <w:p w14:paraId="1573698D" w14:textId="77777777" w:rsidR="00F62686" w:rsidRPr="00F62686" w:rsidRDefault="00F62686" w:rsidP="00F62686">
            <w:pPr>
              <w:spacing w:after="160" w:line="278" w:lineRule="auto"/>
            </w:pPr>
            <w:r w:rsidRPr="00F62686">
              <w:t>Hệ thống đang xử lý giao dịch</w:t>
            </w:r>
          </w:p>
        </w:tc>
        <w:tc>
          <w:tcPr>
            <w:tcW w:w="0" w:type="auto"/>
            <w:hideMark/>
          </w:tcPr>
          <w:p w14:paraId="07A50D8F" w14:textId="77777777" w:rsidR="00F62686" w:rsidRPr="00F62686" w:rsidRDefault="00F62686" w:rsidP="00F62686">
            <w:pPr>
              <w:spacing w:after="160" w:line="278" w:lineRule="auto"/>
            </w:pPr>
            <w:r w:rsidRPr="00F62686">
              <w:t xml:space="preserve">Có biểu tượng tải và chữ </w:t>
            </w:r>
            <w:r w:rsidRPr="00F62686">
              <w:rPr>
                <w:b/>
                <w:bCs/>
              </w:rPr>
              <w:t>“Đang xử lý...”</w:t>
            </w:r>
          </w:p>
        </w:tc>
      </w:tr>
    </w:tbl>
    <w:p w14:paraId="21D69DD8" w14:textId="704E3932" w:rsidR="00002360" w:rsidRDefault="000149BC">
      <w:r w:rsidRPr="000149BC">
        <w:drawing>
          <wp:inline distT="0" distB="0" distL="0" distR="0" wp14:anchorId="03F5152D" wp14:editId="448B0B84">
            <wp:extent cx="5943600" cy="2392680"/>
            <wp:effectExtent l="0" t="0" r="0" b="7620"/>
            <wp:docPr id="110649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98390" name=""/>
                    <pic:cNvPicPr/>
                  </pic:nvPicPr>
                  <pic:blipFill>
                    <a:blip r:embed="rId5"/>
                    <a:stretch>
                      <a:fillRect/>
                    </a:stretch>
                  </pic:blipFill>
                  <pic:spPr>
                    <a:xfrm>
                      <a:off x="0" y="0"/>
                      <a:ext cx="5943600" cy="2392680"/>
                    </a:xfrm>
                    <a:prstGeom prst="rect">
                      <a:avLst/>
                    </a:prstGeom>
                  </pic:spPr>
                </pic:pic>
              </a:graphicData>
            </a:graphic>
          </wp:inline>
        </w:drawing>
      </w:r>
    </w:p>
    <w:p w14:paraId="787EBCB6" w14:textId="595E1F8B" w:rsidR="000149BC" w:rsidRDefault="000149BC">
      <w:r>
        <w:t xml:space="preserve">Link: </w:t>
      </w:r>
      <w:r w:rsidRPr="000149BC">
        <w:t>https://www.figma.com/design/U4VMO7iJQtOKVVtmyCwsQK/Seession13?node-id=2004-94&amp;t=QY2mUcfiQRciCyd4-1</w:t>
      </w:r>
    </w:p>
    <w:sectPr w:rsidR="000149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2681"/>
    <w:multiLevelType w:val="multilevel"/>
    <w:tmpl w:val="9C78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A440F9"/>
    <w:multiLevelType w:val="multilevel"/>
    <w:tmpl w:val="9F8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467983">
    <w:abstractNumId w:val="0"/>
  </w:num>
  <w:num w:numId="2" w16cid:durableId="2089107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86"/>
    <w:rsid w:val="00002360"/>
    <w:rsid w:val="000149BC"/>
    <w:rsid w:val="002137D2"/>
    <w:rsid w:val="004932E2"/>
    <w:rsid w:val="005959BC"/>
    <w:rsid w:val="007B5E97"/>
    <w:rsid w:val="00AE48B5"/>
    <w:rsid w:val="00E66AD1"/>
    <w:rsid w:val="00F626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C44E2"/>
  <w15:chartTrackingRefBased/>
  <w15:docId w15:val="{95B0B543-724A-4DD4-97E4-4D807079C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6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6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6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6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6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6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6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6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6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686"/>
    <w:rPr>
      <w:rFonts w:eastAsiaTheme="majorEastAsia" w:cstheme="majorBidi"/>
      <w:color w:val="272727" w:themeColor="text1" w:themeTint="D8"/>
    </w:rPr>
  </w:style>
  <w:style w:type="paragraph" w:styleId="Title">
    <w:name w:val="Title"/>
    <w:basedOn w:val="Normal"/>
    <w:next w:val="Normal"/>
    <w:link w:val="TitleChar"/>
    <w:uiPriority w:val="10"/>
    <w:qFormat/>
    <w:rsid w:val="00F62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686"/>
    <w:pPr>
      <w:spacing w:before="160"/>
      <w:jc w:val="center"/>
    </w:pPr>
    <w:rPr>
      <w:i/>
      <w:iCs/>
      <w:color w:val="404040" w:themeColor="text1" w:themeTint="BF"/>
    </w:rPr>
  </w:style>
  <w:style w:type="character" w:customStyle="1" w:styleId="QuoteChar">
    <w:name w:val="Quote Char"/>
    <w:basedOn w:val="DefaultParagraphFont"/>
    <w:link w:val="Quote"/>
    <w:uiPriority w:val="29"/>
    <w:rsid w:val="00F62686"/>
    <w:rPr>
      <w:i/>
      <w:iCs/>
      <w:color w:val="404040" w:themeColor="text1" w:themeTint="BF"/>
    </w:rPr>
  </w:style>
  <w:style w:type="paragraph" w:styleId="ListParagraph">
    <w:name w:val="List Paragraph"/>
    <w:basedOn w:val="Normal"/>
    <w:uiPriority w:val="34"/>
    <w:qFormat/>
    <w:rsid w:val="00F62686"/>
    <w:pPr>
      <w:ind w:left="720"/>
      <w:contextualSpacing/>
    </w:pPr>
  </w:style>
  <w:style w:type="character" w:styleId="IntenseEmphasis">
    <w:name w:val="Intense Emphasis"/>
    <w:basedOn w:val="DefaultParagraphFont"/>
    <w:uiPriority w:val="21"/>
    <w:qFormat/>
    <w:rsid w:val="00F62686"/>
    <w:rPr>
      <w:i/>
      <w:iCs/>
      <w:color w:val="2F5496" w:themeColor="accent1" w:themeShade="BF"/>
    </w:rPr>
  </w:style>
  <w:style w:type="paragraph" w:styleId="IntenseQuote">
    <w:name w:val="Intense Quote"/>
    <w:basedOn w:val="Normal"/>
    <w:next w:val="Normal"/>
    <w:link w:val="IntenseQuoteChar"/>
    <w:uiPriority w:val="30"/>
    <w:qFormat/>
    <w:rsid w:val="00F62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686"/>
    <w:rPr>
      <w:i/>
      <w:iCs/>
      <w:color w:val="2F5496" w:themeColor="accent1" w:themeShade="BF"/>
    </w:rPr>
  </w:style>
  <w:style w:type="character" w:styleId="IntenseReference">
    <w:name w:val="Intense Reference"/>
    <w:basedOn w:val="DefaultParagraphFont"/>
    <w:uiPriority w:val="32"/>
    <w:qFormat/>
    <w:rsid w:val="00F62686"/>
    <w:rPr>
      <w:b/>
      <w:bCs/>
      <w:smallCaps/>
      <w:color w:val="2F5496" w:themeColor="accent1" w:themeShade="BF"/>
      <w:spacing w:val="5"/>
    </w:rPr>
  </w:style>
  <w:style w:type="table" w:styleId="TableGrid">
    <w:name w:val="Table Grid"/>
    <w:basedOn w:val="TableNormal"/>
    <w:uiPriority w:val="39"/>
    <w:rsid w:val="00F62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2026-09-27T08:41:00Z</dcterms:created>
  <dcterms:modified xsi:type="dcterms:W3CDTF">2026-09-27T09:04:00Z</dcterms:modified>
</cp:coreProperties>
</file>