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F9BE9" w14:textId="259FEFC8" w:rsidR="006D1E26" w:rsidRPr="00EC682C" w:rsidRDefault="006D1E26" w:rsidP="00EC682C">
      <w:pPr>
        <w:spacing w:line="240" w:lineRule="auto"/>
        <w:jc w:val="center"/>
        <w:rPr>
          <w:rFonts w:ascii="Times New Roman" w:hAnsi="Times New Roman" w:cs="Times New Roman"/>
          <w:b/>
          <w:bCs/>
          <w:sz w:val="26"/>
          <w:szCs w:val="26"/>
        </w:rPr>
      </w:pPr>
      <w:r w:rsidRPr="00EC682C">
        <w:rPr>
          <w:rFonts w:ascii="Times New Roman" w:hAnsi="Times New Roman" w:cs="Times New Roman"/>
          <w:b/>
          <w:bCs/>
          <w:sz w:val="26"/>
          <w:szCs w:val="26"/>
        </w:rPr>
        <w:t>ĐỀ TÀI 5 (NĂM II)</w:t>
      </w:r>
      <w:r w:rsidRPr="00EC682C">
        <w:rPr>
          <w:rFonts w:ascii="Times New Roman" w:hAnsi="Times New Roman" w:cs="Times New Roman"/>
          <w:b/>
          <w:bCs/>
          <w:sz w:val="26"/>
          <w:szCs w:val="26"/>
        </w:rPr>
        <w:br/>
      </w:r>
      <w:r w:rsidRPr="00EC682C">
        <w:rPr>
          <w:rFonts w:ascii="Times New Roman" w:hAnsi="Times New Roman" w:cs="Times New Roman"/>
          <w:b/>
          <w:bCs/>
          <w:sz w:val="26"/>
          <w:szCs w:val="26"/>
        </w:rPr>
        <w:t>PHỤC VỤ TRONG TINH THẦN LIÊN ĐỚI</w:t>
      </w:r>
    </w:p>
    <w:p w14:paraId="03BEA234" w14:textId="6C7D1401" w:rsidR="006D1E26" w:rsidRPr="00EC682C" w:rsidRDefault="006D1E26" w:rsidP="00EC682C">
      <w:pPr>
        <w:spacing w:line="240" w:lineRule="auto"/>
        <w:jc w:val="both"/>
        <w:rPr>
          <w:rFonts w:ascii="Times New Roman" w:hAnsi="Times New Roman" w:cs="Times New Roman"/>
          <w:sz w:val="26"/>
          <w:szCs w:val="26"/>
        </w:rPr>
      </w:pPr>
      <w:r w:rsidRPr="00EC682C">
        <w:rPr>
          <w:rFonts w:ascii="Times New Roman" w:hAnsi="Times New Roman" w:cs="Times New Roman"/>
          <w:sz w:val="26"/>
          <w:szCs w:val="26"/>
        </w:rPr>
        <w:t>Đức Gioan Phaolô II gọi liên đới là một “nhân đức Kitô giáo”.</w:t>
      </w:r>
      <w:r w:rsidRPr="00EC682C">
        <w:rPr>
          <w:rFonts w:ascii="Times New Roman" w:hAnsi="Times New Roman" w:cs="Times New Roman"/>
          <w:sz w:val="26"/>
          <w:szCs w:val="26"/>
        </w:rPr>
        <w:t xml:space="preserve"> </w:t>
      </w:r>
      <w:r w:rsidRPr="00EC682C">
        <w:rPr>
          <w:rFonts w:ascii="Times New Roman" w:hAnsi="Times New Roman" w:cs="Times New Roman"/>
          <w:sz w:val="26"/>
          <w:szCs w:val="26"/>
        </w:rPr>
        <w:t>Trong một mức độ nào đó, chúng ta có thể coi “liên đới” như một hình thức hiện</w:t>
      </w:r>
      <w:r w:rsidRPr="00EC682C">
        <w:rPr>
          <w:rFonts w:ascii="Times New Roman" w:hAnsi="Times New Roman" w:cs="Times New Roman"/>
          <w:sz w:val="26"/>
          <w:szCs w:val="26"/>
        </w:rPr>
        <w:t xml:space="preserve"> </w:t>
      </w:r>
      <w:r w:rsidRPr="00EC682C">
        <w:rPr>
          <w:rFonts w:ascii="Times New Roman" w:hAnsi="Times New Roman" w:cs="Times New Roman"/>
          <w:sz w:val="26"/>
          <w:szCs w:val="26"/>
        </w:rPr>
        <w:t>đại hoá của bác ái Kitô giáo hay trần tục hoá tình yêu thương phổ quát.</w:t>
      </w:r>
    </w:p>
    <w:p w14:paraId="2C16C8F1" w14:textId="77777777" w:rsidR="00EC682C" w:rsidRPr="00EC682C" w:rsidRDefault="006D1E26" w:rsidP="00EC682C">
      <w:pPr>
        <w:spacing w:line="240" w:lineRule="auto"/>
        <w:jc w:val="both"/>
        <w:rPr>
          <w:rFonts w:ascii="Times New Roman" w:hAnsi="Times New Roman" w:cs="Times New Roman"/>
          <w:sz w:val="26"/>
          <w:szCs w:val="26"/>
        </w:rPr>
      </w:pPr>
      <w:r w:rsidRPr="00EC682C">
        <w:rPr>
          <w:rFonts w:ascii="Times New Roman" w:hAnsi="Times New Roman" w:cs="Times New Roman"/>
          <w:b/>
          <w:bCs/>
          <w:sz w:val="26"/>
          <w:szCs w:val="26"/>
        </w:rPr>
        <w:t xml:space="preserve">1. </w:t>
      </w:r>
      <w:r w:rsidRPr="00EC682C">
        <w:rPr>
          <w:rFonts w:ascii="Times New Roman" w:hAnsi="Times New Roman" w:cs="Times New Roman"/>
          <w:b/>
          <w:bCs/>
          <w:sz w:val="26"/>
          <w:szCs w:val="26"/>
        </w:rPr>
        <w:t>Ý nghĩa về liên đới</w:t>
      </w:r>
    </w:p>
    <w:p w14:paraId="1575634D" w14:textId="639A28A9" w:rsidR="006D1E26" w:rsidRPr="00EC682C" w:rsidRDefault="006D1E26" w:rsidP="00EC682C">
      <w:pPr>
        <w:spacing w:line="240" w:lineRule="auto"/>
        <w:jc w:val="both"/>
        <w:rPr>
          <w:rFonts w:ascii="Times New Roman" w:hAnsi="Times New Roman" w:cs="Times New Roman"/>
          <w:sz w:val="26"/>
          <w:szCs w:val="26"/>
        </w:rPr>
      </w:pPr>
      <w:r w:rsidRPr="00EC682C">
        <w:rPr>
          <w:rFonts w:ascii="Times New Roman" w:hAnsi="Times New Roman" w:cs="Times New Roman"/>
          <w:sz w:val="26"/>
          <w:szCs w:val="26"/>
        </w:rPr>
        <w:t>Trong một số hoàn cảnh nào đó, có thể hai ý niệm liên đới và đoàn kết giống nhau. Nhưng về ý nghĩa, nếu "đoàn kết" là lối nói ít nhiều gì mang tính cách chính trị thì nó lại không nói lên hết nghĩa của "liên đới", vốn là một mối quan hệ đậm tính con người, xuất phát từ tâm và hồn con người.</w:t>
      </w:r>
    </w:p>
    <w:p w14:paraId="7CA8B266" w14:textId="77777777" w:rsidR="00EC682C" w:rsidRPr="00EC682C" w:rsidRDefault="006D1E26" w:rsidP="00EC682C">
      <w:pPr>
        <w:spacing w:line="240" w:lineRule="auto"/>
        <w:jc w:val="both"/>
        <w:rPr>
          <w:rFonts w:ascii="Times New Roman" w:hAnsi="Times New Roman" w:cs="Times New Roman"/>
          <w:b/>
          <w:bCs/>
          <w:sz w:val="26"/>
          <w:szCs w:val="26"/>
        </w:rPr>
      </w:pPr>
      <w:r w:rsidRPr="00EC682C">
        <w:rPr>
          <w:rFonts w:ascii="Times New Roman" w:hAnsi="Times New Roman" w:cs="Times New Roman"/>
          <w:b/>
          <w:bCs/>
          <w:sz w:val="26"/>
          <w:szCs w:val="26"/>
        </w:rPr>
        <w:t>2. Quan niệm về liên đới</w:t>
      </w:r>
    </w:p>
    <w:p w14:paraId="31B2C9C5" w14:textId="612C543E" w:rsidR="006D1E26" w:rsidRPr="00EC682C" w:rsidRDefault="006D1E26" w:rsidP="00EC682C">
      <w:pPr>
        <w:spacing w:line="240" w:lineRule="auto"/>
        <w:jc w:val="both"/>
        <w:rPr>
          <w:rFonts w:ascii="Times New Roman" w:hAnsi="Times New Roman" w:cs="Times New Roman"/>
          <w:sz w:val="26"/>
          <w:szCs w:val="26"/>
        </w:rPr>
      </w:pPr>
      <w:r w:rsidRPr="00EC682C">
        <w:rPr>
          <w:rFonts w:ascii="Times New Roman" w:hAnsi="Times New Roman" w:cs="Times New Roman"/>
          <w:sz w:val="26"/>
          <w:szCs w:val="26"/>
        </w:rPr>
        <w:t>Liên đới (solidarité, solidarity, solidariedad) xây dựng trên căn bản triết lý quan niệm con người như một hữu thể xã hội, một thành phần của nhân loại và nhất là một nhân vị.</w:t>
      </w:r>
      <w:r w:rsidRPr="00EC682C">
        <w:rPr>
          <w:rFonts w:ascii="Times New Roman" w:hAnsi="Times New Roman" w:cs="Times New Roman"/>
          <w:sz w:val="26"/>
          <w:szCs w:val="26"/>
        </w:rPr>
        <w:t xml:space="preserve"> T</w:t>
      </w:r>
      <w:r w:rsidRPr="00EC682C">
        <w:rPr>
          <w:rFonts w:ascii="Times New Roman" w:hAnsi="Times New Roman" w:cs="Times New Roman"/>
          <w:sz w:val="26"/>
          <w:szCs w:val="26"/>
        </w:rPr>
        <w:t>ương quan và liên đới là chiều kích sâu thẳm của con người sống với nhau trong xã hội.</w:t>
      </w:r>
      <w:r w:rsidRPr="00EC682C">
        <w:rPr>
          <w:rFonts w:ascii="Times New Roman" w:hAnsi="Times New Roman" w:cs="Times New Roman"/>
          <w:sz w:val="26"/>
          <w:szCs w:val="26"/>
        </w:rPr>
        <w:t xml:space="preserve"> </w:t>
      </w:r>
      <w:r w:rsidRPr="00EC682C">
        <w:rPr>
          <w:rFonts w:ascii="Times New Roman" w:hAnsi="Times New Roman" w:cs="Times New Roman"/>
          <w:sz w:val="26"/>
          <w:szCs w:val="26"/>
        </w:rPr>
        <w:t>Quan niệm liên đới dẫn chúng ta đến vấn đề trung tâm của đạo đức học hiện đại: đặc biệt đề cao mối tương quan giữa chủ thể và tha tính.</w:t>
      </w:r>
      <w:r w:rsidRPr="00EC682C">
        <w:rPr>
          <w:rFonts w:ascii="Times New Roman" w:hAnsi="Times New Roman" w:cs="Times New Roman"/>
          <w:sz w:val="26"/>
          <w:szCs w:val="26"/>
        </w:rPr>
        <w:t xml:space="preserve"> </w:t>
      </w:r>
    </w:p>
    <w:p w14:paraId="4B0AA130" w14:textId="4F1CD31E" w:rsidR="006D1E26" w:rsidRPr="00EC682C" w:rsidRDefault="006D1E26" w:rsidP="00EC682C">
      <w:pPr>
        <w:spacing w:line="240" w:lineRule="auto"/>
        <w:jc w:val="both"/>
        <w:rPr>
          <w:rFonts w:ascii="Times New Roman" w:hAnsi="Times New Roman" w:cs="Times New Roman"/>
          <w:b/>
          <w:bCs/>
          <w:sz w:val="26"/>
          <w:szCs w:val="26"/>
        </w:rPr>
      </w:pPr>
      <w:r w:rsidRPr="00EC682C">
        <w:rPr>
          <w:rFonts w:ascii="Times New Roman" w:hAnsi="Times New Roman" w:cs="Times New Roman"/>
          <w:b/>
          <w:bCs/>
          <w:sz w:val="26"/>
          <w:szCs w:val="26"/>
        </w:rPr>
        <w:t>3. Giáo huấn xã hội của Giáo Hội</w:t>
      </w:r>
    </w:p>
    <w:p w14:paraId="2E636736" w14:textId="76CBB691" w:rsidR="00E91B91" w:rsidRPr="00EC682C" w:rsidRDefault="00E91B91" w:rsidP="00EC682C">
      <w:pPr>
        <w:spacing w:line="240" w:lineRule="auto"/>
        <w:jc w:val="both"/>
        <w:rPr>
          <w:rFonts w:ascii="Times New Roman" w:hAnsi="Times New Roman" w:cs="Times New Roman"/>
          <w:sz w:val="26"/>
          <w:szCs w:val="26"/>
        </w:rPr>
      </w:pPr>
      <w:r w:rsidRPr="00EC682C">
        <w:rPr>
          <w:rFonts w:ascii="Times New Roman" w:hAnsi="Times New Roman" w:cs="Times New Roman"/>
          <w:sz w:val="26"/>
          <w:szCs w:val="26"/>
        </w:rPr>
        <w:t>Theo nguyên tắc nhập thể của Đức Kitô, Công đồng Vat. II long trọng cam kết mối liên đới của Giáo hội với con người và thế giới hôm nay: “Nỗi vui mừng và niềm hy vọng, những buồn khổ và âu lo của con người hôm nay, nhất là của những người nghèo và của những ai đau khổ, cũng là vui mừng và hy vọng, buồn khổ và âu lo của các môn đệ Đức Kitô” (GS 6).</w:t>
      </w:r>
    </w:p>
    <w:p w14:paraId="1FDC0F06" w14:textId="620DC143" w:rsidR="006D1E26" w:rsidRPr="00EC682C" w:rsidRDefault="00E91B91" w:rsidP="00EC682C">
      <w:pPr>
        <w:spacing w:line="240" w:lineRule="auto"/>
        <w:jc w:val="both"/>
        <w:rPr>
          <w:rFonts w:ascii="Times New Roman" w:hAnsi="Times New Roman" w:cs="Times New Roman"/>
          <w:sz w:val="26"/>
          <w:szCs w:val="26"/>
        </w:rPr>
      </w:pPr>
      <w:r w:rsidRPr="00EC682C">
        <w:rPr>
          <w:rFonts w:ascii="Times New Roman" w:hAnsi="Times New Roman" w:cs="Times New Roman"/>
          <w:sz w:val="26"/>
          <w:szCs w:val="26"/>
        </w:rPr>
        <w:t xml:space="preserve">Công đồng Vat. II đặt nguyên tắc liên đới trên căn bản thần học về tạo dựng: “Thiên Chúa đã muốn rằng tất cả mọi người làm thành một gia đình và đối xử với nhau bằng tình huynh đệ. Thật thế, mọi người được dựng nên </w:t>
      </w:r>
      <w:r w:rsidRPr="00EC682C">
        <w:rPr>
          <w:rFonts w:ascii="Times New Roman" w:hAnsi="Times New Roman" w:cs="Times New Roman"/>
          <w:sz w:val="26"/>
          <w:szCs w:val="26"/>
        </w:rPr>
        <w:t>g</w:t>
      </w:r>
      <w:r w:rsidRPr="00EC682C">
        <w:rPr>
          <w:rFonts w:ascii="Times New Roman" w:hAnsi="Times New Roman" w:cs="Times New Roman"/>
          <w:sz w:val="26"/>
          <w:szCs w:val="26"/>
        </w:rPr>
        <w:t>iống hình ảnh Thiên Chúa, Đấng đã „tạo thành họ từ một người duy nhất và cho họ ở trên khắp mặt đất‟ (Cv 17, 26) và họ cũng được gọi tới cùng một cứu cánh duy nhất là chính Thiên Chúa” (GS 24).</w:t>
      </w:r>
    </w:p>
    <w:p w14:paraId="3FDE2D26" w14:textId="77777777" w:rsidR="00EC682C" w:rsidRPr="00EC682C" w:rsidRDefault="00E91B91" w:rsidP="00EC682C">
      <w:pPr>
        <w:spacing w:line="240" w:lineRule="auto"/>
        <w:jc w:val="both"/>
        <w:rPr>
          <w:rFonts w:ascii="Times New Roman" w:hAnsi="Times New Roman" w:cs="Times New Roman"/>
          <w:b/>
          <w:bCs/>
          <w:sz w:val="26"/>
          <w:szCs w:val="26"/>
        </w:rPr>
      </w:pPr>
      <w:r w:rsidRPr="00EC682C">
        <w:rPr>
          <w:rFonts w:ascii="Times New Roman" w:hAnsi="Times New Roman" w:cs="Times New Roman"/>
          <w:b/>
          <w:bCs/>
          <w:sz w:val="26"/>
          <w:szCs w:val="26"/>
        </w:rPr>
        <w:t>4. Giáo huấn từ Thánh Kinh</w:t>
      </w:r>
    </w:p>
    <w:p w14:paraId="44BC0F7D" w14:textId="29085629" w:rsidR="00E91B91" w:rsidRPr="00EC682C" w:rsidRDefault="00E91B91" w:rsidP="00EC682C">
      <w:pPr>
        <w:spacing w:line="240" w:lineRule="auto"/>
        <w:jc w:val="both"/>
        <w:rPr>
          <w:rFonts w:ascii="Times New Roman" w:hAnsi="Times New Roman" w:cs="Times New Roman"/>
          <w:b/>
          <w:bCs/>
          <w:sz w:val="26"/>
          <w:szCs w:val="26"/>
        </w:rPr>
      </w:pPr>
      <w:r w:rsidRPr="00EC682C">
        <w:rPr>
          <w:rFonts w:ascii="Times New Roman" w:hAnsi="Times New Roman" w:cs="Times New Roman"/>
          <w:b/>
          <w:bCs/>
          <w:sz w:val="26"/>
          <w:szCs w:val="26"/>
        </w:rPr>
        <w:t>4.1. Người Samaritanô trên đường Giêricô: Lc 10, 29-37</w:t>
      </w:r>
    </w:p>
    <w:p w14:paraId="0005762C" w14:textId="211DCA8F" w:rsidR="00E91B91" w:rsidRPr="00EC682C" w:rsidRDefault="00E91B91" w:rsidP="00EC682C">
      <w:pPr>
        <w:spacing w:line="240" w:lineRule="auto"/>
        <w:jc w:val="both"/>
        <w:rPr>
          <w:rFonts w:ascii="Times New Roman" w:hAnsi="Times New Roman" w:cs="Times New Roman"/>
          <w:sz w:val="26"/>
          <w:szCs w:val="26"/>
        </w:rPr>
      </w:pPr>
      <w:r w:rsidRPr="00EC682C">
        <w:rPr>
          <w:rFonts w:ascii="Times New Roman" w:hAnsi="Times New Roman" w:cs="Times New Roman"/>
          <w:sz w:val="26"/>
          <w:szCs w:val="26"/>
        </w:rPr>
        <w:t>Trách nhiệm của chúng ta không chỉ nằm trong những gì được giao phó, nhưng còn nằm trong tình liên đới với mọi người không trừ ai.</w:t>
      </w:r>
      <w:r w:rsidRPr="00EC682C">
        <w:rPr>
          <w:rFonts w:ascii="Times New Roman" w:hAnsi="Times New Roman" w:cs="Times New Roman"/>
          <w:sz w:val="26"/>
          <w:szCs w:val="26"/>
        </w:rPr>
        <w:t xml:space="preserve"> </w:t>
      </w:r>
      <w:r w:rsidRPr="00EC682C">
        <w:rPr>
          <w:rFonts w:ascii="Times New Roman" w:hAnsi="Times New Roman" w:cs="Times New Roman"/>
          <w:sz w:val="26"/>
          <w:szCs w:val="26"/>
        </w:rPr>
        <w:t>Chuyện ngưới Samari cho ta thấy rằng, có những sự việc xảy ra ngoài trách nhiệm của chúng ta, nhưng đòi buộc chúng ta phải xả thân phục vụ vì nó nằm trong tinh thần liên đới.</w:t>
      </w:r>
      <w:r w:rsidRPr="00EC682C">
        <w:rPr>
          <w:rFonts w:ascii="Times New Roman" w:hAnsi="Times New Roman" w:cs="Times New Roman"/>
          <w:sz w:val="26"/>
          <w:szCs w:val="26"/>
        </w:rPr>
        <w:t xml:space="preserve"> </w:t>
      </w:r>
      <w:r w:rsidRPr="00EC682C">
        <w:rPr>
          <w:rFonts w:ascii="Times New Roman" w:hAnsi="Times New Roman" w:cs="Times New Roman"/>
          <w:sz w:val="26"/>
          <w:szCs w:val="26"/>
        </w:rPr>
        <w:t xml:space="preserve">Như vậy tinh thần liên đới theo Đức Giêsu, không phải chỉ là sự ràng buộc trên tình người </w:t>
      </w:r>
      <w:r w:rsidRPr="00EC682C">
        <w:rPr>
          <w:rFonts w:ascii="Times New Roman" w:hAnsi="Times New Roman" w:cs="Times New Roman"/>
          <w:sz w:val="26"/>
          <w:szCs w:val="26"/>
        </w:rPr>
        <w:lastRenderedPageBreak/>
        <w:t>mang tính cách cứu giúp bên ngoài mà thôi, nhưng sâu xa hơn, còn phải dám đồng cam cộng khổ, liên đới với chính số mạng của họ nữa.</w:t>
      </w:r>
    </w:p>
    <w:p w14:paraId="4D15C717" w14:textId="345CE0E3" w:rsidR="00E91B91" w:rsidRPr="00EC682C" w:rsidRDefault="00E91B91" w:rsidP="00EC682C">
      <w:pPr>
        <w:spacing w:line="240" w:lineRule="auto"/>
        <w:jc w:val="both"/>
        <w:rPr>
          <w:rFonts w:ascii="Times New Roman" w:hAnsi="Times New Roman" w:cs="Times New Roman"/>
          <w:sz w:val="26"/>
          <w:szCs w:val="26"/>
        </w:rPr>
      </w:pPr>
      <w:r w:rsidRPr="00EC682C">
        <w:rPr>
          <w:rFonts w:ascii="Times New Roman" w:hAnsi="Times New Roman" w:cs="Times New Roman"/>
          <w:sz w:val="26"/>
          <w:szCs w:val="26"/>
        </w:rPr>
        <w:t xml:space="preserve">Tuy nhiên, tinh thần liên đới không phải chỉ biết cho đi mà còn phải biết khiêm tốn lãnh nhận. Nhiều khi lãnh nhận còn khó hơn là cho </w:t>
      </w:r>
      <w:r w:rsidRPr="00EC682C">
        <w:rPr>
          <w:rFonts w:ascii="Times New Roman" w:hAnsi="Times New Roman" w:cs="Times New Roman"/>
          <w:sz w:val="26"/>
          <w:szCs w:val="26"/>
        </w:rPr>
        <w:t xml:space="preserve">đi. </w:t>
      </w:r>
      <w:r w:rsidRPr="00EC682C">
        <w:rPr>
          <w:rFonts w:ascii="Times New Roman" w:hAnsi="Times New Roman" w:cs="Times New Roman"/>
          <w:sz w:val="26"/>
          <w:szCs w:val="26"/>
        </w:rPr>
        <w:t>Phục vụ trong tình liên đới đòi ta nhận ra sự thật này:“mọi người cùng một thân xác”.</w:t>
      </w:r>
    </w:p>
    <w:p w14:paraId="6365E283" w14:textId="77777777" w:rsidR="00EC682C" w:rsidRPr="00EC682C" w:rsidRDefault="00E91B91" w:rsidP="00EC682C">
      <w:pPr>
        <w:spacing w:line="240" w:lineRule="auto"/>
        <w:jc w:val="both"/>
        <w:rPr>
          <w:rFonts w:ascii="Times New Roman" w:hAnsi="Times New Roman" w:cs="Times New Roman"/>
          <w:b/>
          <w:bCs/>
          <w:sz w:val="26"/>
          <w:szCs w:val="26"/>
        </w:rPr>
      </w:pPr>
      <w:r w:rsidRPr="00EC682C">
        <w:rPr>
          <w:rFonts w:ascii="Times New Roman" w:hAnsi="Times New Roman" w:cs="Times New Roman"/>
          <w:b/>
          <w:bCs/>
          <w:sz w:val="26"/>
          <w:szCs w:val="26"/>
        </w:rPr>
        <w:t>4.2 Liên đới trách nhiệm: Ep 4, 11-16</w:t>
      </w:r>
    </w:p>
    <w:p w14:paraId="6A2C2859" w14:textId="62048B6E" w:rsidR="00E91B91" w:rsidRPr="00EC682C" w:rsidRDefault="00E91B91" w:rsidP="00EC682C">
      <w:pPr>
        <w:spacing w:line="240" w:lineRule="auto"/>
        <w:jc w:val="both"/>
        <w:rPr>
          <w:rFonts w:ascii="Times New Roman" w:hAnsi="Times New Roman" w:cs="Times New Roman"/>
          <w:sz w:val="26"/>
          <w:szCs w:val="26"/>
        </w:rPr>
      </w:pPr>
      <w:r w:rsidRPr="00EC682C">
        <w:rPr>
          <w:rFonts w:ascii="Times New Roman" w:hAnsi="Times New Roman" w:cs="Times New Roman"/>
          <w:sz w:val="26"/>
          <w:szCs w:val="26"/>
        </w:rPr>
        <w:t>Cuộc sống xã hội là tập hợp những mối quan hệ đa dạng, không ai là một ốc đảo. Người này luôn có mối liên đới với người kia – dù không quen biết hoặc xa cách nhau hàng ngàn cây số. Liên đới với nhau về những điều tốt đã đành, thậm chí người ta còn liên đới với nhau cả những điều xấu.</w:t>
      </w:r>
      <w:r w:rsidRPr="00EC682C">
        <w:rPr>
          <w:rFonts w:ascii="Times New Roman" w:hAnsi="Times New Roman" w:cs="Times New Roman"/>
          <w:sz w:val="26"/>
          <w:szCs w:val="26"/>
        </w:rPr>
        <w:t xml:space="preserve"> </w:t>
      </w:r>
      <w:r w:rsidRPr="00EC682C">
        <w:rPr>
          <w:rFonts w:ascii="Times New Roman" w:hAnsi="Times New Roman" w:cs="Times New Roman"/>
          <w:sz w:val="26"/>
          <w:szCs w:val="26"/>
        </w:rPr>
        <w:t>Không có ai hoạt động riêng rẽ, mặc dù mỗi người một phận vụ, một khả năng, một hoàn cảnh, v.v. , nhưng đều liên đới với nhau trong gia đình nhân loại.</w:t>
      </w:r>
    </w:p>
    <w:p w14:paraId="1879EA92" w14:textId="4575EB96" w:rsidR="00E91B91" w:rsidRPr="00EC682C" w:rsidRDefault="00E91B91" w:rsidP="00EC682C">
      <w:pPr>
        <w:spacing w:line="240" w:lineRule="auto"/>
        <w:jc w:val="center"/>
        <w:rPr>
          <w:rFonts w:ascii="Times New Roman" w:hAnsi="Times New Roman" w:cs="Times New Roman"/>
          <w:b/>
          <w:bCs/>
          <w:sz w:val="26"/>
          <w:szCs w:val="26"/>
        </w:rPr>
      </w:pPr>
      <w:r w:rsidRPr="00EC682C">
        <w:rPr>
          <w:rFonts w:ascii="Times New Roman" w:hAnsi="Times New Roman" w:cs="Times New Roman"/>
          <w:b/>
          <w:bCs/>
          <w:sz w:val="26"/>
          <w:szCs w:val="26"/>
        </w:rPr>
        <w:t>Thảo luận</w:t>
      </w:r>
    </w:p>
    <w:p w14:paraId="64CC3559" w14:textId="23B5972D" w:rsidR="006D1E26" w:rsidRPr="00EC682C" w:rsidRDefault="00E91B91" w:rsidP="00EC682C">
      <w:pPr>
        <w:spacing w:line="240" w:lineRule="auto"/>
        <w:jc w:val="both"/>
        <w:rPr>
          <w:rFonts w:ascii="Times New Roman" w:hAnsi="Times New Roman" w:cs="Times New Roman"/>
          <w:sz w:val="26"/>
          <w:szCs w:val="26"/>
          <w:shd w:val="clear" w:color="auto" w:fill="FFFFFF"/>
        </w:rPr>
      </w:pPr>
      <w:r w:rsidRPr="00EC682C">
        <w:rPr>
          <w:rFonts w:ascii="Times New Roman" w:hAnsi="Times New Roman" w:cs="Times New Roman"/>
          <w:b/>
          <w:bCs/>
          <w:sz w:val="26"/>
          <w:szCs w:val="26"/>
        </w:rPr>
        <w:t>2.</w:t>
      </w:r>
      <w:r w:rsidRPr="00EC682C">
        <w:rPr>
          <w:rFonts w:ascii="Times New Roman" w:hAnsi="Times New Roman" w:cs="Times New Roman"/>
          <w:sz w:val="26"/>
          <w:szCs w:val="26"/>
        </w:rPr>
        <w:t xml:space="preserve"> Bài viết trên đã khái quát khá đầy đủ về tính liên đới.  Liên đới không chỉ là vài hành động quảng đại thỉnh thoảng, mà liên đới nó còn có ý nghĩa rộng hơn. </w:t>
      </w:r>
      <w:r w:rsidRPr="00EC682C">
        <w:rPr>
          <w:rFonts w:ascii="Times New Roman" w:hAnsi="Times New Roman" w:cs="Times New Roman"/>
          <w:sz w:val="26"/>
          <w:szCs w:val="26"/>
          <w:shd w:val="clear" w:color="auto" w:fill="FFFFFF"/>
        </w:rPr>
        <w:t xml:space="preserve">Liên đới đòi phải tạo nên một tâm thức mới, nghĩ đến cộng đoàn, dành ưu tiên cho cuộc sống mọi người, thay vì sự chiếm hữu do một vài </w:t>
      </w:r>
      <w:r w:rsidR="009801E7" w:rsidRPr="00EC682C">
        <w:rPr>
          <w:rFonts w:ascii="Times New Roman" w:hAnsi="Times New Roman" w:cs="Times New Roman"/>
          <w:sz w:val="26"/>
          <w:szCs w:val="26"/>
          <w:shd w:val="clear" w:color="auto" w:fill="FFFFFF"/>
        </w:rPr>
        <w:t>người.</w:t>
      </w:r>
      <w:r w:rsidRPr="00EC682C">
        <w:rPr>
          <w:rFonts w:ascii="Times New Roman" w:hAnsi="Times New Roman" w:cs="Times New Roman"/>
          <w:sz w:val="26"/>
          <w:szCs w:val="26"/>
          <w:shd w:val="clear" w:color="auto" w:fill="FFFFFF"/>
        </w:rPr>
        <w:t xml:space="preserve"> </w:t>
      </w:r>
      <w:r w:rsidR="009801E7" w:rsidRPr="00EC682C">
        <w:rPr>
          <w:rFonts w:ascii="Times New Roman" w:hAnsi="Times New Roman" w:cs="Times New Roman"/>
          <w:sz w:val="26"/>
          <w:szCs w:val="26"/>
          <w:shd w:val="clear" w:color="auto" w:fill="FFFFFF"/>
        </w:rPr>
        <w:t xml:space="preserve">Đây không phải chỉ là vấn đề giúp đỡ người </w:t>
      </w:r>
      <w:r w:rsidR="009801E7" w:rsidRPr="00EC682C">
        <w:rPr>
          <w:rFonts w:ascii="Times New Roman" w:hAnsi="Times New Roman" w:cs="Times New Roman"/>
          <w:sz w:val="26"/>
          <w:szCs w:val="26"/>
          <w:shd w:val="clear" w:color="auto" w:fill="FFFFFF"/>
        </w:rPr>
        <w:t xml:space="preserve">khác, </w:t>
      </w:r>
      <w:r w:rsidR="009801E7" w:rsidRPr="00EC682C">
        <w:rPr>
          <w:rFonts w:ascii="Times New Roman" w:hAnsi="Times New Roman" w:cs="Times New Roman"/>
          <w:sz w:val="26"/>
          <w:szCs w:val="26"/>
          <w:shd w:val="clear" w:color="auto" w:fill="FFFFFF"/>
        </w:rPr>
        <w:t xml:space="preserve"> nhưng </w:t>
      </w:r>
      <w:r w:rsidR="009801E7" w:rsidRPr="00EC682C">
        <w:rPr>
          <w:rFonts w:ascii="Times New Roman" w:hAnsi="Times New Roman" w:cs="Times New Roman"/>
          <w:sz w:val="26"/>
          <w:szCs w:val="26"/>
          <w:shd w:val="clear" w:color="auto" w:fill="FFFFFF"/>
        </w:rPr>
        <w:t xml:space="preserve">còn </w:t>
      </w:r>
      <w:r w:rsidR="009801E7" w:rsidRPr="00EC682C">
        <w:rPr>
          <w:rFonts w:ascii="Times New Roman" w:hAnsi="Times New Roman" w:cs="Times New Roman"/>
          <w:sz w:val="26"/>
          <w:szCs w:val="26"/>
          <w:shd w:val="clear" w:color="auto" w:fill="FFFFFF"/>
        </w:rPr>
        <w:t>là vấn đề công bằng. Để sự lệ thuộc nhau có đặc tính liên đới và mang lại thành quả, thì nó cần có những cội rễ sâu trong con người và trong thiên nhiên được Thiên Chúa tạo dựng, nó cần sự tôn trọng các bộ mặt và của trái đất.</w:t>
      </w:r>
    </w:p>
    <w:p w14:paraId="08756CAC" w14:textId="479F47FC" w:rsidR="009801E7" w:rsidRPr="00EC682C" w:rsidRDefault="009801E7" w:rsidP="00EC682C">
      <w:pPr>
        <w:spacing w:line="240" w:lineRule="auto"/>
        <w:jc w:val="both"/>
        <w:rPr>
          <w:rFonts w:ascii="Times New Roman" w:hAnsi="Times New Roman" w:cs="Times New Roman"/>
          <w:sz w:val="26"/>
          <w:szCs w:val="26"/>
          <w:shd w:val="clear" w:color="auto" w:fill="FFFFFF"/>
        </w:rPr>
      </w:pPr>
      <w:r w:rsidRPr="00EC682C">
        <w:rPr>
          <w:rFonts w:ascii="Times New Roman" w:hAnsi="Times New Roman" w:cs="Times New Roman"/>
          <w:b/>
          <w:bCs/>
          <w:sz w:val="26"/>
          <w:szCs w:val="26"/>
          <w:shd w:val="clear" w:color="auto" w:fill="FFFFFF"/>
        </w:rPr>
        <w:t>3.</w:t>
      </w:r>
      <w:r w:rsidRPr="00EC682C">
        <w:rPr>
          <w:rFonts w:ascii="Times New Roman" w:hAnsi="Times New Roman" w:cs="Times New Roman"/>
          <w:sz w:val="26"/>
          <w:szCs w:val="26"/>
          <w:shd w:val="clear" w:color="auto" w:fill="FFFFFF"/>
        </w:rPr>
        <w:t xml:space="preserve"> </w:t>
      </w:r>
      <w:r w:rsidRPr="00EC682C">
        <w:rPr>
          <w:rFonts w:ascii="Times New Roman" w:hAnsi="Times New Roman" w:cs="Times New Roman"/>
          <w:sz w:val="26"/>
          <w:szCs w:val="26"/>
          <w:shd w:val="clear" w:color="auto" w:fill="FFFFFF"/>
        </w:rPr>
        <w:t>Trách nhiệm là việc mà mỗi người phải làm và phải có ý thức với  những việc làm đó.</w:t>
      </w:r>
      <w:r w:rsidRPr="00EC682C">
        <w:rPr>
          <w:rFonts w:ascii="Times New Roman" w:hAnsi="Times New Roman" w:cs="Times New Roman"/>
          <w:sz w:val="26"/>
          <w:szCs w:val="26"/>
          <w:shd w:val="clear" w:color="auto" w:fill="FFFFFF"/>
        </w:rPr>
        <w:t xml:space="preserve"> Dưới góc nhìn Kito Giáo, </w:t>
      </w:r>
      <w:r w:rsidRPr="00EC682C">
        <w:rPr>
          <w:rFonts w:ascii="Times New Roman" w:hAnsi="Times New Roman" w:cs="Times New Roman"/>
          <w:sz w:val="26"/>
          <w:szCs w:val="26"/>
          <w:shd w:val="clear" w:color="auto" w:fill="FFFFFF"/>
        </w:rPr>
        <w:t>Trách nhiệm của chúng ta không chỉ nằm trong những gì được giao phó, nhưng còn nằm trong tình liên đới với mọi người không trừ ai.</w:t>
      </w:r>
      <w:r w:rsidRPr="00EC682C">
        <w:rPr>
          <w:rFonts w:ascii="Times New Roman" w:hAnsi="Times New Roman" w:cs="Times New Roman"/>
          <w:sz w:val="26"/>
          <w:szCs w:val="26"/>
          <w:shd w:val="clear" w:color="auto" w:fill="FFFFFF"/>
        </w:rPr>
        <w:t xml:space="preserve"> Từ đó, </w:t>
      </w:r>
      <w:r w:rsidRPr="00EC682C">
        <w:rPr>
          <w:rFonts w:ascii="Times New Roman" w:hAnsi="Times New Roman" w:cs="Times New Roman"/>
          <w:sz w:val="26"/>
          <w:szCs w:val="26"/>
          <w:shd w:val="clear" w:color="auto" w:fill="FFFFFF"/>
        </w:rPr>
        <w:t>có những sự việc xảy ra ngoài trách nhiệm của chúng ta, nhưng đòi buộc chúng ta phải xả thân phục vụ vì nó nằm trong tinh thần liên đới</w:t>
      </w:r>
      <w:r w:rsidRPr="00EC682C">
        <w:rPr>
          <w:rFonts w:ascii="Times New Roman" w:hAnsi="Times New Roman" w:cs="Times New Roman"/>
          <w:sz w:val="26"/>
          <w:szCs w:val="26"/>
          <w:shd w:val="clear" w:color="auto" w:fill="FFFFFF"/>
        </w:rPr>
        <w:t xml:space="preserve"> hay chúng ta có trách nhiệm với tất cả mọi thứ trong trần thế này.</w:t>
      </w:r>
    </w:p>
    <w:p w14:paraId="44995E32" w14:textId="6606320C" w:rsidR="009801E7" w:rsidRPr="00EC682C" w:rsidRDefault="009801E7" w:rsidP="00EC682C">
      <w:pPr>
        <w:spacing w:line="240" w:lineRule="auto"/>
        <w:jc w:val="both"/>
        <w:rPr>
          <w:rFonts w:ascii="Times New Roman" w:hAnsi="Times New Roman" w:cs="Times New Roman"/>
          <w:sz w:val="26"/>
          <w:szCs w:val="26"/>
          <w:shd w:val="clear" w:color="auto" w:fill="FFFFFF"/>
        </w:rPr>
      </w:pPr>
      <w:r w:rsidRPr="00EC682C">
        <w:rPr>
          <w:rFonts w:ascii="Times New Roman" w:hAnsi="Times New Roman" w:cs="Times New Roman"/>
          <w:b/>
          <w:bCs/>
          <w:sz w:val="26"/>
          <w:szCs w:val="26"/>
          <w:shd w:val="clear" w:color="auto" w:fill="FFFFFF"/>
        </w:rPr>
        <w:t>4.</w:t>
      </w:r>
      <w:r w:rsidRPr="00EC682C">
        <w:rPr>
          <w:rFonts w:ascii="Times New Roman" w:hAnsi="Times New Roman" w:cs="Times New Roman"/>
          <w:sz w:val="26"/>
          <w:szCs w:val="26"/>
          <w:shd w:val="clear" w:color="auto" w:fill="FFFFFF"/>
        </w:rPr>
        <w:t xml:space="preserve"> </w:t>
      </w:r>
      <w:r w:rsidR="00EC682C" w:rsidRPr="00EC682C">
        <w:rPr>
          <w:rFonts w:ascii="Times New Roman" w:hAnsi="Times New Roman" w:cs="Times New Roman"/>
          <w:sz w:val="26"/>
          <w:szCs w:val="26"/>
          <w:shd w:val="clear" w:color="auto" w:fill="FFFFFF"/>
        </w:rPr>
        <w:t xml:space="preserve"> Đại dịch </w:t>
      </w:r>
      <w:r w:rsidR="00EC682C" w:rsidRPr="00EC682C">
        <w:rPr>
          <w:rFonts w:ascii="Times New Roman" w:hAnsi="Times New Roman" w:cs="Times New Roman"/>
          <w:sz w:val="26"/>
          <w:szCs w:val="26"/>
          <w:shd w:val="clear" w:color="auto" w:fill="FFFFFF"/>
        </w:rPr>
        <w:t>vừa qua</w:t>
      </w:r>
      <w:r w:rsidR="00EC682C" w:rsidRPr="00EC682C">
        <w:rPr>
          <w:rFonts w:ascii="Times New Roman" w:hAnsi="Times New Roman" w:cs="Times New Roman"/>
          <w:sz w:val="26"/>
          <w:szCs w:val="26"/>
          <w:shd w:val="clear" w:color="auto" w:fill="FFFFFF"/>
        </w:rPr>
        <w:t xml:space="preserve"> đã cho thấy rõ sự lệ thuộc của chúng ta với </w:t>
      </w:r>
      <w:r w:rsidR="00EC682C" w:rsidRPr="00EC682C">
        <w:rPr>
          <w:rFonts w:ascii="Times New Roman" w:hAnsi="Times New Roman" w:cs="Times New Roman"/>
          <w:sz w:val="26"/>
          <w:szCs w:val="26"/>
          <w:shd w:val="clear" w:color="auto" w:fill="FFFFFF"/>
        </w:rPr>
        <w:t>nhau.</w:t>
      </w:r>
      <w:r w:rsidR="00EC682C" w:rsidRPr="00EC682C">
        <w:rPr>
          <w:rFonts w:ascii="Times New Roman" w:hAnsi="Times New Roman" w:cs="Times New Roman"/>
          <w:sz w:val="26"/>
          <w:szCs w:val="26"/>
          <w:shd w:val="clear" w:color="auto" w:fill="FFFFFF"/>
        </w:rPr>
        <w:t xml:space="preserve"> Tất cả chúng ta đều liên kết với nhau, trong bất hạnh cũng như trong những gì tốt đẹp. Vì thế, để </w:t>
      </w:r>
      <w:r w:rsidR="00EC682C" w:rsidRPr="00EC682C">
        <w:rPr>
          <w:rFonts w:ascii="Times New Roman" w:hAnsi="Times New Roman" w:cs="Times New Roman"/>
          <w:sz w:val="26"/>
          <w:szCs w:val="26"/>
          <w:shd w:val="clear" w:color="auto" w:fill="FFFFFF"/>
        </w:rPr>
        <w:t>vượt qua được những thách đố trong cuộc sống như thế</w:t>
      </w:r>
      <w:r w:rsidR="00EC682C" w:rsidRPr="00EC682C">
        <w:rPr>
          <w:rFonts w:ascii="Times New Roman" w:hAnsi="Times New Roman" w:cs="Times New Roman"/>
          <w:sz w:val="26"/>
          <w:szCs w:val="26"/>
          <w:shd w:val="clear" w:color="auto" w:fill="FFFFFF"/>
        </w:rPr>
        <w:t xml:space="preserve"> </w:t>
      </w:r>
      <w:r w:rsidR="00EC682C" w:rsidRPr="00EC682C">
        <w:rPr>
          <w:rFonts w:ascii="Times New Roman" w:hAnsi="Times New Roman" w:cs="Times New Roman"/>
          <w:sz w:val="26"/>
          <w:szCs w:val="26"/>
          <w:shd w:val="clear" w:color="auto" w:fill="FFFFFF"/>
        </w:rPr>
        <w:t>này và</w:t>
      </w:r>
      <w:r w:rsidR="00EC682C" w:rsidRPr="00EC682C">
        <w:rPr>
          <w:rFonts w:ascii="Times New Roman" w:hAnsi="Times New Roman" w:cs="Times New Roman"/>
          <w:sz w:val="26"/>
          <w:szCs w:val="26"/>
          <w:shd w:val="clear" w:color="auto" w:fill="FFFFFF"/>
        </w:rPr>
        <w:t xml:space="preserve"> trở nên tốt đẹp hơn, chúng ta phải cộng tác với nhau, tất cả trong tình liên đới.</w:t>
      </w:r>
      <w:r w:rsidR="00EC682C" w:rsidRPr="00EC682C">
        <w:rPr>
          <w:rFonts w:ascii="Times New Roman" w:hAnsi="Times New Roman" w:cs="Times New Roman"/>
          <w:sz w:val="26"/>
          <w:szCs w:val="26"/>
          <w:shd w:val="clear" w:color="auto" w:fill="FFFFFF"/>
        </w:rPr>
        <w:t xml:space="preserve"> Trước tiên, chúng ta phải sống có tình liên đới, sống có trãch nhiệm với nhau trong gia đình, những ngườid thân thuộc của chúng ta: anh em yêu thương giúp đỡ nhau, cha mẹ dạy bảo con cái..., rộng hơn là làng xóm, giáo họ, giáo xứ ....</w:t>
      </w:r>
    </w:p>
    <w:sectPr w:rsidR="009801E7" w:rsidRPr="00EC682C">
      <w:pgSz w:w="11906" w:h="16838"/>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6F130D"/>
    <w:multiLevelType w:val="hybridMultilevel"/>
    <w:tmpl w:val="8BE8D57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622068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E26"/>
    <w:rsid w:val="0019323C"/>
    <w:rsid w:val="0031618E"/>
    <w:rsid w:val="006D1E26"/>
    <w:rsid w:val="009801E7"/>
    <w:rsid w:val="00E91B91"/>
    <w:rsid w:val="00EC68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0C1D2"/>
  <w15:chartTrackingRefBased/>
  <w15:docId w15:val="{18177D27-F84A-4815-9F50-B8F8FE7BC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61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61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Pages>
  <Words>702</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Thắng Nguyễn Đức</dc:creator>
  <cp:keywords/>
  <dc:description/>
  <cp:lastModifiedBy>Thắng Nguyễn Đức</cp:lastModifiedBy>
  <cp:revision>1</cp:revision>
  <dcterms:created xsi:type="dcterms:W3CDTF">2023-02-09T17:18:00Z</dcterms:created>
  <dcterms:modified xsi:type="dcterms:W3CDTF">2023-02-09T17:55:00Z</dcterms:modified>
</cp:coreProperties>
</file>