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01D" w:rsidRPr="00AE13B3" w:rsidRDefault="00CF4DA3">
      <w:pPr>
        <w:spacing w:after="60"/>
        <w:jc w:val="center"/>
        <w:rPr>
          <w:color w:val="FF0000"/>
        </w:rPr>
      </w:pPr>
      <w:r w:rsidRPr="00AE13B3">
        <w:rPr>
          <w:b/>
          <w:bCs/>
          <w:color w:val="FF0000"/>
          <w:sz w:val="36"/>
          <w:szCs w:val="36"/>
        </w:rPr>
        <w:t>PENETRATION TESTING REPORT</w:t>
      </w:r>
    </w:p>
    <w:p w:rsidR="0010001D" w:rsidRDefault="00CF4DA3">
      <w:pPr>
        <w:spacing w:after="60"/>
        <w:jc w:val="center"/>
      </w:pPr>
      <w:r>
        <w:rPr>
          <w:b/>
          <w:bCs/>
          <w:color w:val="444444"/>
          <w:sz w:val="24"/>
          <w:szCs w:val="24"/>
        </w:rPr>
        <w:t>FOOTPRINTING &amp; NETWORK SCANNING PHASES</w:t>
      </w:r>
    </w:p>
    <w:p w:rsidR="0010001D" w:rsidRDefault="00CF4DA3">
      <w:pPr>
        <w:spacing w:after="400"/>
        <w:jc w:val="center"/>
      </w:pPr>
      <w:r>
        <w:rPr>
          <w:color w:val="888888"/>
        </w:rPr>
        <w:t>W2-PM-FINAL | CYBERSECURITY | NETWORKWALKS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00"/>
      </w:tblGrid>
      <w:tr w:rsidR="0010001D">
        <w:tc>
          <w:tcPr>
            <w:tcW w:w="4000" w:type="dxa"/>
            <w:shd w:val="clear" w:color="auto" w:fill="F2F2F2"/>
            <w:tcMar>
              <w:top w:w="80" w:type="dxa"/>
              <w:left w:w="120" w:type="dxa"/>
              <w:bottom w:w="80" w:type="dxa"/>
              <w:right w:w="120" w:type="dxa"/>
            </w:tcMar>
            <w:vAlign w:val="center"/>
          </w:tcPr>
          <w:p w:rsidR="0010001D" w:rsidRDefault="00CF4DA3">
            <w:proofErr w:type="spellStart"/>
            <w:r>
              <w:rPr>
                <w:b/>
                <w:bCs/>
                <w:color w:val="000000"/>
              </w:rPr>
              <w:t>Pentester</w:t>
            </w:r>
            <w:proofErr w:type="spellEnd"/>
            <w:r>
              <w:rPr>
                <w:b/>
                <w:bCs/>
                <w:color w:val="000000"/>
              </w:rPr>
              <w:t xml:space="preserve"> Name (Cybersecurity Professional)</w:t>
            </w:r>
          </w:p>
        </w:tc>
        <w:tc>
          <w:tcPr>
            <w:tcW w:w="6000" w:type="dxa"/>
            <w:tcMar>
              <w:top w:w="80" w:type="dxa"/>
              <w:left w:w="120" w:type="dxa"/>
              <w:bottom w:w="80" w:type="dxa"/>
              <w:right w:w="120" w:type="dxa"/>
            </w:tcMar>
            <w:vAlign w:val="center"/>
          </w:tcPr>
          <w:p w:rsidR="0010001D" w:rsidRDefault="00CF4DA3">
            <w:r>
              <w:t>THANGAMANI M</w:t>
            </w:r>
          </w:p>
        </w:tc>
      </w:tr>
      <w:tr w:rsidR="0010001D">
        <w:tc>
          <w:tcPr>
            <w:tcW w:w="4000" w:type="dxa"/>
            <w:shd w:val="clear" w:color="auto" w:fill="F2F2F2"/>
            <w:tcMar>
              <w:top w:w="80" w:type="dxa"/>
              <w:left w:w="120" w:type="dxa"/>
              <w:bottom w:w="80" w:type="dxa"/>
              <w:right w:w="120" w:type="dxa"/>
            </w:tcMar>
            <w:vAlign w:val="center"/>
          </w:tcPr>
          <w:p w:rsidR="0010001D" w:rsidRDefault="00CF4DA3">
            <w:r>
              <w:rPr>
                <w:b/>
                <w:bCs/>
                <w:color w:val="000000"/>
              </w:rPr>
              <w:t>Program/Batch</w:t>
            </w:r>
          </w:p>
        </w:tc>
        <w:tc>
          <w:tcPr>
            <w:tcW w:w="6000" w:type="dxa"/>
            <w:tcMar>
              <w:top w:w="80" w:type="dxa"/>
              <w:left w:w="120" w:type="dxa"/>
              <w:bottom w:w="80" w:type="dxa"/>
              <w:right w:w="120" w:type="dxa"/>
            </w:tcMar>
            <w:vAlign w:val="center"/>
          </w:tcPr>
          <w:p w:rsidR="0010001D" w:rsidRDefault="00CF4DA3">
            <w:r>
              <w:t xml:space="preserve">B083F - </w:t>
            </w:r>
            <w:proofErr w:type="spellStart"/>
            <w:r>
              <w:t>Networkwalks</w:t>
            </w:r>
            <w:proofErr w:type="spellEnd"/>
          </w:p>
        </w:tc>
      </w:tr>
      <w:tr w:rsidR="0010001D">
        <w:tc>
          <w:tcPr>
            <w:tcW w:w="4000" w:type="dxa"/>
            <w:shd w:val="clear" w:color="auto" w:fill="F2F2F2"/>
            <w:tcMar>
              <w:top w:w="80" w:type="dxa"/>
              <w:left w:w="120" w:type="dxa"/>
              <w:bottom w:w="80" w:type="dxa"/>
              <w:right w:w="120" w:type="dxa"/>
            </w:tcMar>
            <w:vAlign w:val="center"/>
          </w:tcPr>
          <w:p w:rsidR="0010001D" w:rsidRDefault="00CF4DA3">
            <w:r>
              <w:rPr>
                <w:b/>
                <w:bCs/>
                <w:color w:val="000000"/>
              </w:rPr>
              <w:t>Date</w:t>
            </w:r>
          </w:p>
        </w:tc>
        <w:tc>
          <w:tcPr>
            <w:tcW w:w="6000" w:type="dxa"/>
            <w:tcMar>
              <w:top w:w="80" w:type="dxa"/>
              <w:left w:w="120" w:type="dxa"/>
              <w:bottom w:w="80" w:type="dxa"/>
              <w:right w:w="120" w:type="dxa"/>
            </w:tcMar>
            <w:vAlign w:val="center"/>
          </w:tcPr>
          <w:p w:rsidR="0010001D" w:rsidRDefault="00CF4DA3">
            <w:r>
              <w:t>18 September 2026</w:t>
            </w:r>
          </w:p>
        </w:tc>
      </w:tr>
      <w:tr w:rsidR="0010001D">
        <w:tc>
          <w:tcPr>
            <w:tcW w:w="4000" w:type="dxa"/>
            <w:shd w:val="clear" w:color="auto" w:fill="F2F2F2"/>
            <w:tcMar>
              <w:top w:w="80" w:type="dxa"/>
              <w:left w:w="120" w:type="dxa"/>
              <w:bottom w:w="80" w:type="dxa"/>
              <w:right w:w="120" w:type="dxa"/>
            </w:tcMar>
            <w:vAlign w:val="center"/>
          </w:tcPr>
          <w:p w:rsidR="0010001D" w:rsidRDefault="00CF4DA3">
            <w:r>
              <w:rPr>
                <w:b/>
                <w:bCs/>
                <w:color w:val="000000"/>
              </w:rPr>
              <w:t>Modules Completed</w:t>
            </w:r>
          </w:p>
        </w:tc>
        <w:tc>
          <w:tcPr>
            <w:tcW w:w="6000" w:type="dxa"/>
            <w:tcMar>
              <w:top w:w="80" w:type="dxa"/>
              <w:left w:w="120" w:type="dxa"/>
              <w:bottom w:w="80" w:type="dxa"/>
              <w:right w:w="120" w:type="dxa"/>
            </w:tcMar>
            <w:vAlign w:val="center"/>
          </w:tcPr>
          <w:p w:rsidR="0010001D" w:rsidRDefault="00CF4DA3">
            <w:r>
              <w:t>W2-PM1 (Multiple Kali Tools) W2-PM5 (</w:t>
            </w:r>
            <w:proofErr w:type="spellStart"/>
            <w:r>
              <w:t>Nmap</w:t>
            </w:r>
            <w:proofErr w:type="spellEnd"/>
            <w:r>
              <w:t xml:space="preserve"> Network Scanning)</w:t>
            </w:r>
          </w:p>
        </w:tc>
      </w:tr>
      <w:tr w:rsidR="0010001D">
        <w:tc>
          <w:tcPr>
            <w:tcW w:w="4000" w:type="dxa"/>
            <w:shd w:val="clear" w:color="auto" w:fill="F2F2F2"/>
            <w:tcMar>
              <w:top w:w="80" w:type="dxa"/>
              <w:left w:w="120" w:type="dxa"/>
              <w:bottom w:w="80" w:type="dxa"/>
              <w:right w:w="120" w:type="dxa"/>
            </w:tcMar>
            <w:vAlign w:val="center"/>
          </w:tcPr>
          <w:p w:rsidR="0010001D" w:rsidRDefault="00CF4DA3">
            <w:r>
              <w:rPr>
                <w:b/>
                <w:bCs/>
                <w:color w:val="000000"/>
              </w:rPr>
              <w:t>Client / Target</w:t>
            </w:r>
          </w:p>
        </w:tc>
        <w:tc>
          <w:tcPr>
            <w:tcW w:w="6000" w:type="dxa"/>
            <w:tcMar>
              <w:top w:w="80" w:type="dxa"/>
              <w:left w:w="120" w:type="dxa"/>
              <w:bottom w:w="80" w:type="dxa"/>
              <w:right w:w="120" w:type="dxa"/>
            </w:tcMar>
            <w:vAlign w:val="center"/>
          </w:tcPr>
          <w:p w:rsidR="0010001D" w:rsidRDefault="00CF4DA3">
            <w:r>
              <w:t>1. Networkwalks.com (secured written permission already) 2. My own local LAN Network</w:t>
            </w:r>
          </w:p>
        </w:tc>
      </w:tr>
      <w:tr w:rsidR="0010001D">
        <w:tc>
          <w:tcPr>
            <w:tcW w:w="4000" w:type="dxa"/>
            <w:shd w:val="clear" w:color="auto" w:fill="F2F2F2"/>
            <w:tcMar>
              <w:top w:w="80" w:type="dxa"/>
              <w:left w:w="120" w:type="dxa"/>
              <w:bottom w:w="80" w:type="dxa"/>
              <w:right w:w="120" w:type="dxa"/>
            </w:tcMar>
            <w:vAlign w:val="center"/>
          </w:tcPr>
          <w:p w:rsidR="0010001D" w:rsidRDefault="00CF4DA3">
            <w:r>
              <w:rPr>
                <w:b/>
                <w:bCs/>
                <w:color w:val="000000"/>
              </w:rPr>
              <w:t>Permission secured from client?</w:t>
            </w:r>
          </w:p>
        </w:tc>
        <w:tc>
          <w:tcPr>
            <w:tcW w:w="6000" w:type="dxa"/>
            <w:tcMar>
              <w:top w:w="80" w:type="dxa"/>
              <w:left w:w="120" w:type="dxa"/>
              <w:bottom w:w="80" w:type="dxa"/>
              <w:right w:w="120" w:type="dxa"/>
            </w:tcMar>
            <w:vAlign w:val="center"/>
          </w:tcPr>
          <w:p w:rsidR="0010001D" w:rsidRDefault="00CF4DA3">
            <w:r>
              <w:t>Yes</w:t>
            </w:r>
          </w:p>
        </w:tc>
      </w:tr>
      <w:tr w:rsidR="0010001D">
        <w:tc>
          <w:tcPr>
            <w:tcW w:w="4000" w:type="dxa"/>
            <w:shd w:val="clear" w:color="auto" w:fill="F2F2F2"/>
            <w:tcMar>
              <w:top w:w="80" w:type="dxa"/>
              <w:left w:w="120" w:type="dxa"/>
              <w:bottom w:w="80" w:type="dxa"/>
              <w:right w:w="120" w:type="dxa"/>
            </w:tcMar>
            <w:vAlign w:val="center"/>
          </w:tcPr>
          <w:p w:rsidR="0010001D" w:rsidRDefault="00CF4DA3">
            <w:r>
              <w:rPr>
                <w:b/>
                <w:bCs/>
                <w:color w:val="000000"/>
              </w:rPr>
              <w:t>Phases Covered</w:t>
            </w:r>
          </w:p>
        </w:tc>
        <w:tc>
          <w:tcPr>
            <w:tcW w:w="6000" w:type="dxa"/>
            <w:tcMar>
              <w:top w:w="80" w:type="dxa"/>
              <w:left w:w="120" w:type="dxa"/>
              <w:bottom w:w="80" w:type="dxa"/>
              <w:right w:w="120" w:type="dxa"/>
            </w:tcMar>
            <w:vAlign w:val="center"/>
          </w:tcPr>
          <w:p w:rsidR="0010001D" w:rsidRDefault="00CF4DA3">
            <w:r>
              <w:t xml:space="preserve">Phase 1: Reconnaissance &amp; </w:t>
            </w:r>
            <w:proofErr w:type="spellStart"/>
            <w:r>
              <w:t>Footprinting</w:t>
            </w:r>
            <w:proofErr w:type="spellEnd"/>
            <w:r>
              <w:t xml:space="preserve"> Phase 2: Scanning &amp; Network Discovery Phase 3–5: In Progress</w:t>
            </w:r>
          </w:p>
        </w:tc>
      </w:tr>
    </w:tbl>
    <w:p w:rsidR="0010001D" w:rsidRDefault="0010001D">
      <w:pPr>
        <w:spacing w:after="300"/>
      </w:pPr>
    </w:p>
    <w:p w:rsidR="0010001D" w:rsidRPr="00AE13B3" w:rsidRDefault="00CF4DA3">
      <w:pPr>
        <w:pStyle w:val="Heading1"/>
        <w:spacing w:before="300" w:after="120"/>
        <w:rPr>
          <w:color w:val="FF0000"/>
        </w:rPr>
      </w:pPr>
      <w:r w:rsidRPr="00AE13B3">
        <w:rPr>
          <w:b/>
          <w:bCs/>
          <w:color w:val="FF0000"/>
          <w:sz w:val="28"/>
          <w:szCs w:val="28"/>
        </w:rPr>
        <w:t>1. Liability Disclaimer</w:t>
      </w:r>
    </w:p>
    <w:p w:rsidR="0010001D" w:rsidRDefault="00CF4DA3">
      <w:pPr>
        <w:spacing w:after="160"/>
      </w:pPr>
      <w:r>
        <w:rPr>
          <w:sz w:val="22"/>
          <w:szCs w:val="22"/>
        </w:rPr>
        <w:t xml:space="preserve">I have performed these activities only on the systems and devices where I had secured written permission, or the devices/systems that I own myself. All these materials are for education and research purposes only. Do not use anything from here to break the law. The instructor, the authors and </w:t>
      </w:r>
      <w:proofErr w:type="spellStart"/>
      <w:r>
        <w:rPr>
          <w:sz w:val="22"/>
          <w:szCs w:val="22"/>
        </w:rPr>
        <w:t>Networkwalks</w:t>
      </w:r>
      <w:proofErr w:type="spellEnd"/>
      <w:r>
        <w:rPr>
          <w:sz w:val="22"/>
          <w:szCs w:val="22"/>
        </w:rPr>
        <w:t xml:space="preserve">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rsidR="0010001D" w:rsidRPr="00AE13B3" w:rsidRDefault="00CF4DA3">
      <w:pPr>
        <w:pStyle w:val="Heading1"/>
        <w:spacing w:before="300" w:after="120"/>
        <w:rPr>
          <w:color w:val="FF0000"/>
        </w:rPr>
      </w:pPr>
      <w:r w:rsidRPr="00AE13B3">
        <w:rPr>
          <w:b/>
          <w:bCs/>
          <w:color w:val="FF0000"/>
          <w:sz w:val="28"/>
          <w:szCs w:val="28"/>
        </w:rPr>
        <w:t>2. Introduction</w:t>
      </w:r>
    </w:p>
    <w:p w:rsidR="0010001D" w:rsidRDefault="00CF4DA3">
      <w:pPr>
        <w:spacing w:after="160"/>
      </w:pPr>
      <w:r>
        <w:rPr>
          <w:sz w:val="22"/>
          <w:szCs w:val="22"/>
        </w:rPr>
        <w:t xml:space="preserve">This report covers </w:t>
      </w:r>
      <w:proofErr w:type="spellStart"/>
      <w:r>
        <w:rPr>
          <w:sz w:val="22"/>
          <w:szCs w:val="22"/>
        </w:rPr>
        <w:t>footprinting</w:t>
      </w:r>
      <w:proofErr w:type="spellEnd"/>
      <w:r>
        <w:rPr>
          <w:sz w:val="22"/>
          <w:szCs w:val="22"/>
        </w:rPr>
        <w:t xml:space="preserve"> the networkwalks.com domain using multiple Kali Linux tools (W2-PM1) and scanning my own local network using </w:t>
      </w:r>
      <w:proofErr w:type="spellStart"/>
      <w:r>
        <w:rPr>
          <w:sz w:val="22"/>
          <w:szCs w:val="22"/>
        </w:rPr>
        <w:t>Nmap</w:t>
      </w:r>
      <w:proofErr w:type="spellEnd"/>
      <w:r>
        <w:rPr>
          <w:sz w:val="22"/>
          <w:szCs w:val="22"/>
        </w:rPr>
        <w:t xml:space="preserve"> ping scan (W2-PM5). One module covers the </w:t>
      </w:r>
      <w:proofErr w:type="spellStart"/>
      <w:r>
        <w:rPr>
          <w:sz w:val="22"/>
          <w:szCs w:val="22"/>
        </w:rPr>
        <w:t>footprinting</w:t>
      </w:r>
      <w:proofErr w:type="spellEnd"/>
      <w:r>
        <w:rPr>
          <w:sz w:val="22"/>
          <w:szCs w:val="22"/>
        </w:rPr>
        <w:t xml:space="preserve"> phase and the other covers the scanning phase, so together they show how a penetration tester moves from gathering public information to mapping live hosts on a network. This is part of the Week 2 assignment of my ongoing cybersecurity internship at </w:t>
      </w:r>
      <w:proofErr w:type="spellStart"/>
      <w:r>
        <w:rPr>
          <w:sz w:val="22"/>
          <w:szCs w:val="22"/>
        </w:rPr>
        <w:t>Networkwalks</w:t>
      </w:r>
      <w:proofErr w:type="spellEnd"/>
      <w:r>
        <w:rPr>
          <w:sz w:val="22"/>
          <w:szCs w:val="22"/>
        </w:rPr>
        <w:t>.</w:t>
      </w:r>
    </w:p>
    <w:p w:rsidR="0010001D" w:rsidRDefault="00CF4DA3">
      <w:pPr>
        <w:spacing w:after="160"/>
      </w:pPr>
      <w:r>
        <w:rPr>
          <w:sz w:val="22"/>
          <w:szCs w:val="22"/>
        </w:rPr>
        <w:t xml:space="preserve">All commands were run in Kali Linux running inside Oracle </w:t>
      </w:r>
      <w:proofErr w:type="spellStart"/>
      <w:r>
        <w:rPr>
          <w:sz w:val="22"/>
          <w:szCs w:val="22"/>
        </w:rPr>
        <w:t>VirtualBox</w:t>
      </w:r>
      <w:proofErr w:type="spellEnd"/>
      <w:r>
        <w:rPr>
          <w:sz w:val="22"/>
          <w:szCs w:val="22"/>
        </w:rPr>
        <w:t>. Every step below includes the exact command used, the result observed, a screenshot as evidence, and a short note on why the finding matters from a security perspective.</w:t>
      </w:r>
    </w:p>
    <w:p w:rsidR="0010001D" w:rsidRPr="00AE13B3" w:rsidRDefault="00CF4DA3">
      <w:pPr>
        <w:pStyle w:val="Heading1"/>
        <w:spacing w:before="300" w:after="120"/>
        <w:rPr>
          <w:color w:val="FF0000"/>
        </w:rPr>
      </w:pPr>
      <w:r w:rsidRPr="00AE13B3">
        <w:rPr>
          <w:b/>
          <w:bCs/>
          <w:color w:val="FF0000"/>
          <w:sz w:val="28"/>
          <w:szCs w:val="28"/>
        </w:rPr>
        <w:t>3. Tools Used</w:t>
      </w:r>
    </w:p>
    <w:p w:rsidR="0010001D" w:rsidRDefault="00CF4DA3">
      <w:pPr>
        <w:spacing w:after="160"/>
      </w:pPr>
      <w:r>
        <w:rPr>
          <w:sz w:val="22"/>
          <w:szCs w:val="22"/>
        </w:rPr>
        <w:t>The table below lists each tool used in this report and its purpose.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10001D">
        <w:tc>
          <w:tcPr>
            <w:tcW w:w="3000" w:type="dxa"/>
            <w:shd w:val="clear" w:color="auto" w:fill="2C2C6E"/>
            <w:tcMar>
              <w:top w:w="80" w:type="dxa"/>
              <w:left w:w="120" w:type="dxa"/>
              <w:bottom w:w="80" w:type="dxa"/>
              <w:right w:w="120" w:type="dxa"/>
            </w:tcMar>
          </w:tcPr>
          <w:p w:rsidR="0010001D" w:rsidRDefault="00CF4DA3">
            <w:r>
              <w:rPr>
                <w:b/>
                <w:bCs/>
                <w:color w:val="FFFFFF"/>
              </w:rPr>
              <w:t>Tool</w:t>
            </w:r>
          </w:p>
        </w:tc>
        <w:tc>
          <w:tcPr>
            <w:tcW w:w="7000" w:type="dxa"/>
            <w:shd w:val="clear" w:color="auto" w:fill="2C2C6E"/>
            <w:tcMar>
              <w:top w:w="80" w:type="dxa"/>
              <w:left w:w="120" w:type="dxa"/>
              <w:bottom w:w="80" w:type="dxa"/>
              <w:right w:w="120" w:type="dxa"/>
            </w:tcMar>
          </w:tcPr>
          <w:p w:rsidR="0010001D" w:rsidRPr="00AE13B3" w:rsidRDefault="00CF4DA3">
            <w:pPr>
              <w:rPr>
                <w:color w:val="FF0000"/>
              </w:rPr>
            </w:pPr>
            <w:r>
              <w:rPr>
                <w:b/>
                <w:bCs/>
                <w:color w:val="FFFFFF"/>
              </w:rPr>
              <w:t>Purpose</w:t>
            </w:r>
          </w:p>
        </w:tc>
      </w:tr>
      <w:tr w:rsidR="0010001D">
        <w:tc>
          <w:tcPr>
            <w:tcW w:w="3000" w:type="dxa"/>
            <w:shd w:val="clear" w:color="auto" w:fill="F2F2F2"/>
            <w:tcMar>
              <w:top w:w="80" w:type="dxa"/>
              <w:left w:w="120" w:type="dxa"/>
              <w:bottom w:w="80" w:type="dxa"/>
              <w:right w:w="120" w:type="dxa"/>
            </w:tcMar>
          </w:tcPr>
          <w:p w:rsidR="0010001D" w:rsidRDefault="00CF4DA3">
            <w:r>
              <w:rPr>
                <w:b/>
                <w:bCs/>
                <w:color w:val="000000"/>
              </w:rPr>
              <w:t>Kali Linux</w:t>
            </w:r>
          </w:p>
        </w:tc>
        <w:tc>
          <w:tcPr>
            <w:tcW w:w="7000" w:type="dxa"/>
            <w:shd w:val="clear" w:color="auto" w:fill="F2F2F2"/>
            <w:tcMar>
              <w:top w:w="80" w:type="dxa"/>
              <w:left w:w="120" w:type="dxa"/>
              <w:bottom w:w="80" w:type="dxa"/>
              <w:right w:w="120" w:type="dxa"/>
            </w:tcMar>
          </w:tcPr>
          <w:p w:rsidR="0010001D" w:rsidRDefault="00CF4DA3">
            <w:r>
              <w:t>Operating system used for reconnaissance activities</w:t>
            </w:r>
          </w:p>
        </w:tc>
      </w:tr>
      <w:tr w:rsidR="0010001D">
        <w:tc>
          <w:tcPr>
            <w:tcW w:w="3000" w:type="dxa"/>
            <w:shd w:val="clear" w:color="auto" w:fill="FFFFFF"/>
            <w:tcMar>
              <w:top w:w="80" w:type="dxa"/>
              <w:left w:w="120" w:type="dxa"/>
              <w:bottom w:w="80" w:type="dxa"/>
              <w:right w:w="120" w:type="dxa"/>
            </w:tcMar>
          </w:tcPr>
          <w:p w:rsidR="0010001D" w:rsidRDefault="00CF4DA3">
            <w:proofErr w:type="spellStart"/>
            <w:r>
              <w:rPr>
                <w:b/>
                <w:bCs/>
                <w:color w:val="000000"/>
              </w:rPr>
              <w:t>whatweb</w:t>
            </w:r>
            <w:proofErr w:type="spellEnd"/>
          </w:p>
        </w:tc>
        <w:tc>
          <w:tcPr>
            <w:tcW w:w="7000" w:type="dxa"/>
            <w:shd w:val="clear" w:color="auto" w:fill="FFFFFF"/>
            <w:tcMar>
              <w:top w:w="80" w:type="dxa"/>
              <w:left w:w="120" w:type="dxa"/>
              <w:bottom w:w="80" w:type="dxa"/>
              <w:right w:w="120" w:type="dxa"/>
            </w:tcMar>
          </w:tcPr>
          <w:p w:rsidR="0010001D" w:rsidRDefault="00CF4DA3">
            <w:r>
              <w:t>Fingerprint web technologies (server, CMS, plugins, IP)</w:t>
            </w:r>
          </w:p>
        </w:tc>
      </w:tr>
      <w:tr w:rsidR="0010001D">
        <w:tc>
          <w:tcPr>
            <w:tcW w:w="3000" w:type="dxa"/>
            <w:shd w:val="clear" w:color="auto" w:fill="F2F2F2"/>
            <w:tcMar>
              <w:top w:w="80" w:type="dxa"/>
              <w:left w:w="120" w:type="dxa"/>
              <w:bottom w:w="80" w:type="dxa"/>
              <w:right w:w="120" w:type="dxa"/>
            </w:tcMar>
          </w:tcPr>
          <w:p w:rsidR="0010001D" w:rsidRDefault="00CF4DA3">
            <w:proofErr w:type="spellStart"/>
            <w:r>
              <w:rPr>
                <w:b/>
                <w:bCs/>
                <w:color w:val="000000"/>
              </w:rPr>
              <w:t>nslookup</w:t>
            </w:r>
            <w:proofErr w:type="spellEnd"/>
          </w:p>
        </w:tc>
        <w:tc>
          <w:tcPr>
            <w:tcW w:w="7000" w:type="dxa"/>
            <w:shd w:val="clear" w:color="auto" w:fill="F2F2F2"/>
            <w:tcMar>
              <w:top w:w="80" w:type="dxa"/>
              <w:left w:w="120" w:type="dxa"/>
              <w:bottom w:w="80" w:type="dxa"/>
              <w:right w:w="120" w:type="dxa"/>
            </w:tcMar>
          </w:tcPr>
          <w:p w:rsidR="0010001D" w:rsidRDefault="00CF4DA3">
            <w:r>
              <w:t>Resolve the domain name to its IP address using DNS</w:t>
            </w:r>
          </w:p>
        </w:tc>
      </w:tr>
      <w:tr w:rsidR="0010001D">
        <w:tc>
          <w:tcPr>
            <w:tcW w:w="3000" w:type="dxa"/>
            <w:shd w:val="clear" w:color="auto" w:fill="FFFFFF"/>
            <w:tcMar>
              <w:top w:w="80" w:type="dxa"/>
              <w:left w:w="120" w:type="dxa"/>
              <w:bottom w:w="80" w:type="dxa"/>
              <w:right w:w="120" w:type="dxa"/>
            </w:tcMar>
          </w:tcPr>
          <w:p w:rsidR="0010001D" w:rsidRDefault="00CF4DA3">
            <w:r>
              <w:rPr>
                <w:b/>
                <w:bCs/>
                <w:color w:val="000000"/>
              </w:rPr>
              <w:t>curl -I</w:t>
            </w:r>
          </w:p>
        </w:tc>
        <w:tc>
          <w:tcPr>
            <w:tcW w:w="7000" w:type="dxa"/>
            <w:shd w:val="clear" w:color="auto" w:fill="FFFFFF"/>
            <w:tcMar>
              <w:top w:w="80" w:type="dxa"/>
              <w:left w:w="120" w:type="dxa"/>
              <w:bottom w:w="80" w:type="dxa"/>
              <w:right w:w="120" w:type="dxa"/>
            </w:tcMar>
          </w:tcPr>
          <w:p w:rsidR="0010001D" w:rsidRDefault="00CF4DA3">
            <w:r>
              <w:t>Read the HTTP response headers of the website</w:t>
            </w:r>
          </w:p>
        </w:tc>
      </w:tr>
      <w:tr w:rsidR="0010001D">
        <w:tc>
          <w:tcPr>
            <w:tcW w:w="3000" w:type="dxa"/>
            <w:shd w:val="clear" w:color="auto" w:fill="F2F2F2"/>
            <w:tcMar>
              <w:top w:w="80" w:type="dxa"/>
              <w:left w:w="120" w:type="dxa"/>
              <w:bottom w:w="80" w:type="dxa"/>
              <w:right w:w="120" w:type="dxa"/>
            </w:tcMar>
          </w:tcPr>
          <w:p w:rsidR="0010001D" w:rsidRDefault="00CF4DA3">
            <w:r>
              <w:rPr>
                <w:b/>
                <w:bCs/>
                <w:color w:val="000000"/>
              </w:rPr>
              <w:t>wafw00f</w:t>
            </w:r>
          </w:p>
        </w:tc>
        <w:tc>
          <w:tcPr>
            <w:tcW w:w="7000" w:type="dxa"/>
            <w:shd w:val="clear" w:color="auto" w:fill="F2F2F2"/>
            <w:tcMar>
              <w:top w:w="80" w:type="dxa"/>
              <w:left w:w="120" w:type="dxa"/>
              <w:bottom w:w="80" w:type="dxa"/>
              <w:right w:w="120" w:type="dxa"/>
            </w:tcMar>
          </w:tcPr>
          <w:p w:rsidR="0010001D" w:rsidRDefault="00CF4DA3">
            <w:r>
              <w:t>Detect whether a Web Application Firewall protects the site</w:t>
            </w:r>
          </w:p>
        </w:tc>
      </w:tr>
      <w:tr w:rsidR="0010001D">
        <w:tc>
          <w:tcPr>
            <w:tcW w:w="3000" w:type="dxa"/>
            <w:shd w:val="clear" w:color="auto" w:fill="FFFFFF"/>
            <w:tcMar>
              <w:top w:w="80" w:type="dxa"/>
              <w:left w:w="120" w:type="dxa"/>
              <w:bottom w:w="80" w:type="dxa"/>
              <w:right w:w="120" w:type="dxa"/>
            </w:tcMar>
          </w:tcPr>
          <w:p w:rsidR="0010001D" w:rsidRDefault="00CF4DA3">
            <w:proofErr w:type="spellStart"/>
            <w:r>
              <w:rPr>
                <w:b/>
                <w:bCs/>
                <w:color w:val="000000"/>
              </w:rPr>
              <w:lastRenderedPageBreak/>
              <w:t>dnsrecon</w:t>
            </w:r>
            <w:proofErr w:type="spellEnd"/>
          </w:p>
        </w:tc>
        <w:tc>
          <w:tcPr>
            <w:tcW w:w="7000" w:type="dxa"/>
            <w:shd w:val="clear" w:color="auto" w:fill="FFFFFF"/>
            <w:tcMar>
              <w:top w:w="80" w:type="dxa"/>
              <w:left w:w="120" w:type="dxa"/>
              <w:bottom w:w="80" w:type="dxa"/>
              <w:right w:w="120" w:type="dxa"/>
            </w:tcMar>
          </w:tcPr>
          <w:p w:rsidR="0010001D" w:rsidRDefault="00CF4DA3">
            <w:r>
              <w:t>Enumerate all DNS records (NS, MX, SPF, TXT, SRV)</w:t>
            </w:r>
          </w:p>
        </w:tc>
      </w:tr>
      <w:tr w:rsidR="0010001D">
        <w:tc>
          <w:tcPr>
            <w:tcW w:w="3000" w:type="dxa"/>
            <w:shd w:val="clear" w:color="auto" w:fill="F2F2F2"/>
            <w:tcMar>
              <w:top w:w="80" w:type="dxa"/>
              <w:left w:w="120" w:type="dxa"/>
              <w:bottom w:w="80" w:type="dxa"/>
              <w:right w:w="120" w:type="dxa"/>
            </w:tcMar>
          </w:tcPr>
          <w:p w:rsidR="0010001D" w:rsidRDefault="00CF4DA3">
            <w:proofErr w:type="spellStart"/>
            <w:r>
              <w:rPr>
                <w:b/>
                <w:bCs/>
                <w:color w:val="000000"/>
              </w:rPr>
              <w:t>nmap</w:t>
            </w:r>
            <w:proofErr w:type="spellEnd"/>
            <w:r>
              <w:rPr>
                <w:b/>
                <w:bCs/>
                <w:color w:val="000000"/>
              </w:rPr>
              <w:t xml:space="preserve"> (ping scan)</w:t>
            </w:r>
          </w:p>
        </w:tc>
        <w:tc>
          <w:tcPr>
            <w:tcW w:w="7000" w:type="dxa"/>
            <w:shd w:val="clear" w:color="auto" w:fill="F2F2F2"/>
            <w:tcMar>
              <w:top w:w="80" w:type="dxa"/>
              <w:left w:w="120" w:type="dxa"/>
              <w:bottom w:w="80" w:type="dxa"/>
              <w:right w:w="120" w:type="dxa"/>
            </w:tcMar>
          </w:tcPr>
          <w:p w:rsidR="0010001D" w:rsidRDefault="00CF4DA3">
            <w:r>
              <w:t>Scan the local subnet to find live hosts and IPs</w:t>
            </w:r>
          </w:p>
        </w:tc>
      </w:tr>
    </w:tbl>
    <w:p w:rsidR="0010001D" w:rsidRDefault="0010001D">
      <w:pPr>
        <w:spacing w:after="200"/>
      </w:pPr>
    </w:p>
    <w:p w:rsidR="0010001D" w:rsidRPr="00AE13B3" w:rsidRDefault="00CF4DA3">
      <w:pPr>
        <w:pStyle w:val="Heading1"/>
        <w:spacing w:before="300" w:after="120"/>
        <w:rPr>
          <w:color w:val="FF0000"/>
        </w:rPr>
      </w:pPr>
      <w:r w:rsidRPr="00AE13B3">
        <w:rPr>
          <w:b/>
          <w:bCs/>
          <w:color w:val="FF0000"/>
          <w:sz w:val="28"/>
          <w:szCs w:val="28"/>
        </w:rPr>
        <w:t>4. Activities Performed</w:t>
      </w:r>
    </w:p>
    <w:p w:rsidR="0010001D" w:rsidRPr="00AE13B3" w:rsidRDefault="00CF4DA3">
      <w:pPr>
        <w:pStyle w:val="Heading2"/>
        <w:spacing w:before="300" w:after="120"/>
        <w:rPr>
          <w:color w:val="FF0000"/>
        </w:rPr>
      </w:pPr>
      <w:r w:rsidRPr="00AE13B3">
        <w:rPr>
          <w:b/>
          <w:bCs/>
          <w:color w:val="FF0000"/>
          <w:sz w:val="24"/>
          <w:szCs w:val="24"/>
        </w:rPr>
        <w:t xml:space="preserve">4.1 </w:t>
      </w:r>
      <w:proofErr w:type="spellStart"/>
      <w:r w:rsidRPr="00AE13B3">
        <w:rPr>
          <w:b/>
          <w:bCs/>
          <w:color w:val="FF0000"/>
          <w:sz w:val="24"/>
          <w:szCs w:val="24"/>
        </w:rPr>
        <w:t>Footprinting</w:t>
      </w:r>
      <w:proofErr w:type="spellEnd"/>
      <w:r w:rsidRPr="00AE13B3">
        <w:rPr>
          <w:b/>
          <w:bCs/>
          <w:color w:val="FF0000"/>
          <w:sz w:val="24"/>
          <w:szCs w:val="24"/>
        </w:rPr>
        <w:t xml:space="preserve"> &amp; Reconnaissance (W2-PM1)</w:t>
      </w:r>
    </w:p>
    <w:p w:rsidR="0010001D" w:rsidRDefault="00CF4DA3">
      <w:pPr>
        <w:spacing w:after="160"/>
      </w:pPr>
      <w:r>
        <w:rPr>
          <w:sz w:val="22"/>
          <w:szCs w:val="22"/>
        </w:rPr>
        <w:t xml:space="preserve">I performed reconnaissance against the networkwalks.com domain using five Kali Linux tools: </w:t>
      </w:r>
      <w:proofErr w:type="spellStart"/>
      <w:r>
        <w:rPr>
          <w:sz w:val="22"/>
          <w:szCs w:val="22"/>
        </w:rPr>
        <w:t>WhatWeb</w:t>
      </w:r>
      <w:proofErr w:type="spellEnd"/>
      <w:r>
        <w:rPr>
          <w:sz w:val="22"/>
          <w:szCs w:val="22"/>
        </w:rPr>
        <w:t xml:space="preserve">, </w:t>
      </w:r>
      <w:proofErr w:type="spellStart"/>
      <w:r>
        <w:rPr>
          <w:sz w:val="22"/>
          <w:szCs w:val="22"/>
        </w:rPr>
        <w:t>Nslookup</w:t>
      </w:r>
      <w:proofErr w:type="spellEnd"/>
      <w:r>
        <w:rPr>
          <w:sz w:val="22"/>
          <w:szCs w:val="22"/>
        </w:rPr>
        <w:t xml:space="preserve">, Curl, Wafw00f, and </w:t>
      </w:r>
      <w:proofErr w:type="spellStart"/>
      <w:r>
        <w:rPr>
          <w:sz w:val="22"/>
          <w:szCs w:val="22"/>
        </w:rPr>
        <w:t>DNSRecon</w:t>
      </w:r>
      <w:proofErr w:type="spellEnd"/>
      <w:r>
        <w:rPr>
          <w:sz w:val="22"/>
          <w:szCs w:val="22"/>
        </w:rPr>
        <w:t>. Each tool was used to collect a different type of information about the target.</w:t>
      </w:r>
    </w:p>
    <w:p w:rsidR="0010001D" w:rsidRPr="00AE13B3" w:rsidRDefault="00CF4DA3">
      <w:pPr>
        <w:spacing w:after="100"/>
        <w:rPr>
          <w:color w:val="FF0000"/>
        </w:rPr>
      </w:pPr>
      <w:r w:rsidRPr="00AE13B3">
        <w:rPr>
          <w:b/>
          <w:bCs/>
          <w:color w:val="FF0000"/>
          <w:sz w:val="22"/>
          <w:szCs w:val="22"/>
        </w:rPr>
        <w:t xml:space="preserve">Step 1 – Network Configuration &amp; </w:t>
      </w:r>
      <w:proofErr w:type="spellStart"/>
      <w:r w:rsidRPr="00AE13B3">
        <w:rPr>
          <w:b/>
          <w:bCs/>
          <w:color w:val="FF0000"/>
          <w:sz w:val="22"/>
          <w:szCs w:val="22"/>
        </w:rPr>
        <w:t>WhatWeb</w:t>
      </w:r>
      <w:proofErr w:type="spellEnd"/>
    </w:p>
    <w:p w:rsidR="0010001D" w:rsidRDefault="00CF4DA3">
      <w:pPr>
        <w:spacing w:after="160"/>
      </w:pPr>
      <w:r>
        <w:rPr>
          <w:sz w:val="22"/>
          <w:szCs w:val="22"/>
        </w:rPr>
        <w:t>I first configured the DNS server by setting 8.8.8.8 in /</w:t>
      </w:r>
      <w:proofErr w:type="spellStart"/>
      <w:r>
        <w:rPr>
          <w:sz w:val="22"/>
          <w:szCs w:val="22"/>
        </w:rPr>
        <w:t>etc</w:t>
      </w:r>
      <w:proofErr w:type="spellEnd"/>
      <w:r>
        <w:rPr>
          <w:sz w:val="22"/>
          <w:szCs w:val="22"/>
        </w:rPr>
        <w:t>/</w:t>
      </w:r>
      <w:proofErr w:type="spellStart"/>
      <w:r>
        <w:rPr>
          <w:sz w:val="22"/>
          <w:szCs w:val="22"/>
        </w:rPr>
        <w:t>resolv.conf</w:t>
      </w:r>
      <w:proofErr w:type="spellEnd"/>
      <w:r>
        <w:rPr>
          <w:sz w:val="22"/>
          <w:szCs w:val="22"/>
        </w:rPr>
        <w:t xml:space="preserve">, then verified internet connectivity by pinging google.com (3 packets sent, 0% packet loss confirmed). I then ran </w:t>
      </w:r>
      <w:proofErr w:type="spellStart"/>
      <w:r>
        <w:rPr>
          <w:sz w:val="22"/>
          <w:szCs w:val="22"/>
        </w:rPr>
        <w:t>whatweb</w:t>
      </w:r>
      <w:proofErr w:type="spellEnd"/>
      <w:r>
        <w:rPr>
          <w:sz w:val="22"/>
          <w:szCs w:val="22"/>
        </w:rPr>
        <w:t xml:space="preserve"> against networkwalks.com to fingerprint the web technologies in use.</w:t>
      </w:r>
    </w:p>
    <w:p w:rsidR="0010001D" w:rsidRDefault="00CF4DA3">
      <w:pPr>
        <w:spacing w:after="160"/>
      </w:pPr>
      <w:r>
        <w:rPr>
          <w:sz w:val="22"/>
          <w:szCs w:val="22"/>
        </w:rPr>
        <w:t xml:space="preserve">Result: </w:t>
      </w:r>
      <w:proofErr w:type="spellStart"/>
      <w:r>
        <w:rPr>
          <w:sz w:val="22"/>
          <w:szCs w:val="22"/>
        </w:rPr>
        <w:t>WhatWeb</w:t>
      </w:r>
      <w:proofErr w:type="spellEnd"/>
      <w:r>
        <w:rPr>
          <w:sz w:val="22"/>
          <w:szCs w:val="22"/>
        </w:rPr>
        <w:t xml:space="preserve"> identified WordPress 7.1.1, WP Download Manager 3.3.58, Apache web server, Bootstrap 7.1.1, jQuery 3.7.1, IP 192.232.216.135, and the site title '</w:t>
      </w:r>
      <w:proofErr w:type="spellStart"/>
      <w:r>
        <w:rPr>
          <w:sz w:val="22"/>
          <w:szCs w:val="22"/>
        </w:rPr>
        <w:t>Networkwalks</w:t>
      </w:r>
      <w:proofErr w:type="spellEnd"/>
      <w:r>
        <w:rPr>
          <w:sz w:val="22"/>
          <w:szCs w:val="22"/>
        </w:rPr>
        <w:t xml:space="preserve"> Academy'.</w:t>
      </w:r>
    </w:p>
    <w:p w:rsidR="0010001D" w:rsidRDefault="00CF4DA3">
      <w:pPr>
        <w:spacing w:after="200"/>
      </w:pPr>
      <w:r>
        <w:rPr>
          <w:noProof/>
        </w:rPr>
        <w:drawing>
          <wp:inline distT="0" distB="0" distL="0" distR="0">
            <wp:extent cx="5905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857500"/>
                    </a:xfrm>
                    <a:prstGeom prst="rect">
                      <a:avLst/>
                    </a:prstGeom>
                  </pic:spPr>
                </pic:pic>
              </a:graphicData>
            </a:graphic>
          </wp:inline>
        </w:drawing>
      </w:r>
    </w:p>
    <w:p w:rsidR="0010001D" w:rsidRDefault="00CF4DA3">
      <w:pPr>
        <w:spacing w:after="160"/>
      </w:pPr>
      <w:r>
        <w:rPr>
          <w:sz w:val="18"/>
          <w:szCs w:val="18"/>
        </w:rPr>
        <w:t xml:space="preserve">Screenshot 1: Network configuration and </w:t>
      </w:r>
      <w:proofErr w:type="spellStart"/>
      <w:r>
        <w:rPr>
          <w:sz w:val="18"/>
          <w:szCs w:val="18"/>
        </w:rPr>
        <w:t>WhatWeb</w:t>
      </w:r>
      <w:proofErr w:type="spellEnd"/>
      <w:r>
        <w:rPr>
          <w:sz w:val="18"/>
          <w:szCs w:val="18"/>
        </w:rPr>
        <w:t xml:space="preserve"> scan results</w:t>
      </w:r>
    </w:p>
    <w:p w:rsidR="0010001D" w:rsidRPr="00AE13B3" w:rsidRDefault="00CF4DA3">
      <w:pPr>
        <w:spacing w:after="100"/>
        <w:rPr>
          <w:color w:val="FF0000"/>
        </w:rPr>
      </w:pPr>
      <w:r w:rsidRPr="00AE13B3">
        <w:rPr>
          <w:b/>
          <w:bCs/>
          <w:color w:val="FF0000"/>
          <w:sz w:val="22"/>
          <w:szCs w:val="22"/>
        </w:rPr>
        <w:t xml:space="preserve">Step 2 – </w:t>
      </w:r>
      <w:proofErr w:type="spellStart"/>
      <w:r w:rsidRPr="00AE13B3">
        <w:rPr>
          <w:b/>
          <w:bCs/>
          <w:color w:val="FF0000"/>
          <w:sz w:val="22"/>
          <w:szCs w:val="22"/>
        </w:rPr>
        <w:t>Nslookup</w:t>
      </w:r>
      <w:proofErr w:type="spellEnd"/>
      <w:r w:rsidRPr="00AE13B3">
        <w:rPr>
          <w:b/>
          <w:bCs/>
          <w:color w:val="FF0000"/>
          <w:sz w:val="22"/>
          <w:szCs w:val="22"/>
        </w:rPr>
        <w:t xml:space="preserve"> &amp; Curl</w:t>
      </w:r>
    </w:p>
    <w:p w:rsidR="0010001D" w:rsidRDefault="00CF4DA3">
      <w:pPr>
        <w:spacing w:after="160"/>
      </w:pPr>
      <w:r>
        <w:rPr>
          <w:sz w:val="22"/>
          <w:szCs w:val="22"/>
        </w:rPr>
        <w:t xml:space="preserve">I used </w:t>
      </w:r>
      <w:proofErr w:type="spellStart"/>
      <w:r>
        <w:rPr>
          <w:sz w:val="22"/>
          <w:szCs w:val="22"/>
        </w:rPr>
        <w:t>nslookup</w:t>
      </w:r>
      <w:proofErr w:type="spellEnd"/>
      <w:r>
        <w:rPr>
          <w:sz w:val="22"/>
          <w:szCs w:val="22"/>
        </w:rPr>
        <w:t xml:space="preserve"> to resolve networkwalks.com to its IP address using Google's DNS (8.8.8.8). Result: networkwalks.com resolved to 192.232.216.135.</w:t>
      </w:r>
    </w:p>
    <w:p w:rsidR="0010001D" w:rsidRDefault="00CF4DA3">
      <w:pPr>
        <w:spacing w:after="160"/>
      </w:pPr>
      <w:r>
        <w:rPr>
          <w:sz w:val="22"/>
          <w:szCs w:val="22"/>
        </w:rPr>
        <w:t>I then used curl -I to inspect the HTTP response headers. This returned HTTP/2 200, server: Apache, x-</w:t>
      </w:r>
      <w:proofErr w:type="spellStart"/>
      <w:r>
        <w:rPr>
          <w:sz w:val="22"/>
          <w:szCs w:val="22"/>
        </w:rPr>
        <w:t>nginx</w:t>
      </w:r>
      <w:proofErr w:type="spellEnd"/>
      <w:r>
        <w:rPr>
          <w:sz w:val="22"/>
          <w:szCs w:val="22"/>
        </w:rPr>
        <w:t>-cache: WordPress, and exposed the /</w:t>
      </w:r>
      <w:proofErr w:type="spellStart"/>
      <w:r>
        <w:rPr>
          <w:sz w:val="22"/>
          <w:szCs w:val="22"/>
        </w:rPr>
        <w:t>wp-json</w:t>
      </w:r>
      <w:proofErr w:type="spellEnd"/>
      <w:r>
        <w:rPr>
          <w:sz w:val="22"/>
          <w:szCs w:val="22"/>
        </w:rPr>
        <w:t>/ REST API endpoint in the Link header.</w:t>
      </w:r>
    </w:p>
    <w:p w:rsidR="0010001D" w:rsidRDefault="00CF4DA3">
      <w:pPr>
        <w:spacing w:after="200"/>
      </w:pPr>
      <w:r>
        <w:rPr>
          <w:noProof/>
        </w:rPr>
        <w:lastRenderedPageBreak/>
        <w:drawing>
          <wp:inline distT="0" distB="0" distL="0" distR="0">
            <wp:extent cx="5905500" cy="276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762250"/>
                    </a:xfrm>
                    <a:prstGeom prst="rect">
                      <a:avLst/>
                    </a:prstGeom>
                  </pic:spPr>
                </pic:pic>
              </a:graphicData>
            </a:graphic>
          </wp:inline>
        </w:drawing>
      </w:r>
    </w:p>
    <w:p w:rsidR="0010001D" w:rsidRDefault="00CF4DA3">
      <w:pPr>
        <w:spacing w:after="160"/>
      </w:pPr>
      <w:r>
        <w:rPr>
          <w:sz w:val="18"/>
          <w:szCs w:val="18"/>
        </w:rPr>
        <w:t xml:space="preserve">Screenshot 2: </w:t>
      </w:r>
      <w:proofErr w:type="spellStart"/>
      <w:r>
        <w:rPr>
          <w:sz w:val="18"/>
          <w:szCs w:val="18"/>
        </w:rPr>
        <w:t>nslookup</w:t>
      </w:r>
      <w:proofErr w:type="spellEnd"/>
      <w:r>
        <w:rPr>
          <w:sz w:val="18"/>
          <w:szCs w:val="18"/>
        </w:rPr>
        <w:t xml:space="preserve"> and curl -I results</w:t>
      </w:r>
    </w:p>
    <w:p w:rsidR="0010001D" w:rsidRPr="00AE13B3" w:rsidRDefault="00CF4DA3">
      <w:pPr>
        <w:spacing w:after="100"/>
        <w:rPr>
          <w:color w:val="FF0000"/>
        </w:rPr>
      </w:pPr>
      <w:r w:rsidRPr="00AE13B3">
        <w:rPr>
          <w:b/>
          <w:bCs/>
          <w:color w:val="FF0000"/>
          <w:sz w:val="22"/>
          <w:szCs w:val="22"/>
        </w:rPr>
        <w:t xml:space="preserve">Step 3 – Wafw00f &amp; </w:t>
      </w:r>
      <w:proofErr w:type="spellStart"/>
      <w:r w:rsidRPr="00AE13B3">
        <w:rPr>
          <w:b/>
          <w:bCs/>
          <w:color w:val="FF0000"/>
          <w:sz w:val="22"/>
          <w:szCs w:val="22"/>
        </w:rPr>
        <w:t>DNSRecon</w:t>
      </w:r>
      <w:proofErr w:type="spellEnd"/>
    </w:p>
    <w:p w:rsidR="0010001D" w:rsidRDefault="00CF4DA3">
      <w:pPr>
        <w:spacing w:after="160"/>
      </w:pPr>
      <w:r>
        <w:rPr>
          <w:sz w:val="22"/>
          <w:szCs w:val="22"/>
        </w:rPr>
        <w:t xml:space="preserve">I ran wafw00f to detect any Web Application Firewall protecting networkwalks.com. Result: The site is behind </w:t>
      </w:r>
      <w:proofErr w:type="spellStart"/>
      <w:r>
        <w:rPr>
          <w:sz w:val="22"/>
          <w:szCs w:val="22"/>
        </w:rPr>
        <w:t>ModSecurity</w:t>
      </w:r>
      <w:proofErr w:type="spellEnd"/>
      <w:r>
        <w:rPr>
          <w:sz w:val="22"/>
          <w:szCs w:val="22"/>
        </w:rPr>
        <w:t xml:space="preserve"> (</w:t>
      </w:r>
      <w:proofErr w:type="spellStart"/>
      <w:r>
        <w:rPr>
          <w:sz w:val="22"/>
          <w:szCs w:val="22"/>
        </w:rPr>
        <w:t>SpiderLabs</w:t>
      </w:r>
      <w:proofErr w:type="spellEnd"/>
      <w:r>
        <w:rPr>
          <w:sz w:val="22"/>
          <w:szCs w:val="22"/>
        </w:rPr>
        <w:t>) WAF.</w:t>
      </w:r>
    </w:p>
    <w:p w:rsidR="0010001D" w:rsidRDefault="00CF4DA3">
      <w:pPr>
        <w:spacing w:after="160"/>
      </w:pPr>
      <w:r>
        <w:rPr>
          <w:sz w:val="22"/>
          <w:szCs w:val="22"/>
        </w:rPr>
        <w:t xml:space="preserve">I then ran </w:t>
      </w:r>
      <w:proofErr w:type="spellStart"/>
      <w:r>
        <w:rPr>
          <w:sz w:val="22"/>
          <w:szCs w:val="22"/>
        </w:rPr>
        <w:t>dnsrecon</w:t>
      </w:r>
      <w:proofErr w:type="spellEnd"/>
      <w:r>
        <w:rPr>
          <w:sz w:val="22"/>
          <w:szCs w:val="22"/>
        </w:rPr>
        <w:t xml:space="preserve"> -d networkwalks.com to enumerate DNS records. Key results: NS records – ns6135.hostgator.com (50.87.144.87), ns6136.hostgator.com (192.232.216.131); MX record – mail.networkwalks.com (192.232.216.135); TXT records – Google site verification and SPF record (+a +mx +ip4:50.87.144.87 +include</w:t>
      </w:r>
      <w:proofErr w:type="gramStart"/>
      <w:r>
        <w:rPr>
          <w:sz w:val="22"/>
          <w:szCs w:val="22"/>
        </w:rPr>
        <w:t>:websitewelcome.com</w:t>
      </w:r>
      <w:proofErr w:type="gramEnd"/>
      <w:r>
        <w:rPr>
          <w:sz w:val="22"/>
          <w:szCs w:val="22"/>
        </w:rPr>
        <w:t xml:space="preserve"> ~all); SRV records – 8 autodiscover._tcp.networkwalks.com entries pointing to cpanelemaildiscovery.cpanel.net.</w:t>
      </w:r>
    </w:p>
    <w:p w:rsidR="0010001D" w:rsidRDefault="00CF4DA3">
      <w:pPr>
        <w:spacing w:after="200"/>
      </w:pPr>
      <w:r>
        <w:rPr>
          <w:noProof/>
        </w:rPr>
        <w:drawing>
          <wp:inline distT="0" distB="0" distL="0" distR="0">
            <wp:extent cx="59055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rsidR="0010001D" w:rsidRDefault="00CF4DA3">
      <w:pPr>
        <w:spacing w:after="160"/>
      </w:pPr>
      <w:r>
        <w:rPr>
          <w:sz w:val="18"/>
          <w:szCs w:val="18"/>
        </w:rPr>
        <w:t xml:space="preserve">Screenshot 3: wafw00f and </w:t>
      </w:r>
      <w:proofErr w:type="spellStart"/>
      <w:r>
        <w:rPr>
          <w:sz w:val="18"/>
          <w:szCs w:val="18"/>
        </w:rPr>
        <w:t>dnsrecon</w:t>
      </w:r>
      <w:proofErr w:type="spellEnd"/>
      <w:r>
        <w:rPr>
          <w:sz w:val="18"/>
          <w:szCs w:val="18"/>
        </w:rPr>
        <w:t xml:space="preserve"> results</w:t>
      </w:r>
    </w:p>
    <w:p w:rsidR="0010001D" w:rsidRPr="00AE13B3" w:rsidRDefault="00CF4DA3">
      <w:pPr>
        <w:pStyle w:val="Heading2"/>
        <w:spacing w:before="300" w:after="120"/>
        <w:rPr>
          <w:color w:val="FF0000"/>
        </w:rPr>
      </w:pPr>
      <w:r w:rsidRPr="00AE13B3">
        <w:rPr>
          <w:b/>
          <w:bCs/>
          <w:color w:val="FF0000"/>
          <w:sz w:val="24"/>
          <w:szCs w:val="24"/>
        </w:rPr>
        <w:t xml:space="preserve">4.2 Network Scanning with </w:t>
      </w:r>
      <w:proofErr w:type="spellStart"/>
      <w:r w:rsidRPr="00AE13B3">
        <w:rPr>
          <w:b/>
          <w:bCs/>
          <w:color w:val="FF0000"/>
          <w:sz w:val="24"/>
          <w:szCs w:val="24"/>
        </w:rPr>
        <w:t>Nmap</w:t>
      </w:r>
      <w:proofErr w:type="spellEnd"/>
      <w:r w:rsidRPr="00AE13B3">
        <w:rPr>
          <w:b/>
          <w:bCs/>
          <w:color w:val="FF0000"/>
          <w:sz w:val="24"/>
          <w:szCs w:val="24"/>
        </w:rPr>
        <w:t xml:space="preserve"> (W2-PM5)</w:t>
      </w:r>
    </w:p>
    <w:p w:rsidR="0010001D" w:rsidRDefault="00CF4DA3">
      <w:pPr>
        <w:spacing w:after="160"/>
      </w:pPr>
      <w:r>
        <w:rPr>
          <w:sz w:val="22"/>
          <w:szCs w:val="22"/>
        </w:rPr>
        <w:t xml:space="preserve">For the second activity, I performed a ping scan on my local network using </w:t>
      </w:r>
      <w:proofErr w:type="spellStart"/>
      <w:r>
        <w:rPr>
          <w:sz w:val="22"/>
          <w:szCs w:val="22"/>
        </w:rPr>
        <w:t>Nmap</w:t>
      </w:r>
      <w:proofErr w:type="spellEnd"/>
      <w:r>
        <w:rPr>
          <w:sz w:val="22"/>
          <w:szCs w:val="22"/>
        </w:rPr>
        <w:t xml:space="preserve"> to discover all live hosts on the 10.0.0.0/24 subnet.</w:t>
      </w:r>
    </w:p>
    <w:p w:rsidR="0010001D" w:rsidRPr="00AE13B3" w:rsidRDefault="00CF4DA3">
      <w:pPr>
        <w:spacing w:after="100"/>
        <w:rPr>
          <w:color w:val="FF0000"/>
        </w:rPr>
      </w:pPr>
      <w:r w:rsidRPr="00AE13B3">
        <w:rPr>
          <w:b/>
          <w:bCs/>
          <w:color w:val="FF0000"/>
          <w:sz w:val="22"/>
          <w:szCs w:val="22"/>
        </w:rPr>
        <w:lastRenderedPageBreak/>
        <w:t xml:space="preserve">Step 4 – </w:t>
      </w:r>
      <w:proofErr w:type="spellStart"/>
      <w:r w:rsidRPr="00AE13B3">
        <w:rPr>
          <w:b/>
          <w:bCs/>
          <w:color w:val="FF0000"/>
          <w:sz w:val="22"/>
          <w:szCs w:val="22"/>
        </w:rPr>
        <w:t>Nmap</w:t>
      </w:r>
      <w:proofErr w:type="spellEnd"/>
      <w:r w:rsidRPr="00AE13B3">
        <w:rPr>
          <w:b/>
          <w:bCs/>
          <w:color w:val="FF0000"/>
          <w:sz w:val="22"/>
          <w:szCs w:val="22"/>
        </w:rPr>
        <w:t xml:space="preserve"> Ping Scan (Start)</w:t>
      </w:r>
    </w:p>
    <w:p w:rsidR="0010001D" w:rsidRDefault="00CF4DA3">
      <w:pPr>
        <w:spacing w:after="160"/>
      </w:pPr>
      <w:r>
        <w:rPr>
          <w:sz w:val="22"/>
          <w:szCs w:val="22"/>
        </w:rPr>
        <w:t xml:space="preserve">Command used: </w:t>
      </w:r>
      <w:proofErr w:type="spellStart"/>
      <w:r>
        <w:rPr>
          <w:sz w:val="22"/>
          <w:szCs w:val="22"/>
        </w:rPr>
        <w:t>sudo</w:t>
      </w:r>
      <w:proofErr w:type="spellEnd"/>
      <w:r>
        <w:rPr>
          <w:sz w:val="22"/>
          <w:szCs w:val="22"/>
        </w:rPr>
        <w:t xml:space="preserve"> </w:t>
      </w:r>
      <w:proofErr w:type="spellStart"/>
      <w:r>
        <w:rPr>
          <w:sz w:val="22"/>
          <w:szCs w:val="22"/>
        </w:rPr>
        <w:t>nmap</w:t>
      </w:r>
      <w:proofErr w:type="spellEnd"/>
      <w:r>
        <w:rPr>
          <w:sz w:val="22"/>
          <w:szCs w:val="22"/>
        </w:rPr>
        <w:t xml:space="preserve"> -</w:t>
      </w:r>
      <w:proofErr w:type="spellStart"/>
      <w:proofErr w:type="gramStart"/>
      <w:r>
        <w:rPr>
          <w:sz w:val="22"/>
          <w:szCs w:val="22"/>
        </w:rPr>
        <w:t>sn</w:t>
      </w:r>
      <w:proofErr w:type="spellEnd"/>
      <w:proofErr w:type="gramEnd"/>
      <w:r>
        <w:rPr>
          <w:sz w:val="22"/>
          <w:szCs w:val="22"/>
        </w:rPr>
        <w:t xml:space="preserve"> 10.0.0.0/24 -</w:t>
      </w:r>
      <w:proofErr w:type="spellStart"/>
      <w:r>
        <w:rPr>
          <w:sz w:val="22"/>
          <w:szCs w:val="22"/>
        </w:rPr>
        <w:t>oN</w:t>
      </w:r>
      <w:proofErr w:type="spellEnd"/>
      <w:r>
        <w:rPr>
          <w:sz w:val="22"/>
          <w:szCs w:val="22"/>
        </w:rPr>
        <w:t xml:space="preserve"> nmap_result.txt</w:t>
      </w:r>
    </w:p>
    <w:p w:rsidR="0010001D" w:rsidRDefault="00CF4DA3">
      <w:pPr>
        <w:spacing w:after="160"/>
      </w:pPr>
      <w:r>
        <w:rPr>
          <w:sz w:val="22"/>
          <w:szCs w:val="22"/>
        </w:rPr>
        <w:t>The scan began at 2026-09-18 13:12 EDT. The first screenshot shows the scan in progress, with hosts from 10.0.0.0 through 10.0.0.13 already confirmed as live.</w:t>
      </w:r>
    </w:p>
    <w:p w:rsidR="0010001D" w:rsidRDefault="00CF4DA3">
      <w:pPr>
        <w:spacing w:after="200"/>
      </w:pPr>
      <w:r>
        <w:rPr>
          <w:noProof/>
        </w:rPr>
        <w:drawing>
          <wp:inline distT="0" distB="0" distL="0" distR="0">
            <wp:extent cx="5905500" cy="276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62250"/>
                    </a:xfrm>
                    <a:prstGeom prst="rect">
                      <a:avLst/>
                    </a:prstGeom>
                  </pic:spPr>
                </pic:pic>
              </a:graphicData>
            </a:graphic>
          </wp:inline>
        </w:drawing>
      </w:r>
    </w:p>
    <w:p w:rsidR="0010001D" w:rsidRDefault="00CF4DA3">
      <w:pPr>
        <w:spacing w:after="160"/>
      </w:pPr>
      <w:r>
        <w:rPr>
          <w:sz w:val="18"/>
          <w:szCs w:val="18"/>
        </w:rPr>
        <w:t xml:space="preserve">Screenshot 4: </w:t>
      </w:r>
      <w:proofErr w:type="spellStart"/>
      <w:r>
        <w:rPr>
          <w:sz w:val="18"/>
          <w:szCs w:val="18"/>
        </w:rPr>
        <w:t>Nmap</w:t>
      </w:r>
      <w:proofErr w:type="spellEnd"/>
      <w:r>
        <w:rPr>
          <w:sz w:val="18"/>
          <w:szCs w:val="18"/>
        </w:rPr>
        <w:t xml:space="preserve"> ping scan in progress</w:t>
      </w:r>
    </w:p>
    <w:p w:rsidR="0010001D" w:rsidRPr="00AE13B3" w:rsidRDefault="00CF4DA3">
      <w:pPr>
        <w:spacing w:after="100"/>
        <w:rPr>
          <w:color w:val="FF0000"/>
        </w:rPr>
      </w:pPr>
      <w:r w:rsidRPr="00AE13B3">
        <w:rPr>
          <w:b/>
          <w:bCs/>
          <w:color w:val="FF0000"/>
          <w:sz w:val="22"/>
          <w:szCs w:val="22"/>
        </w:rPr>
        <w:t xml:space="preserve">Step 5 – </w:t>
      </w:r>
      <w:proofErr w:type="spellStart"/>
      <w:r w:rsidRPr="00AE13B3">
        <w:rPr>
          <w:b/>
          <w:bCs/>
          <w:color w:val="FF0000"/>
          <w:sz w:val="22"/>
          <w:szCs w:val="22"/>
        </w:rPr>
        <w:t>Nmap</w:t>
      </w:r>
      <w:proofErr w:type="spellEnd"/>
      <w:r w:rsidRPr="00AE13B3">
        <w:rPr>
          <w:b/>
          <w:bCs/>
          <w:color w:val="FF0000"/>
          <w:sz w:val="22"/>
          <w:szCs w:val="22"/>
        </w:rPr>
        <w:t xml:space="preserve"> Ping Scan (Complete)</w:t>
      </w:r>
    </w:p>
    <w:p w:rsidR="0010001D" w:rsidRDefault="00CF4DA3">
      <w:pPr>
        <w:spacing w:after="160"/>
      </w:pPr>
      <w:r>
        <w:rPr>
          <w:sz w:val="22"/>
          <w:szCs w:val="22"/>
        </w:rPr>
        <w:t>The scan completed at 13:16 EDT, taking 129.40 seconds. Final result: 256 IP addresses scanned, 256 hosts up on the 10.0.0.0/24 subnet (all hosts responded to the ping probe).</w:t>
      </w:r>
    </w:p>
    <w:p w:rsidR="0010001D" w:rsidRDefault="00CF4DA3">
      <w:pPr>
        <w:spacing w:after="200"/>
      </w:pPr>
      <w:r>
        <w:rPr>
          <w:noProof/>
        </w:rPr>
        <w:drawing>
          <wp:inline distT="0" distB="0" distL="0" distR="0">
            <wp:extent cx="59055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71750"/>
                    </a:xfrm>
                    <a:prstGeom prst="rect">
                      <a:avLst/>
                    </a:prstGeom>
                  </pic:spPr>
                </pic:pic>
              </a:graphicData>
            </a:graphic>
          </wp:inline>
        </w:drawing>
      </w:r>
    </w:p>
    <w:p w:rsidR="0010001D" w:rsidRDefault="00CF4DA3">
      <w:pPr>
        <w:spacing w:after="160"/>
        <w:rPr>
          <w:sz w:val="18"/>
          <w:szCs w:val="18"/>
        </w:rPr>
      </w:pPr>
      <w:r>
        <w:rPr>
          <w:sz w:val="18"/>
          <w:szCs w:val="18"/>
        </w:rPr>
        <w:t xml:space="preserve">Screenshot 5: </w:t>
      </w:r>
      <w:proofErr w:type="spellStart"/>
      <w:r>
        <w:rPr>
          <w:sz w:val="18"/>
          <w:szCs w:val="18"/>
        </w:rPr>
        <w:t>Nmap</w:t>
      </w:r>
      <w:proofErr w:type="spellEnd"/>
      <w:r>
        <w:rPr>
          <w:sz w:val="18"/>
          <w:szCs w:val="18"/>
        </w:rPr>
        <w:t xml:space="preserve"> ping scan complete – 256 hosts found</w:t>
      </w:r>
    </w:p>
    <w:p w:rsidR="0002068E" w:rsidRDefault="0002068E">
      <w:pPr>
        <w:spacing w:after="160"/>
        <w:rPr>
          <w:sz w:val="18"/>
          <w:szCs w:val="18"/>
        </w:rPr>
      </w:pPr>
    </w:p>
    <w:p w:rsidR="0002068E" w:rsidRDefault="0002068E">
      <w:pPr>
        <w:spacing w:after="160"/>
      </w:pPr>
      <w:r w:rsidRPr="0002068E">
        <w:lastRenderedPageBreak/>
        <w:drawing>
          <wp:inline distT="0" distB="0" distL="0" distR="0" wp14:anchorId="3BF0AEB2" wp14:editId="0BDF9018">
            <wp:extent cx="5731510" cy="31654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65475"/>
                    </a:xfrm>
                    <a:prstGeom prst="rect">
                      <a:avLst/>
                    </a:prstGeom>
                  </pic:spPr>
                </pic:pic>
              </a:graphicData>
            </a:graphic>
          </wp:inline>
        </w:drawing>
      </w:r>
      <w:bookmarkStart w:id="0" w:name="_GoBack"/>
      <w:bookmarkEnd w:id="0"/>
    </w:p>
    <w:p w:rsidR="0010001D" w:rsidRPr="00AE13B3" w:rsidRDefault="00CF4DA3">
      <w:pPr>
        <w:pStyle w:val="Heading1"/>
        <w:spacing w:before="300" w:after="120"/>
        <w:rPr>
          <w:color w:val="FF0000"/>
        </w:rPr>
      </w:pPr>
      <w:r w:rsidRPr="00AE13B3">
        <w:rPr>
          <w:b/>
          <w:bCs/>
          <w:color w:val="FF0000"/>
          <w:sz w:val="28"/>
          <w:szCs w:val="28"/>
        </w:rPr>
        <w:t>5. Risk Analysis / Impact</w:t>
      </w:r>
    </w:p>
    <w:p w:rsidR="0010001D" w:rsidRDefault="00CF4DA3">
      <w:pPr>
        <w:spacing w:after="160"/>
        <w:rPr>
          <w:sz w:val="22"/>
          <w:szCs w:val="22"/>
        </w:rPr>
      </w:pPr>
      <w:r>
        <w:rPr>
          <w:sz w:val="22"/>
          <w:szCs w:val="22"/>
        </w:rPr>
        <w:t xml:space="preserve">Based on the information collected during the </w:t>
      </w:r>
      <w:proofErr w:type="spellStart"/>
      <w:r>
        <w:rPr>
          <w:sz w:val="22"/>
          <w:szCs w:val="22"/>
        </w:rPr>
        <w:t>footprinting</w:t>
      </w:r>
      <w:proofErr w:type="spellEnd"/>
      <w:r>
        <w:rPr>
          <w:sz w:val="22"/>
          <w:szCs w:val="22"/>
        </w:rPr>
        <w:t xml:space="preserve"> and network scanning activities, the following potential risks were identified.</w:t>
      </w:r>
    </w:p>
    <w:p w:rsidR="00AE13B3" w:rsidRDefault="00AE13B3">
      <w:pPr>
        <w:spacing w:after="1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2500"/>
        <w:gridCol w:w="2500"/>
        <w:gridCol w:w="1000"/>
      </w:tblGrid>
      <w:tr w:rsidR="0010001D">
        <w:tc>
          <w:tcPr>
            <w:tcW w:w="500" w:type="dxa"/>
            <w:shd w:val="clear" w:color="auto" w:fill="2C2C6E"/>
            <w:tcMar>
              <w:top w:w="80" w:type="dxa"/>
              <w:left w:w="80" w:type="dxa"/>
              <w:bottom w:w="80" w:type="dxa"/>
              <w:right w:w="80" w:type="dxa"/>
            </w:tcMar>
          </w:tcPr>
          <w:p w:rsidR="0010001D" w:rsidRDefault="00CF4DA3">
            <w:r>
              <w:rPr>
                <w:b/>
                <w:bCs/>
                <w:color w:val="FFFFFF"/>
                <w:sz w:val="18"/>
                <w:szCs w:val="18"/>
              </w:rPr>
              <w:t>#</w:t>
            </w:r>
          </w:p>
        </w:tc>
        <w:tc>
          <w:tcPr>
            <w:tcW w:w="2000" w:type="dxa"/>
            <w:shd w:val="clear" w:color="auto" w:fill="2C2C6E"/>
            <w:tcMar>
              <w:top w:w="80" w:type="dxa"/>
              <w:left w:w="80" w:type="dxa"/>
              <w:bottom w:w="80" w:type="dxa"/>
              <w:right w:w="80" w:type="dxa"/>
            </w:tcMar>
          </w:tcPr>
          <w:p w:rsidR="0010001D" w:rsidRDefault="00CF4DA3">
            <w:r>
              <w:rPr>
                <w:b/>
                <w:bCs/>
                <w:color w:val="FFFFFF"/>
                <w:sz w:val="18"/>
                <w:szCs w:val="18"/>
              </w:rPr>
              <w:t>Risk / Finding</w:t>
            </w:r>
          </w:p>
        </w:tc>
        <w:tc>
          <w:tcPr>
            <w:tcW w:w="2500" w:type="dxa"/>
            <w:shd w:val="clear" w:color="auto" w:fill="2C2C6E"/>
            <w:tcMar>
              <w:top w:w="80" w:type="dxa"/>
              <w:left w:w="80" w:type="dxa"/>
              <w:bottom w:w="80" w:type="dxa"/>
              <w:right w:w="80" w:type="dxa"/>
            </w:tcMar>
          </w:tcPr>
          <w:p w:rsidR="0010001D" w:rsidRDefault="00CF4DA3">
            <w:r>
              <w:rPr>
                <w:b/>
                <w:bCs/>
                <w:color w:val="FFFFFF"/>
                <w:sz w:val="18"/>
                <w:szCs w:val="18"/>
              </w:rPr>
              <w:t>Evidence / Observation</w:t>
            </w:r>
          </w:p>
        </w:tc>
        <w:tc>
          <w:tcPr>
            <w:tcW w:w="2500" w:type="dxa"/>
            <w:shd w:val="clear" w:color="auto" w:fill="2C2C6E"/>
            <w:tcMar>
              <w:top w:w="80" w:type="dxa"/>
              <w:left w:w="80" w:type="dxa"/>
              <w:bottom w:w="80" w:type="dxa"/>
              <w:right w:w="80" w:type="dxa"/>
            </w:tcMar>
          </w:tcPr>
          <w:p w:rsidR="0010001D" w:rsidRDefault="00CF4DA3">
            <w:r>
              <w:rPr>
                <w:b/>
                <w:bCs/>
                <w:color w:val="FFFFFF"/>
                <w:sz w:val="18"/>
                <w:szCs w:val="18"/>
              </w:rPr>
              <w:t>Potential Impact</w:t>
            </w:r>
          </w:p>
        </w:tc>
        <w:tc>
          <w:tcPr>
            <w:tcW w:w="1000" w:type="dxa"/>
            <w:shd w:val="clear" w:color="auto" w:fill="2C2C6E"/>
            <w:tcMar>
              <w:top w:w="80" w:type="dxa"/>
              <w:left w:w="80" w:type="dxa"/>
              <w:bottom w:w="80" w:type="dxa"/>
              <w:right w:w="80" w:type="dxa"/>
            </w:tcMar>
          </w:tcPr>
          <w:p w:rsidR="0010001D" w:rsidRDefault="00CF4DA3">
            <w:r>
              <w:rPr>
                <w:b/>
                <w:bCs/>
                <w:color w:val="FFFFFF"/>
                <w:sz w:val="18"/>
                <w:szCs w:val="18"/>
              </w:rPr>
              <w:t>Risk Level</w:t>
            </w:r>
          </w:p>
        </w:tc>
      </w:tr>
      <w:tr w:rsidR="0010001D">
        <w:tc>
          <w:tcPr>
            <w:tcW w:w="500" w:type="dxa"/>
            <w:shd w:val="clear" w:color="auto" w:fill="F9F9F9"/>
            <w:tcMar>
              <w:top w:w="80" w:type="dxa"/>
              <w:left w:w="80" w:type="dxa"/>
              <w:bottom w:w="80" w:type="dxa"/>
              <w:right w:w="80" w:type="dxa"/>
            </w:tcMar>
            <w:vAlign w:val="center"/>
          </w:tcPr>
          <w:p w:rsidR="0010001D" w:rsidRDefault="00CF4DA3">
            <w:pPr>
              <w:jc w:val="center"/>
            </w:pPr>
            <w:r>
              <w:rPr>
                <w:b/>
                <w:bCs/>
                <w:color w:val="000000"/>
                <w:sz w:val="18"/>
                <w:szCs w:val="18"/>
              </w:rPr>
              <w:t>1</w:t>
            </w:r>
          </w:p>
        </w:tc>
        <w:tc>
          <w:tcPr>
            <w:tcW w:w="2000" w:type="dxa"/>
            <w:shd w:val="clear" w:color="auto" w:fill="F9F9F9"/>
            <w:tcMar>
              <w:top w:w="80" w:type="dxa"/>
              <w:left w:w="80" w:type="dxa"/>
              <w:bottom w:w="80" w:type="dxa"/>
              <w:right w:w="80" w:type="dxa"/>
            </w:tcMar>
            <w:vAlign w:val="center"/>
          </w:tcPr>
          <w:p w:rsidR="0010001D" w:rsidRDefault="00CF4DA3">
            <w:r>
              <w:rPr>
                <w:b/>
                <w:bCs/>
                <w:color w:val="000000"/>
                <w:sz w:val="18"/>
                <w:szCs w:val="18"/>
              </w:rPr>
              <w:t>Web technology information exposed</w:t>
            </w:r>
          </w:p>
        </w:tc>
        <w:tc>
          <w:tcPr>
            <w:tcW w:w="2500" w:type="dxa"/>
            <w:shd w:val="clear" w:color="auto" w:fill="F9F9F9"/>
            <w:tcMar>
              <w:top w:w="80" w:type="dxa"/>
              <w:left w:w="80" w:type="dxa"/>
              <w:bottom w:w="80" w:type="dxa"/>
              <w:right w:w="80" w:type="dxa"/>
            </w:tcMar>
            <w:vAlign w:val="center"/>
          </w:tcPr>
          <w:p w:rsidR="0010001D" w:rsidRDefault="00CF4DA3">
            <w:proofErr w:type="spellStart"/>
            <w:r>
              <w:rPr>
                <w:sz w:val="18"/>
                <w:szCs w:val="18"/>
              </w:rPr>
              <w:t>WhatWeb</w:t>
            </w:r>
            <w:proofErr w:type="spellEnd"/>
            <w:r>
              <w:rPr>
                <w:sz w:val="18"/>
                <w:szCs w:val="18"/>
              </w:rPr>
              <w:t xml:space="preserve"> identified WordPress 7.1.1 and WP Download Manager 3.3.58</w:t>
            </w:r>
          </w:p>
        </w:tc>
        <w:tc>
          <w:tcPr>
            <w:tcW w:w="2500" w:type="dxa"/>
            <w:shd w:val="clear" w:color="auto" w:fill="F9F9F9"/>
            <w:tcMar>
              <w:top w:w="80" w:type="dxa"/>
              <w:left w:w="80" w:type="dxa"/>
              <w:bottom w:w="80" w:type="dxa"/>
              <w:right w:w="80" w:type="dxa"/>
            </w:tcMar>
            <w:vAlign w:val="center"/>
          </w:tcPr>
          <w:p w:rsidR="0010001D" w:rsidRDefault="00CF4DA3">
            <w:r>
              <w:rPr>
                <w:sz w:val="18"/>
                <w:szCs w:val="18"/>
              </w:rPr>
              <w:t>Attackers may use exposed technology/version info to identify known vulnerabilities</w:t>
            </w:r>
          </w:p>
        </w:tc>
        <w:tc>
          <w:tcPr>
            <w:tcW w:w="1000" w:type="dxa"/>
            <w:shd w:val="clear" w:color="auto" w:fill="F9F9F9"/>
            <w:tcMar>
              <w:top w:w="80" w:type="dxa"/>
              <w:left w:w="80" w:type="dxa"/>
              <w:bottom w:w="80" w:type="dxa"/>
              <w:right w:w="80" w:type="dxa"/>
            </w:tcMar>
            <w:vAlign w:val="center"/>
          </w:tcPr>
          <w:p w:rsidR="0010001D" w:rsidRDefault="00CF4DA3">
            <w:pPr>
              <w:jc w:val="center"/>
            </w:pPr>
            <w:r>
              <w:rPr>
                <w:b/>
                <w:bCs/>
                <w:color w:val="FF8C00"/>
                <w:sz w:val="18"/>
                <w:szCs w:val="18"/>
              </w:rPr>
              <w:t>● Medium</w:t>
            </w:r>
          </w:p>
        </w:tc>
      </w:tr>
      <w:tr w:rsidR="0010001D">
        <w:tc>
          <w:tcPr>
            <w:tcW w:w="500" w:type="dxa"/>
            <w:shd w:val="clear" w:color="auto" w:fill="FFFFFF"/>
            <w:tcMar>
              <w:top w:w="80" w:type="dxa"/>
              <w:left w:w="80" w:type="dxa"/>
              <w:bottom w:w="80" w:type="dxa"/>
              <w:right w:w="80" w:type="dxa"/>
            </w:tcMar>
            <w:vAlign w:val="center"/>
          </w:tcPr>
          <w:p w:rsidR="0010001D" w:rsidRDefault="00CF4DA3">
            <w:pPr>
              <w:jc w:val="center"/>
            </w:pPr>
            <w:r>
              <w:rPr>
                <w:b/>
                <w:bCs/>
                <w:color w:val="000000"/>
                <w:sz w:val="18"/>
                <w:szCs w:val="18"/>
              </w:rPr>
              <w:t>2</w:t>
            </w:r>
          </w:p>
        </w:tc>
        <w:tc>
          <w:tcPr>
            <w:tcW w:w="2000" w:type="dxa"/>
            <w:shd w:val="clear" w:color="auto" w:fill="FFFFFF"/>
            <w:tcMar>
              <w:top w:w="80" w:type="dxa"/>
              <w:left w:w="80" w:type="dxa"/>
              <w:bottom w:w="80" w:type="dxa"/>
              <w:right w:w="80" w:type="dxa"/>
            </w:tcMar>
            <w:vAlign w:val="center"/>
          </w:tcPr>
          <w:p w:rsidR="0010001D" w:rsidRDefault="00CF4DA3">
            <w:r>
              <w:rPr>
                <w:b/>
                <w:bCs/>
                <w:color w:val="000000"/>
                <w:sz w:val="18"/>
                <w:szCs w:val="18"/>
              </w:rPr>
              <w:t>Server IP address identifiable</w:t>
            </w:r>
          </w:p>
        </w:tc>
        <w:tc>
          <w:tcPr>
            <w:tcW w:w="2500" w:type="dxa"/>
            <w:shd w:val="clear" w:color="auto" w:fill="FFFFFF"/>
            <w:tcMar>
              <w:top w:w="80" w:type="dxa"/>
              <w:left w:w="80" w:type="dxa"/>
              <w:bottom w:w="80" w:type="dxa"/>
              <w:right w:w="80" w:type="dxa"/>
            </w:tcMar>
            <w:vAlign w:val="center"/>
          </w:tcPr>
          <w:p w:rsidR="0010001D" w:rsidRDefault="00CF4DA3">
            <w:proofErr w:type="spellStart"/>
            <w:r>
              <w:rPr>
                <w:sz w:val="18"/>
                <w:szCs w:val="18"/>
              </w:rPr>
              <w:t>nslookup</w:t>
            </w:r>
            <w:proofErr w:type="spellEnd"/>
            <w:r>
              <w:rPr>
                <w:sz w:val="18"/>
                <w:szCs w:val="18"/>
              </w:rPr>
              <w:t xml:space="preserve"> resolved networkwalks.com to 192.232.216.135</w:t>
            </w:r>
          </w:p>
        </w:tc>
        <w:tc>
          <w:tcPr>
            <w:tcW w:w="2500" w:type="dxa"/>
            <w:shd w:val="clear" w:color="auto" w:fill="FFFFFF"/>
            <w:tcMar>
              <w:top w:w="80" w:type="dxa"/>
              <w:left w:w="80" w:type="dxa"/>
              <w:bottom w:w="80" w:type="dxa"/>
              <w:right w:w="80" w:type="dxa"/>
            </w:tcMar>
            <w:vAlign w:val="center"/>
          </w:tcPr>
          <w:p w:rsidR="0010001D" w:rsidRDefault="00CF4DA3">
            <w:r>
              <w:rPr>
                <w:sz w:val="18"/>
                <w:szCs w:val="18"/>
              </w:rPr>
              <w:t>Provides information about the network location of the web service</w:t>
            </w:r>
          </w:p>
        </w:tc>
        <w:tc>
          <w:tcPr>
            <w:tcW w:w="1000" w:type="dxa"/>
            <w:shd w:val="clear" w:color="auto" w:fill="FFFFFF"/>
            <w:tcMar>
              <w:top w:w="80" w:type="dxa"/>
              <w:left w:w="80" w:type="dxa"/>
              <w:bottom w:w="80" w:type="dxa"/>
              <w:right w:w="80" w:type="dxa"/>
            </w:tcMar>
            <w:vAlign w:val="center"/>
          </w:tcPr>
          <w:p w:rsidR="0010001D" w:rsidRDefault="00CF4DA3">
            <w:pPr>
              <w:jc w:val="center"/>
            </w:pPr>
            <w:r>
              <w:rPr>
                <w:b/>
                <w:bCs/>
                <w:color w:val="00AA00"/>
                <w:sz w:val="18"/>
                <w:szCs w:val="18"/>
              </w:rPr>
              <w:t>● Low</w:t>
            </w:r>
          </w:p>
        </w:tc>
      </w:tr>
      <w:tr w:rsidR="0010001D">
        <w:tc>
          <w:tcPr>
            <w:tcW w:w="500" w:type="dxa"/>
            <w:shd w:val="clear" w:color="auto" w:fill="F9F9F9"/>
            <w:tcMar>
              <w:top w:w="80" w:type="dxa"/>
              <w:left w:w="80" w:type="dxa"/>
              <w:bottom w:w="80" w:type="dxa"/>
              <w:right w:w="80" w:type="dxa"/>
            </w:tcMar>
            <w:vAlign w:val="center"/>
          </w:tcPr>
          <w:p w:rsidR="0010001D" w:rsidRDefault="00CF4DA3">
            <w:pPr>
              <w:jc w:val="center"/>
            </w:pPr>
            <w:r>
              <w:rPr>
                <w:b/>
                <w:bCs/>
                <w:color w:val="000000"/>
                <w:sz w:val="18"/>
                <w:szCs w:val="18"/>
              </w:rPr>
              <w:t>3</w:t>
            </w:r>
          </w:p>
        </w:tc>
        <w:tc>
          <w:tcPr>
            <w:tcW w:w="2000" w:type="dxa"/>
            <w:shd w:val="clear" w:color="auto" w:fill="F9F9F9"/>
            <w:tcMar>
              <w:top w:w="80" w:type="dxa"/>
              <w:left w:w="80" w:type="dxa"/>
              <w:bottom w:w="80" w:type="dxa"/>
              <w:right w:w="80" w:type="dxa"/>
            </w:tcMar>
            <w:vAlign w:val="center"/>
          </w:tcPr>
          <w:p w:rsidR="0010001D" w:rsidRDefault="00CF4DA3">
            <w:r>
              <w:rPr>
                <w:b/>
                <w:bCs/>
                <w:color w:val="000000"/>
                <w:sz w:val="18"/>
                <w:szCs w:val="18"/>
              </w:rPr>
              <w:t>HTTP technical information exposed</w:t>
            </w:r>
          </w:p>
        </w:tc>
        <w:tc>
          <w:tcPr>
            <w:tcW w:w="2500" w:type="dxa"/>
            <w:shd w:val="clear" w:color="auto" w:fill="F9F9F9"/>
            <w:tcMar>
              <w:top w:w="80" w:type="dxa"/>
              <w:left w:w="80" w:type="dxa"/>
              <w:bottom w:w="80" w:type="dxa"/>
              <w:right w:w="80" w:type="dxa"/>
            </w:tcMar>
            <w:vAlign w:val="center"/>
          </w:tcPr>
          <w:p w:rsidR="0010001D" w:rsidRDefault="00CF4DA3">
            <w:r>
              <w:rPr>
                <w:sz w:val="18"/>
                <w:szCs w:val="18"/>
              </w:rPr>
              <w:t>curl -I returned HTTP response headers including /</w:t>
            </w:r>
            <w:proofErr w:type="spellStart"/>
            <w:r>
              <w:rPr>
                <w:sz w:val="18"/>
                <w:szCs w:val="18"/>
              </w:rPr>
              <w:t>wp-json</w:t>
            </w:r>
            <w:proofErr w:type="spellEnd"/>
            <w:r>
              <w:rPr>
                <w:sz w:val="18"/>
                <w:szCs w:val="18"/>
              </w:rPr>
              <w:t>/ REST API endpoint</w:t>
            </w:r>
          </w:p>
        </w:tc>
        <w:tc>
          <w:tcPr>
            <w:tcW w:w="2500" w:type="dxa"/>
            <w:shd w:val="clear" w:color="auto" w:fill="F9F9F9"/>
            <w:tcMar>
              <w:top w:w="80" w:type="dxa"/>
              <w:left w:w="80" w:type="dxa"/>
              <w:bottom w:w="80" w:type="dxa"/>
              <w:right w:w="80" w:type="dxa"/>
            </w:tcMar>
            <w:vAlign w:val="center"/>
          </w:tcPr>
          <w:p w:rsidR="0010001D" w:rsidRDefault="00CF4DA3">
            <w:r>
              <w:rPr>
                <w:sz w:val="18"/>
                <w:szCs w:val="18"/>
              </w:rPr>
              <w:t>May assist technology fingerprinting and further enumeration</w:t>
            </w:r>
          </w:p>
        </w:tc>
        <w:tc>
          <w:tcPr>
            <w:tcW w:w="1000" w:type="dxa"/>
            <w:shd w:val="clear" w:color="auto" w:fill="F9F9F9"/>
            <w:tcMar>
              <w:top w:w="80" w:type="dxa"/>
              <w:left w:w="80" w:type="dxa"/>
              <w:bottom w:w="80" w:type="dxa"/>
              <w:right w:w="80" w:type="dxa"/>
            </w:tcMar>
            <w:vAlign w:val="center"/>
          </w:tcPr>
          <w:p w:rsidR="0010001D" w:rsidRDefault="00CF4DA3">
            <w:pPr>
              <w:jc w:val="center"/>
            </w:pPr>
            <w:r>
              <w:rPr>
                <w:b/>
                <w:bCs/>
                <w:color w:val="00AA00"/>
                <w:sz w:val="18"/>
                <w:szCs w:val="18"/>
              </w:rPr>
              <w:t>● Low</w:t>
            </w:r>
          </w:p>
        </w:tc>
      </w:tr>
      <w:tr w:rsidR="0010001D">
        <w:tc>
          <w:tcPr>
            <w:tcW w:w="500" w:type="dxa"/>
            <w:shd w:val="clear" w:color="auto" w:fill="FFFFFF"/>
            <w:tcMar>
              <w:top w:w="80" w:type="dxa"/>
              <w:left w:w="80" w:type="dxa"/>
              <w:bottom w:w="80" w:type="dxa"/>
              <w:right w:w="80" w:type="dxa"/>
            </w:tcMar>
            <w:vAlign w:val="center"/>
          </w:tcPr>
          <w:p w:rsidR="0010001D" w:rsidRDefault="00CF4DA3">
            <w:pPr>
              <w:jc w:val="center"/>
            </w:pPr>
            <w:r>
              <w:rPr>
                <w:b/>
                <w:bCs/>
                <w:color w:val="000000"/>
                <w:sz w:val="18"/>
                <w:szCs w:val="18"/>
              </w:rPr>
              <w:t>4</w:t>
            </w:r>
          </w:p>
        </w:tc>
        <w:tc>
          <w:tcPr>
            <w:tcW w:w="2000" w:type="dxa"/>
            <w:shd w:val="clear" w:color="auto" w:fill="FFFFFF"/>
            <w:tcMar>
              <w:top w:w="80" w:type="dxa"/>
              <w:left w:w="80" w:type="dxa"/>
              <w:bottom w:w="80" w:type="dxa"/>
              <w:right w:w="80" w:type="dxa"/>
            </w:tcMar>
            <w:vAlign w:val="center"/>
          </w:tcPr>
          <w:p w:rsidR="0010001D" w:rsidRDefault="00CF4DA3">
            <w:r>
              <w:rPr>
                <w:b/>
                <w:bCs/>
                <w:color w:val="000000"/>
                <w:sz w:val="18"/>
                <w:szCs w:val="18"/>
              </w:rPr>
              <w:t>WAF technology identifiable</w:t>
            </w:r>
          </w:p>
        </w:tc>
        <w:tc>
          <w:tcPr>
            <w:tcW w:w="2500" w:type="dxa"/>
            <w:shd w:val="clear" w:color="auto" w:fill="FFFFFF"/>
            <w:tcMar>
              <w:top w:w="80" w:type="dxa"/>
              <w:left w:w="80" w:type="dxa"/>
              <w:bottom w:w="80" w:type="dxa"/>
              <w:right w:w="80" w:type="dxa"/>
            </w:tcMar>
            <w:vAlign w:val="center"/>
          </w:tcPr>
          <w:p w:rsidR="0010001D" w:rsidRDefault="00CF4DA3">
            <w:r>
              <w:rPr>
                <w:sz w:val="18"/>
                <w:szCs w:val="18"/>
              </w:rPr>
              <w:t xml:space="preserve">wafw00f identified </w:t>
            </w:r>
            <w:proofErr w:type="spellStart"/>
            <w:r>
              <w:rPr>
                <w:sz w:val="18"/>
                <w:szCs w:val="18"/>
              </w:rPr>
              <w:t>ModSecurity</w:t>
            </w:r>
            <w:proofErr w:type="spellEnd"/>
            <w:r>
              <w:rPr>
                <w:sz w:val="18"/>
                <w:szCs w:val="18"/>
              </w:rPr>
              <w:t xml:space="preserve"> (</w:t>
            </w:r>
            <w:proofErr w:type="spellStart"/>
            <w:r>
              <w:rPr>
                <w:sz w:val="18"/>
                <w:szCs w:val="18"/>
              </w:rPr>
              <w:t>SpiderLabs</w:t>
            </w:r>
            <w:proofErr w:type="spellEnd"/>
            <w:r>
              <w:rPr>
                <w:sz w:val="18"/>
                <w:szCs w:val="18"/>
              </w:rPr>
              <w:t>)</w:t>
            </w:r>
          </w:p>
        </w:tc>
        <w:tc>
          <w:tcPr>
            <w:tcW w:w="2500" w:type="dxa"/>
            <w:shd w:val="clear" w:color="auto" w:fill="FFFFFF"/>
            <w:tcMar>
              <w:top w:w="80" w:type="dxa"/>
              <w:left w:w="80" w:type="dxa"/>
              <w:bottom w:w="80" w:type="dxa"/>
              <w:right w:w="80" w:type="dxa"/>
            </w:tcMar>
            <w:vAlign w:val="center"/>
          </w:tcPr>
          <w:p w:rsidR="0010001D" w:rsidRDefault="00CF4DA3">
            <w:r>
              <w:rPr>
                <w:sz w:val="18"/>
                <w:szCs w:val="18"/>
              </w:rPr>
              <w:t>Reveals information about the web application's security architecture</w:t>
            </w:r>
          </w:p>
        </w:tc>
        <w:tc>
          <w:tcPr>
            <w:tcW w:w="1000" w:type="dxa"/>
            <w:shd w:val="clear" w:color="auto" w:fill="FFFFFF"/>
            <w:tcMar>
              <w:top w:w="80" w:type="dxa"/>
              <w:left w:w="80" w:type="dxa"/>
              <w:bottom w:w="80" w:type="dxa"/>
              <w:right w:w="80" w:type="dxa"/>
            </w:tcMar>
            <w:vAlign w:val="center"/>
          </w:tcPr>
          <w:p w:rsidR="0010001D" w:rsidRDefault="00CF4DA3">
            <w:pPr>
              <w:jc w:val="center"/>
            </w:pPr>
            <w:r>
              <w:rPr>
                <w:b/>
                <w:bCs/>
                <w:color w:val="00AA00"/>
                <w:sz w:val="18"/>
                <w:szCs w:val="18"/>
              </w:rPr>
              <w:t>● Low</w:t>
            </w:r>
          </w:p>
        </w:tc>
      </w:tr>
      <w:tr w:rsidR="0010001D">
        <w:tc>
          <w:tcPr>
            <w:tcW w:w="500" w:type="dxa"/>
            <w:shd w:val="clear" w:color="auto" w:fill="F9F9F9"/>
            <w:tcMar>
              <w:top w:w="80" w:type="dxa"/>
              <w:left w:w="80" w:type="dxa"/>
              <w:bottom w:w="80" w:type="dxa"/>
              <w:right w:w="80" w:type="dxa"/>
            </w:tcMar>
            <w:vAlign w:val="center"/>
          </w:tcPr>
          <w:p w:rsidR="0010001D" w:rsidRDefault="00CF4DA3">
            <w:pPr>
              <w:jc w:val="center"/>
            </w:pPr>
            <w:r>
              <w:rPr>
                <w:b/>
                <w:bCs/>
                <w:color w:val="000000"/>
                <w:sz w:val="18"/>
                <w:szCs w:val="18"/>
              </w:rPr>
              <w:t>5</w:t>
            </w:r>
          </w:p>
        </w:tc>
        <w:tc>
          <w:tcPr>
            <w:tcW w:w="2000" w:type="dxa"/>
            <w:shd w:val="clear" w:color="auto" w:fill="F9F9F9"/>
            <w:tcMar>
              <w:top w:w="80" w:type="dxa"/>
              <w:left w:w="80" w:type="dxa"/>
              <w:bottom w:w="80" w:type="dxa"/>
              <w:right w:w="80" w:type="dxa"/>
            </w:tcMar>
            <w:vAlign w:val="center"/>
          </w:tcPr>
          <w:p w:rsidR="0010001D" w:rsidRDefault="00CF4DA3">
            <w:r>
              <w:rPr>
                <w:b/>
                <w:bCs/>
                <w:color w:val="000000"/>
                <w:sz w:val="18"/>
                <w:szCs w:val="18"/>
              </w:rPr>
              <w:t>DNS infrastructure information exposed</w:t>
            </w:r>
          </w:p>
        </w:tc>
        <w:tc>
          <w:tcPr>
            <w:tcW w:w="2500" w:type="dxa"/>
            <w:shd w:val="clear" w:color="auto" w:fill="F9F9F9"/>
            <w:tcMar>
              <w:top w:w="80" w:type="dxa"/>
              <w:left w:w="80" w:type="dxa"/>
              <w:bottom w:w="80" w:type="dxa"/>
              <w:right w:w="80" w:type="dxa"/>
            </w:tcMar>
            <w:vAlign w:val="center"/>
          </w:tcPr>
          <w:p w:rsidR="0010001D" w:rsidRDefault="00CF4DA3">
            <w:proofErr w:type="spellStart"/>
            <w:r>
              <w:rPr>
                <w:sz w:val="18"/>
                <w:szCs w:val="18"/>
              </w:rPr>
              <w:t>dnsrecon</w:t>
            </w:r>
            <w:proofErr w:type="spellEnd"/>
            <w:r>
              <w:rPr>
                <w:sz w:val="18"/>
                <w:szCs w:val="18"/>
              </w:rPr>
              <w:t xml:space="preserve"> identified NS, MX, SPF/TXT, SRV records</w:t>
            </w:r>
          </w:p>
        </w:tc>
        <w:tc>
          <w:tcPr>
            <w:tcW w:w="2500" w:type="dxa"/>
            <w:shd w:val="clear" w:color="auto" w:fill="F9F9F9"/>
            <w:tcMar>
              <w:top w:w="80" w:type="dxa"/>
              <w:left w:w="80" w:type="dxa"/>
              <w:bottom w:w="80" w:type="dxa"/>
              <w:right w:w="80" w:type="dxa"/>
            </w:tcMar>
            <w:vAlign w:val="center"/>
          </w:tcPr>
          <w:p w:rsidR="0010001D" w:rsidRDefault="00CF4DA3">
            <w:r>
              <w:rPr>
                <w:sz w:val="18"/>
                <w:szCs w:val="18"/>
              </w:rPr>
              <w:t>DNS info can help build a broader infrastructure profile</w:t>
            </w:r>
          </w:p>
        </w:tc>
        <w:tc>
          <w:tcPr>
            <w:tcW w:w="1000" w:type="dxa"/>
            <w:shd w:val="clear" w:color="auto" w:fill="F9F9F9"/>
            <w:tcMar>
              <w:top w:w="80" w:type="dxa"/>
              <w:left w:w="80" w:type="dxa"/>
              <w:bottom w:w="80" w:type="dxa"/>
              <w:right w:w="80" w:type="dxa"/>
            </w:tcMar>
            <w:vAlign w:val="center"/>
          </w:tcPr>
          <w:p w:rsidR="0010001D" w:rsidRDefault="00CF4DA3">
            <w:pPr>
              <w:jc w:val="center"/>
            </w:pPr>
            <w:r>
              <w:rPr>
                <w:b/>
                <w:bCs/>
                <w:color w:val="FF8C00"/>
                <w:sz w:val="18"/>
                <w:szCs w:val="18"/>
              </w:rPr>
              <w:t>● Medium</w:t>
            </w:r>
          </w:p>
        </w:tc>
      </w:tr>
      <w:tr w:rsidR="0010001D">
        <w:tc>
          <w:tcPr>
            <w:tcW w:w="500" w:type="dxa"/>
            <w:shd w:val="clear" w:color="auto" w:fill="FFFFFF"/>
            <w:tcMar>
              <w:top w:w="80" w:type="dxa"/>
              <w:left w:w="80" w:type="dxa"/>
              <w:bottom w:w="80" w:type="dxa"/>
              <w:right w:w="80" w:type="dxa"/>
            </w:tcMar>
            <w:vAlign w:val="center"/>
          </w:tcPr>
          <w:p w:rsidR="0010001D" w:rsidRDefault="00CF4DA3">
            <w:pPr>
              <w:jc w:val="center"/>
            </w:pPr>
            <w:r>
              <w:rPr>
                <w:b/>
                <w:bCs/>
                <w:color w:val="000000"/>
                <w:sz w:val="18"/>
                <w:szCs w:val="18"/>
              </w:rPr>
              <w:t>6</w:t>
            </w:r>
          </w:p>
        </w:tc>
        <w:tc>
          <w:tcPr>
            <w:tcW w:w="2000" w:type="dxa"/>
            <w:shd w:val="clear" w:color="auto" w:fill="FFFFFF"/>
            <w:tcMar>
              <w:top w:w="80" w:type="dxa"/>
              <w:left w:w="80" w:type="dxa"/>
              <w:bottom w:w="80" w:type="dxa"/>
              <w:right w:w="80" w:type="dxa"/>
            </w:tcMar>
            <w:vAlign w:val="center"/>
          </w:tcPr>
          <w:p w:rsidR="0010001D" w:rsidRDefault="00CF4DA3">
            <w:r>
              <w:rPr>
                <w:b/>
                <w:bCs/>
                <w:color w:val="000000"/>
                <w:sz w:val="18"/>
                <w:szCs w:val="18"/>
              </w:rPr>
              <w:t>All 256 hosts visible on local network</w:t>
            </w:r>
          </w:p>
        </w:tc>
        <w:tc>
          <w:tcPr>
            <w:tcW w:w="2500" w:type="dxa"/>
            <w:shd w:val="clear" w:color="auto" w:fill="FFFFFF"/>
            <w:tcMar>
              <w:top w:w="80" w:type="dxa"/>
              <w:left w:w="80" w:type="dxa"/>
              <w:bottom w:w="80" w:type="dxa"/>
              <w:right w:w="80" w:type="dxa"/>
            </w:tcMar>
            <w:vAlign w:val="center"/>
          </w:tcPr>
          <w:p w:rsidR="0010001D" w:rsidRDefault="00CF4DA3">
            <w:proofErr w:type="spellStart"/>
            <w:r>
              <w:rPr>
                <w:sz w:val="18"/>
                <w:szCs w:val="18"/>
              </w:rPr>
              <w:t>Nmap</w:t>
            </w:r>
            <w:proofErr w:type="spellEnd"/>
            <w:r>
              <w:rPr>
                <w:sz w:val="18"/>
                <w:szCs w:val="18"/>
              </w:rPr>
              <w:t xml:space="preserve"> ping scan found 256 live hosts on 10.0.0.0/24</w:t>
            </w:r>
          </w:p>
        </w:tc>
        <w:tc>
          <w:tcPr>
            <w:tcW w:w="2500" w:type="dxa"/>
            <w:shd w:val="clear" w:color="auto" w:fill="FFFFFF"/>
            <w:tcMar>
              <w:top w:w="80" w:type="dxa"/>
              <w:left w:w="80" w:type="dxa"/>
              <w:bottom w:w="80" w:type="dxa"/>
              <w:right w:w="80" w:type="dxa"/>
            </w:tcMar>
            <w:vAlign w:val="center"/>
          </w:tcPr>
          <w:p w:rsidR="0010001D" w:rsidRDefault="00CF4DA3">
            <w:r>
              <w:rPr>
                <w:sz w:val="18"/>
                <w:szCs w:val="18"/>
              </w:rPr>
              <w:t>Unknown or unauthorized devices may be present on the network</w:t>
            </w:r>
          </w:p>
        </w:tc>
        <w:tc>
          <w:tcPr>
            <w:tcW w:w="1000" w:type="dxa"/>
            <w:shd w:val="clear" w:color="auto" w:fill="FFFFFF"/>
            <w:tcMar>
              <w:top w:w="80" w:type="dxa"/>
              <w:left w:w="80" w:type="dxa"/>
              <w:bottom w:w="80" w:type="dxa"/>
              <w:right w:w="80" w:type="dxa"/>
            </w:tcMar>
            <w:vAlign w:val="center"/>
          </w:tcPr>
          <w:p w:rsidR="0010001D" w:rsidRDefault="00CF4DA3">
            <w:pPr>
              <w:jc w:val="center"/>
            </w:pPr>
            <w:r>
              <w:rPr>
                <w:b/>
                <w:bCs/>
                <w:color w:val="FF8C00"/>
                <w:sz w:val="18"/>
                <w:szCs w:val="18"/>
              </w:rPr>
              <w:t>● Medium</w:t>
            </w:r>
          </w:p>
        </w:tc>
      </w:tr>
    </w:tbl>
    <w:p w:rsidR="0010001D" w:rsidRDefault="0010001D">
      <w:pPr>
        <w:spacing w:after="120"/>
      </w:pPr>
    </w:p>
    <w:p w:rsidR="00AE13B3" w:rsidRPr="00AE13B3" w:rsidRDefault="00CF4DA3">
      <w:pPr>
        <w:spacing w:after="160"/>
        <w:rPr>
          <w:sz w:val="18"/>
          <w:szCs w:val="18"/>
        </w:rPr>
      </w:pPr>
      <w:r>
        <w:rPr>
          <w:sz w:val="18"/>
          <w:szCs w:val="18"/>
        </w:rPr>
        <w:t>Risk level key:   ● Critical   ● Medium (Orange)   ● Low (Green)</w:t>
      </w:r>
    </w:p>
    <w:p w:rsidR="0010001D" w:rsidRPr="00AE13B3" w:rsidRDefault="00CF4DA3">
      <w:pPr>
        <w:pStyle w:val="Heading1"/>
        <w:spacing w:before="300" w:after="120"/>
        <w:rPr>
          <w:color w:val="FF0000"/>
        </w:rPr>
      </w:pPr>
      <w:r w:rsidRPr="00AE13B3">
        <w:rPr>
          <w:b/>
          <w:bCs/>
          <w:color w:val="FF0000"/>
          <w:sz w:val="28"/>
          <w:szCs w:val="28"/>
        </w:rPr>
        <w:t>6. Recommendations</w:t>
      </w:r>
    </w:p>
    <w:p w:rsidR="0010001D" w:rsidRDefault="00CF4DA3">
      <w:pPr>
        <w:spacing w:after="160"/>
      </w:pPr>
      <w:r>
        <w:rPr>
          <w:sz w:val="22"/>
          <w:szCs w:val="22"/>
        </w:rPr>
        <w:t>Based on the findings, the following security measures are recommended:</w:t>
      </w:r>
    </w:p>
    <w:p w:rsidR="0010001D" w:rsidRDefault="00CF4DA3">
      <w:pPr>
        <w:pStyle w:val="ListParagraph"/>
        <w:numPr>
          <w:ilvl w:val="0"/>
          <w:numId w:val="1"/>
        </w:numPr>
        <w:spacing w:after="80"/>
      </w:pPr>
      <w:r>
        <w:rPr>
          <w:sz w:val="22"/>
          <w:szCs w:val="22"/>
        </w:rPr>
        <w:lastRenderedPageBreak/>
        <w:t xml:space="preserve">Review publicly exposed technology information – Organizations should regularly audit what CMS version, plugin names, and server details are publicly visible via </w:t>
      </w:r>
      <w:proofErr w:type="spellStart"/>
      <w:r>
        <w:rPr>
          <w:sz w:val="22"/>
          <w:szCs w:val="22"/>
        </w:rPr>
        <w:t>WhatWeb</w:t>
      </w:r>
      <w:proofErr w:type="spellEnd"/>
      <w:r>
        <w:rPr>
          <w:sz w:val="22"/>
          <w:szCs w:val="22"/>
        </w:rPr>
        <w:t xml:space="preserve"> or similar tools.</w:t>
      </w:r>
    </w:p>
    <w:p w:rsidR="0010001D" w:rsidRDefault="00CF4DA3">
      <w:pPr>
        <w:pStyle w:val="ListParagraph"/>
        <w:numPr>
          <w:ilvl w:val="0"/>
          <w:numId w:val="1"/>
        </w:numPr>
        <w:spacing w:after="80"/>
      </w:pPr>
      <w:r>
        <w:rPr>
          <w:sz w:val="22"/>
          <w:szCs w:val="22"/>
        </w:rPr>
        <w:t>Keep software updated – WordPress, plugins, and other web technologies should be patched regularly and reviewed against current security advisories.</w:t>
      </w:r>
    </w:p>
    <w:p w:rsidR="0010001D" w:rsidRDefault="00CF4DA3">
      <w:pPr>
        <w:pStyle w:val="ListParagraph"/>
        <w:numPr>
          <w:ilvl w:val="0"/>
          <w:numId w:val="1"/>
        </w:numPr>
        <w:spacing w:after="80"/>
      </w:pPr>
      <w:r>
        <w:rPr>
          <w:sz w:val="22"/>
          <w:szCs w:val="22"/>
        </w:rPr>
        <w:t>Review HTTP response headers – Unnecessary headers such as x-</w:t>
      </w:r>
      <w:proofErr w:type="spellStart"/>
      <w:r>
        <w:rPr>
          <w:sz w:val="22"/>
          <w:szCs w:val="22"/>
        </w:rPr>
        <w:t>nginx</w:t>
      </w:r>
      <w:proofErr w:type="spellEnd"/>
      <w:r>
        <w:rPr>
          <w:sz w:val="22"/>
          <w:szCs w:val="22"/>
        </w:rPr>
        <w:t>-cache and exposed API endpoints (/</w:t>
      </w:r>
      <w:proofErr w:type="spellStart"/>
      <w:r>
        <w:rPr>
          <w:sz w:val="22"/>
          <w:szCs w:val="22"/>
        </w:rPr>
        <w:t>wp-json</w:t>
      </w:r>
      <w:proofErr w:type="spellEnd"/>
      <w:r>
        <w:rPr>
          <w:sz w:val="22"/>
          <w:szCs w:val="22"/>
        </w:rPr>
        <w:t>/) should be suppressed or restricted.</w:t>
      </w:r>
    </w:p>
    <w:p w:rsidR="0010001D" w:rsidRDefault="00CF4DA3">
      <w:pPr>
        <w:pStyle w:val="ListParagraph"/>
        <w:numPr>
          <w:ilvl w:val="0"/>
          <w:numId w:val="1"/>
        </w:numPr>
        <w:spacing w:after="80"/>
      </w:pPr>
      <w:r>
        <w:rPr>
          <w:sz w:val="22"/>
          <w:szCs w:val="22"/>
        </w:rPr>
        <w:t>Review DNS records regularly – DNS records should be checked periodically to ensure only required information is publicly exposed.</w:t>
      </w:r>
    </w:p>
    <w:p w:rsidR="0010001D" w:rsidRDefault="00CF4DA3">
      <w:pPr>
        <w:pStyle w:val="ListParagraph"/>
        <w:numPr>
          <w:ilvl w:val="0"/>
          <w:numId w:val="1"/>
        </w:numPr>
        <w:spacing w:after="80"/>
      </w:pPr>
      <w:r>
        <w:rPr>
          <w:sz w:val="22"/>
          <w:szCs w:val="22"/>
        </w:rPr>
        <w:t xml:space="preserve">Properly configure and monitor the WAF – </w:t>
      </w:r>
      <w:proofErr w:type="spellStart"/>
      <w:r>
        <w:rPr>
          <w:sz w:val="22"/>
          <w:szCs w:val="22"/>
        </w:rPr>
        <w:t>ModSecurity</w:t>
      </w:r>
      <w:proofErr w:type="spellEnd"/>
      <w:r>
        <w:rPr>
          <w:sz w:val="22"/>
          <w:szCs w:val="22"/>
        </w:rPr>
        <w:t xml:space="preserve"> is in place; its rule sets should be kept updated and actively monitored.</w:t>
      </w:r>
    </w:p>
    <w:p w:rsidR="0010001D" w:rsidRDefault="00CF4DA3">
      <w:pPr>
        <w:pStyle w:val="ListParagraph"/>
        <w:numPr>
          <w:ilvl w:val="0"/>
          <w:numId w:val="1"/>
        </w:numPr>
        <w:spacing w:after="80"/>
      </w:pPr>
      <w:r>
        <w:rPr>
          <w:sz w:val="22"/>
          <w:szCs w:val="22"/>
        </w:rPr>
        <w:t>Perform regular internal network discovery – Internal network scans should be run periodically to maintain an accurate inventory of connected devices.</w:t>
      </w:r>
    </w:p>
    <w:p w:rsidR="0010001D" w:rsidRDefault="00CF4DA3">
      <w:pPr>
        <w:pStyle w:val="ListParagraph"/>
        <w:numPr>
          <w:ilvl w:val="0"/>
          <w:numId w:val="1"/>
        </w:numPr>
        <w:spacing w:after="80"/>
      </w:pPr>
      <w:r>
        <w:rPr>
          <w:sz w:val="22"/>
          <w:szCs w:val="22"/>
        </w:rPr>
        <w:t>Investigate unknown devices – Any unexpected device discovered during network scanning should be identified, verified, and documented.</w:t>
      </w:r>
    </w:p>
    <w:p w:rsidR="0010001D" w:rsidRDefault="00CF4DA3">
      <w:pPr>
        <w:pStyle w:val="ListParagraph"/>
        <w:numPr>
          <w:ilvl w:val="0"/>
          <w:numId w:val="1"/>
        </w:numPr>
        <w:spacing w:after="80"/>
      </w:pPr>
      <w:r>
        <w:rPr>
          <w:sz w:val="22"/>
          <w:szCs w:val="22"/>
        </w:rPr>
        <w:t>Maintain network documentation – Network topology and device inventory should be kept updated as a baseline for anomaly detection.</w:t>
      </w:r>
    </w:p>
    <w:p w:rsidR="0010001D" w:rsidRPr="00AE13B3" w:rsidRDefault="00CF4DA3">
      <w:pPr>
        <w:pStyle w:val="ListParagraph"/>
        <w:numPr>
          <w:ilvl w:val="0"/>
          <w:numId w:val="1"/>
        </w:numPr>
        <w:spacing w:after="80"/>
      </w:pPr>
      <w:r>
        <w:rPr>
          <w:sz w:val="22"/>
          <w:szCs w:val="22"/>
        </w:rPr>
        <w:t>Perform security testing only with authorization – All reconnaissance and scanning should be performed strictly within an authorized scope.</w:t>
      </w:r>
    </w:p>
    <w:p w:rsidR="00AE13B3" w:rsidRDefault="00AE13B3" w:rsidP="00AE13B3">
      <w:pPr>
        <w:spacing w:after="80"/>
      </w:pPr>
    </w:p>
    <w:p w:rsidR="00AE13B3" w:rsidRDefault="00AE13B3" w:rsidP="00AE13B3">
      <w:pPr>
        <w:spacing w:after="80"/>
      </w:pPr>
    </w:p>
    <w:p w:rsidR="00AE13B3" w:rsidRDefault="00AE13B3" w:rsidP="00AE13B3">
      <w:pPr>
        <w:spacing w:after="80"/>
      </w:pPr>
    </w:p>
    <w:p w:rsidR="00AE13B3" w:rsidRDefault="00AE13B3" w:rsidP="00AE13B3">
      <w:pPr>
        <w:spacing w:after="80"/>
      </w:pPr>
    </w:p>
    <w:p w:rsidR="00AE13B3" w:rsidRDefault="00AE13B3" w:rsidP="00AE13B3">
      <w:pPr>
        <w:spacing w:after="80"/>
      </w:pPr>
    </w:p>
    <w:p w:rsidR="0010001D" w:rsidRDefault="0010001D">
      <w:pPr>
        <w:spacing w:after="200"/>
      </w:pPr>
    </w:p>
    <w:p w:rsidR="0010001D" w:rsidRPr="00AE13B3" w:rsidRDefault="00CF4DA3">
      <w:pPr>
        <w:pStyle w:val="Heading1"/>
        <w:spacing w:before="300" w:after="120"/>
        <w:rPr>
          <w:color w:val="FF0000"/>
        </w:rPr>
      </w:pPr>
      <w:r w:rsidRPr="00AE13B3">
        <w:rPr>
          <w:b/>
          <w:bCs/>
          <w:color w:val="FF0000"/>
          <w:sz w:val="28"/>
          <w:szCs w:val="28"/>
        </w:rPr>
        <w:t>7. Conclusion</w:t>
      </w:r>
    </w:p>
    <w:p w:rsidR="0010001D" w:rsidRDefault="00CF4DA3">
      <w:pPr>
        <w:spacing w:after="160"/>
      </w:pPr>
      <w:r>
        <w:rPr>
          <w:sz w:val="22"/>
          <w:szCs w:val="22"/>
        </w:rPr>
        <w:t xml:space="preserve">During Week 2 of my Cybersecurity &amp; Ethical Hacking internship at </w:t>
      </w:r>
      <w:proofErr w:type="spellStart"/>
      <w:r>
        <w:rPr>
          <w:sz w:val="22"/>
          <w:szCs w:val="22"/>
        </w:rPr>
        <w:t>Networkwalks</w:t>
      </w:r>
      <w:proofErr w:type="spellEnd"/>
      <w:r>
        <w:rPr>
          <w:sz w:val="22"/>
          <w:szCs w:val="22"/>
        </w:rPr>
        <w:t xml:space="preserve">, I completed practical activities covering </w:t>
      </w:r>
      <w:proofErr w:type="spellStart"/>
      <w:r>
        <w:rPr>
          <w:sz w:val="22"/>
          <w:szCs w:val="22"/>
        </w:rPr>
        <w:t>footprinting</w:t>
      </w:r>
      <w:proofErr w:type="spellEnd"/>
      <w:r>
        <w:rPr>
          <w:sz w:val="22"/>
          <w:szCs w:val="22"/>
        </w:rPr>
        <w:t>, reconnaissance, and network scanning.</w:t>
      </w:r>
    </w:p>
    <w:p w:rsidR="0010001D" w:rsidRDefault="00CF4DA3">
      <w:pPr>
        <w:spacing w:after="160"/>
      </w:pPr>
      <w:r>
        <w:rPr>
          <w:sz w:val="22"/>
          <w:szCs w:val="22"/>
        </w:rPr>
        <w:t xml:space="preserve">In the </w:t>
      </w:r>
      <w:proofErr w:type="spellStart"/>
      <w:r>
        <w:rPr>
          <w:sz w:val="22"/>
          <w:szCs w:val="22"/>
        </w:rPr>
        <w:t>footprinting</w:t>
      </w:r>
      <w:proofErr w:type="spellEnd"/>
      <w:r>
        <w:rPr>
          <w:sz w:val="22"/>
          <w:szCs w:val="22"/>
        </w:rPr>
        <w:t xml:space="preserve"> activity (W2-PM1), I used five Kali Linux tools to collect information about the networkwalks.com domain. I learned how </w:t>
      </w:r>
      <w:proofErr w:type="spellStart"/>
      <w:r>
        <w:rPr>
          <w:sz w:val="22"/>
          <w:szCs w:val="22"/>
        </w:rPr>
        <w:t>WhatWeb</w:t>
      </w:r>
      <w:proofErr w:type="spellEnd"/>
      <w:r>
        <w:rPr>
          <w:sz w:val="22"/>
          <w:szCs w:val="22"/>
        </w:rPr>
        <w:t xml:space="preserve"> can fingerprint web technologies, </w:t>
      </w:r>
      <w:proofErr w:type="spellStart"/>
      <w:r>
        <w:rPr>
          <w:sz w:val="22"/>
          <w:szCs w:val="22"/>
        </w:rPr>
        <w:t>nslookup</w:t>
      </w:r>
      <w:proofErr w:type="spellEnd"/>
      <w:r>
        <w:rPr>
          <w:sz w:val="22"/>
          <w:szCs w:val="22"/>
        </w:rPr>
        <w:t xml:space="preserve"> can resolve domain names, curl -I can expose HTTP headers and API endpoints, wafw00f can identify WAF solutions, and </w:t>
      </w:r>
      <w:proofErr w:type="spellStart"/>
      <w:r>
        <w:rPr>
          <w:sz w:val="22"/>
          <w:szCs w:val="22"/>
        </w:rPr>
        <w:t>dnsrecon</w:t>
      </w:r>
      <w:proofErr w:type="spellEnd"/>
      <w:r>
        <w:rPr>
          <w:sz w:val="22"/>
          <w:szCs w:val="22"/>
        </w:rPr>
        <w:t xml:space="preserve"> can enumerate DNS infrastructure records.</w:t>
      </w:r>
    </w:p>
    <w:p w:rsidR="0010001D" w:rsidRDefault="00CF4DA3">
      <w:pPr>
        <w:spacing w:after="160"/>
      </w:pPr>
      <w:r>
        <w:rPr>
          <w:sz w:val="22"/>
          <w:szCs w:val="22"/>
        </w:rPr>
        <w:t xml:space="preserve">In the network scanning activity (W2-PM5), I used </w:t>
      </w:r>
      <w:proofErr w:type="spellStart"/>
      <w:r>
        <w:rPr>
          <w:sz w:val="22"/>
          <w:szCs w:val="22"/>
        </w:rPr>
        <w:t>Nmap's</w:t>
      </w:r>
      <w:proofErr w:type="spellEnd"/>
      <w:r>
        <w:rPr>
          <w:sz w:val="22"/>
          <w:szCs w:val="22"/>
        </w:rPr>
        <w:t xml:space="preserve"> ping scan to discover all 256 live hosts on my local 10.0.0.0/24 network. The results confirmed that every IP in the subnet was active.</w:t>
      </w:r>
    </w:p>
    <w:p w:rsidR="0010001D" w:rsidRDefault="00CF4DA3">
      <w:pPr>
        <w:spacing w:after="160"/>
      </w:pPr>
      <w:r>
        <w:rPr>
          <w:sz w:val="22"/>
          <w:szCs w:val="22"/>
        </w:rPr>
        <w:t xml:space="preserve">These exercises demonstrated that information gathering is a critical first phase in any penetration test. Even before attempting to exploit a system, a security professional can learn a significant amount about an environment by carefully </w:t>
      </w:r>
      <w:proofErr w:type="spellStart"/>
      <w:r>
        <w:rPr>
          <w:sz w:val="22"/>
          <w:szCs w:val="22"/>
        </w:rPr>
        <w:t>analyzing</w:t>
      </w:r>
      <w:proofErr w:type="spellEnd"/>
      <w:r>
        <w:rPr>
          <w:sz w:val="22"/>
          <w:szCs w:val="22"/>
        </w:rPr>
        <w:t xml:space="preserve"> publicly available information and network responses.</w:t>
      </w:r>
    </w:p>
    <w:p w:rsidR="0010001D" w:rsidRDefault="00CF4DA3">
      <w:pPr>
        <w:spacing w:after="160"/>
      </w:pPr>
      <w:r>
        <w:rPr>
          <w:sz w:val="22"/>
          <w:szCs w:val="22"/>
        </w:rPr>
        <w:t>I also learned that technical findings must be clearly documented. A good cybersecurity report explains what was performed, what was discovered, what the observation means, what risk it may create, and what remediation steps are recommended.</w:t>
      </w:r>
    </w:p>
    <w:p w:rsidR="0010001D" w:rsidRDefault="00CF4DA3">
      <w:pPr>
        <w:spacing w:after="160"/>
      </w:pPr>
      <w:r>
        <w:rPr>
          <w:sz w:val="22"/>
          <w:szCs w:val="22"/>
        </w:rPr>
        <w:t>Finally, I reinforced the importance of ethics in cybersecurity: all reconnaissance and scanning must be performed only within an authorized and agreed scope.</w:t>
      </w:r>
    </w:p>
    <w:p w:rsidR="0010001D" w:rsidRDefault="0010001D">
      <w:pPr>
        <w:spacing w:after="400"/>
      </w:pPr>
    </w:p>
    <w:p w:rsidR="0010001D" w:rsidRPr="00CF4DA3" w:rsidRDefault="00CF4DA3">
      <w:pPr>
        <w:spacing w:after="60"/>
        <w:jc w:val="center"/>
        <w:rPr>
          <w:color w:val="FF0000"/>
        </w:rPr>
      </w:pPr>
      <w:r w:rsidRPr="00CF4DA3">
        <w:rPr>
          <w:b/>
          <w:bCs/>
          <w:color w:val="FF0000"/>
          <w:sz w:val="22"/>
          <w:szCs w:val="22"/>
        </w:rPr>
        <w:t>— End of Report —</w:t>
      </w:r>
    </w:p>
    <w:p w:rsidR="0010001D" w:rsidRDefault="00CF4DA3">
      <w:pPr>
        <w:spacing w:after="60"/>
        <w:jc w:val="center"/>
      </w:pPr>
      <w:r>
        <w:rPr>
          <w:b/>
          <w:bCs/>
          <w:color w:val="000000"/>
        </w:rPr>
        <w:lastRenderedPageBreak/>
        <w:t>👤 Author</w:t>
      </w:r>
    </w:p>
    <w:p w:rsidR="0010001D" w:rsidRPr="00AE13B3" w:rsidRDefault="00CF4DA3">
      <w:pPr>
        <w:spacing w:after="60"/>
        <w:jc w:val="center"/>
        <w:rPr>
          <w:color w:val="FF0000"/>
        </w:rPr>
      </w:pPr>
      <w:r w:rsidRPr="00AE13B3">
        <w:rPr>
          <w:b/>
          <w:bCs/>
          <w:color w:val="FF0000"/>
          <w:sz w:val="22"/>
          <w:szCs w:val="22"/>
        </w:rPr>
        <w:t>THANGAMANI M</w:t>
      </w:r>
    </w:p>
    <w:p w:rsidR="0010001D" w:rsidRDefault="00CF4DA3">
      <w:pPr>
        <w:spacing w:after="60"/>
        <w:jc w:val="center"/>
      </w:pPr>
      <w:r>
        <w:t xml:space="preserve">Cybersecurity Intern | Batch B083F | </w:t>
      </w:r>
      <w:proofErr w:type="spellStart"/>
      <w:r>
        <w:t>Networkwalks</w:t>
      </w:r>
      <w:proofErr w:type="spellEnd"/>
    </w:p>
    <w:p w:rsidR="0010001D" w:rsidRDefault="00CF4DA3">
      <w:pPr>
        <w:spacing w:after="60"/>
        <w:jc w:val="center"/>
      </w:pPr>
      <w:r>
        <w:t xml:space="preserve">📌 Program: Cybersecurity at </w:t>
      </w:r>
      <w:proofErr w:type="spellStart"/>
      <w:r>
        <w:t>Networkwalks</w:t>
      </w:r>
      <w:proofErr w:type="spellEnd"/>
      <w:r>
        <w:t xml:space="preserve"> | Week: 02</w:t>
      </w:r>
    </w:p>
    <w:sectPr w:rsidR="001000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EE3FAF"/>
    <w:multiLevelType w:val="hybridMultilevel"/>
    <w:tmpl w:val="ADFAF86E"/>
    <w:lvl w:ilvl="0" w:tplc="351E32B2">
      <w:start w:val="1"/>
      <w:numFmt w:val="bullet"/>
      <w:lvlText w:val="●"/>
      <w:lvlJc w:val="left"/>
      <w:pPr>
        <w:ind w:left="720" w:hanging="360"/>
      </w:pPr>
    </w:lvl>
    <w:lvl w:ilvl="1" w:tplc="5E066ABA">
      <w:start w:val="1"/>
      <w:numFmt w:val="bullet"/>
      <w:lvlText w:val="○"/>
      <w:lvlJc w:val="left"/>
      <w:pPr>
        <w:ind w:left="1440" w:hanging="360"/>
      </w:pPr>
    </w:lvl>
    <w:lvl w:ilvl="2" w:tplc="F79CD63E">
      <w:start w:val="1"/>
      <w:numFmt w:val="bullet"/>
      <w:lvlText w:val="■"/>
      <w:lvlJc w:val="left"/>
      <w:pPr>
        <w:ind w:left="2160" w:hanging="360"/>
      </w:pPr>
    </w:lvl>
    <w:lvl w:ilvl="3" w:tplc="C7964C92">
      <w:start w:val="1"/>
      <w:numFmt w:val="bullet"/>
      <w:lvlText w:val="●"/>
      <w:lvlJc w:val="left"/>
      <w:pPr>
        <w:ind w:left="2880" w:hanging="360"/>
      </w:pPr>
    </w:lvl>
    <w:lvl w:ilvl="4" w:tplc="CF56C242">
      <w:start w:val="1"/>
      <w:numFmt w:val="bullet"/>
      <w:lvlText w:val="○"/>
      <w:lvlJc w:val="left"/>
      <w:pPr>
        <w:ind w:left="3600" w:hanging="360"/>
      </w:pPr>
    </w:lvl>
    <w:lvl w:ilvl="5" w:tplc="DE5891EC">
      <w:start w:val="1"/>
      <w:numFmt w:val="bullet"/>
      <w:lvlText w:val="■"/>
      <w:lvlJc w:val="left"/>
      <w:pPr>
        <w:ind w:left="4320" w:hanging="360"/>
      </w:pPr>
    </w:lvl>
    <w:lvl w:ilvl="6" w:tplc="9A3A2F70">
      <w:start w:val="1"/>
      <w:numFmt w:val="bullet"/>
      <w:lvlText w:val="●"/>
      <w:lvlJc w:val="left"/>
      <w:pPr>
        <w:ind w:left="5040" w:hanging="360"/>
      </w:pPr>
    </w:lvl>
    <w:lvl w:ilvl="7" w:tplc="2B665580">
      <w:start w:val="1"/>
      <w:numFmt w:val="bullet"/>
      <w:lvlText w:val="●"/>
      <w:lvlJc w:val="left"/>
      <w:pPr>
        <w:ind w:left="5760" w:hanging="360"/>
      </w:pPr>
    </w:lvl>
    <w:lvl w:ilvl="8" w:tplc="835E3B48">
      <w:start w:val="1"/>
      <w:numFmt w:val="bullet"/>
      <w:lvlText w:val="●"/>
      <w:lvlJc w:val="left"/>
      <w:pPr>
        <w:ind w:left="6480" w:hanging="360"/>
      </w:pPr>
    </w:lvl>
  </w:abstractNum>
  <w:abstractNum w:abstractNumId="1" w15:restartNumberingAfterBreak="0">
    <w:nsid w:val="5AAB1923"/>
    <w:multiLevelType w:val="hybridMultilevel"/>
    <w:tmpl w:val="ED64C29E"/>
    <w:lvl w:ilvl="0" w:tplc="DCEE1FF8">
      <w:start w:val="1"/>
      <w:numFmt w:val="bullet"/>
      <w:lvlText w:val="•"/>
      <w:lvlJc w:val="left"/>
      <w:pPr>
        <w:ind w:left="720" w:hanging="360"/>
      </w:pPr>
    </w:lvl>
    <w:lvl w:ilvl="1" w:tplc="F1F872B4">
      <w:numFmt w:val="decimal"/>
      <w:lvlText w:val=""/>
      <w:lvlJc w:val="left"/>
    </w:lvl>
    <w:lvl w:ilvl="2" w:tplc="DE6ED6EA">
      <w:numFmt w:val="decimal"/>
      <w:lvlText w:val=""/>
      <w:lvlJc w:val="left"/>
    </w:lvl>
    <w:lvl w:ilvl="3" w:tplc="7E0E3DFA">
      <w:numFmt w:val="decimal"/>
      <w:lvlText w:val=""/>
      <w:lvlJc w:val="left"/>
    </w:lvl>
    <w:lvl w:ilvl="4" w:tplc="2766C5A6">
      <w:numFmt w:val="decimal"/>
      <w:lvlText w:val=""/>
      <w:lvlJc w:val="left"/>
    </w:lvl>
    <w:lvl w:ilvl="5" w:tplc="048E1746">
      <w:numFmt w:val="decimal"/>
      <w:lvlText w:val=""/>
      <w:lvlJc w:val="left"/>
    </w:lvl>
    <w:lvl w:ilvl="6" w:tplc="1638A5FA">
      <w:numFmt w:val="decimal"/>
      <w:lvlText w:val=""/>
      <w:lvlJc w:val="left"/>
    </w:lvl>
    <w:lvl w:ilvl="7" w:tplc="F5AA35A2">
      <w:numFmt w:val="decimal"/>
      <w:lvlText w:val=""/>
      <w:lvlJc w:val="left"/>
    </w:lvl>
    <w:lvl w:ilvl="8" w:tplc="E8349F1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01D"/>
    <w:rsid w:val="0002068E"/>
    <w:rsid w:val="0010001D"/>
    <w:rsid w:val="00AE13B3"/>
    <w:rsid w:val="00CF4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72C8DE-CBED-4976-BD97-1D3EB0A3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2026-09-18T18:17:00Z</dcterms:created>
  <dcterms:modified xsi:type="dcterms:W3CDTF">2026-09-18T18:17:00Z</dcterms:modified>
</cp:coreProperties>
</file>