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pi-contract-specification"/>
    <w:p>
      <w:pPr>
        <w:pStyle w:val="Heading1"/>
      </w:pPr>
      <w:r>
        <w:t xml:space="preserve">API CONTRACT SPECIFICATION</w:t>
      </w:r>
    </w:p>
    <w:p>
      <w:pPr>
        <w:pStyle w:val="FirstParagraph"/>
      </w:pPr>
      <w:r>
        <w:t xml:space="preserve">Base URL</w:t>
      </w:r>
    </w:p>
    <w:p>
      <w:pPr>
        <w:pStyle w:val="BodyText"/>
      </w:pPr>
      <w:r>
        <w:t xml:space="preserve">/api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Bearer JWT</w:t>
      </w:r>
    </w:p>
    <w:p>
      <w:pPr>
        <w:pStyle w:val="BodyText"/>
      </w:pPr>
      <w:r>
        <w:t xml:space="preserve">Response Wrapper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  <w:r>
        <w:t xml:space="preserve"> </w:t>
      </w:r>
      <w:r>
        <w:t xml:space="preserve">“data”</w:t>
      </w:r>
      <w:r>
        <w:t xml:space="preserve">: {},</w:t>
      </w:r>
      <w:r>
        <w:t xml:space="preserve"> </w:t>
      </w:r>
      <w:r>
        <w:t xml:space="preserve">“message”</w:t>
      </w:r>
      <w:r>
        <w:t xml:space="preserve">: null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CATALOG API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GET /api/catalog/components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Get component list.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page</w:t>
      </w:r>
      <w:r>
        <w:t xml:space="preserve"> </w:t>
      </w:r>
      <w:r>
        <w:t xml:space="preserve">pageSize</w:t>
      </w:r>
      <w:r>
        <w:t xml:space="preserve"> </w:t>
      </w:r>
      <w:r>
        <w:t xml:space="preserve">keyword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“items”</w:t>
      </w:r>
      <w:r>
        <w:t xml:space="preserve">: [],</w:t>
      </w:r>
      <w:r>
        <w:t xml:space="preserve"> </w:t>
      </w:r>
      <w:r>
        <w:t xml:space="preserve">“totalCount”</w:t>
      </w:r>
      <w:r>
        <w:t xml:space="preserve">: 100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 /api/catalog/components/{id}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“id”</w:t>
      </w:r>
      <w:r>
        <w:t xml:space="preserve">: “</w:t>
      </w:r>
      <w:r>
        <w:t xml:space="preserve">“,”</w:t>
      </w:r>
      <w:r>
        <w:t xml:space="preserve">code”:</w:t>
      </w:r>
      <w:r>
        <w:t xml:space="preserve"> </w:t>
      </w:r>
      <w:r>
        <w:t xml:space="preserve">“PP001”</w:t>
      </w:r>
      <w:r>
        <w:t xml:space="preserve">,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“Lõi PP”</w:t>
      </w:r>
      <w:r>
        <w:t xml:space="preserve">,</w:t>
      </w:r>
      <w:r>
        <w:t xml:space="preserve"> </w:t>
      </w:r>
      <w:r>
        <w:t xml:space="preserve">“unit”</w:t>
      </w:r>
      <w:r>
        <w:t xml:space="preserve">:</w:t>
      </w:r>
      <w:r>
        <w:t xml:space="preserve"> </w:t>
      </w:r>
      <w:r>
        <w:t xml:space="preserve">“Cái”</w:t>
      </w:r>
      <w:r>
        <w:t xml:space="preserve">,</w:t>
      </w:r>
      <w:r>
        <w:t xml:space="preserve"> </w:t>
      </w:r>
      <w:r>
        <w:t xml:space="preserve">“status”</w:t>
      </w:r>
      <w:r>
        <w:t xml:space="preserve">: 1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 /api/catalog/components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“code”</w:t>
      </w:r>
      <w:r>
        <w:t xml:space="preserve">:</w:t>
      </w:r>
      <w:r>
        <w:t xml:space="preserve"> </w:t>
      </w:r>
      <w:r>
        <w:t xml:space="preserve">“PP001”</w:t>
      </w:r>
      <w:r>
        <w:t xml:space="preserve">,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“Lõi PP”</w:t>
      </w:r>
      <w:r>
        <w:t xml:space="preserve">,</w:t>
      </w:r>
      <w:r>
        <w:t xml:space="preserve"> </w:t>
      </w:r>
      <w:r>
        <w:t xml:space="preserve">“description”</w:t>
      </w:r>
      <w:r>
        <w:t xml:space="preserve">: “</w:t>
      </w:r>
      <w:r>
        <w:t xml:space="preserve">“,”</w:t>
      </w:r>
      <w:r>
        <w:t xml:space="preserve">unit”:</w:t>
      </w:r>
      <w:r>
        <w:t xml:space="preserve"> </w:t>
      </w:r>
      <w:r>
        <w:t xml:space="preserve">“Cái”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“id”</w:t>
      </w:r>
      <w:r>
        <w:t xml:space="preserve">:</w:t>
      </w:r>
      <w:r>
        <w:t xml:space="preserve"> </w:t>
      </w:r>
      <w:r>
        <w:t xml:space="preserve">“guid”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PUT /api/catalog/components/{id}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“Lõi PP 5 micron”</w:t>
      </w:r>
      <w:r>
        <w:t xml:space="preserve">,</w:t>
      </w:r>
      <w:r>
        <w:t xml:space="preserve"> </w:t>
      </w:r>
      <w:r>
        <w:t xml:space="preserve">“description”</w:t>
      </w:r>
      <w:r>
        <w:t xml:space="preserve">: “</w:t>
      </w:r>
      <w:r>
        <w:t xml:space="preserve">“,”</w:t>
      </w:r>
      <w:r>
        <w:t xml:space="preserve">unit”:</w:t>
      </w:r>
      <w:r>
        <w:t xml:space="preserve"> </w:t>
      </w:r>
      <w:r>
        <w:t xml:space="preserve">“Cái”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 /api/catalog/components/{id}/deactivate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 /api/catalog/products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 /api/catalog/products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“code”</w:t>
      </w:r>
      <w:r>
        <w:t xml:space="preserve">:</w:t>
      </w:r>
      <w:r>
        <w:t xml:space="preserve"> </w:t>
      </w:r>
      <w:r>
        <w:t xml:space="preserve">“RO8”</w:t>
      </w:r>
      <w:r>
        <w:t xml:space="preserve">,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“Máy RO 8 cấp”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BOM API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GET /api/bom/products/{productId}/versions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 /api/bom/versions/{id}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 /api/bom/products/{productId}/versions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“effectiveFrom”</w:t>
      </w:r>
      <w:r>
        <w:t xml:space="preserve">:</w:t>
      </w:r>
      <w:r>
        <w:t xml:space="preserve"> </w:t>
      </w:r>
      <w:r>
        <w:t xml:space="preserve">“2026-01-01”</w:t>
      </w:r>
      <w:r>
        <w:t xml:space="preserve">,</w:t>
      </w:r>
      <w:r>
        <w:t xml:space="preserve"> </w:t>
      </w:r>
      <w:r>
        <w:t xml:space="preserve">“items”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“componentId”</w:t>
      </w:r>
      <w:r>
        <w:t xml:space="preserve">: “</w:t>
      </w:r>
      <w:r>
        <w:t xml:space="preserve">“,”</w:t>
      </w:r>
      <w:r>
        <w:t xml:space="preserve">quantity”: 1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 /api/bom/versions/{id}/publish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 /api/bom/versions/{id}/archive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 /api/bom/versions/{id}/clone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“newBomVersionId”</w:t>
      </w:r>
      <w:r>
        <w:t xml:space="preserve">: “”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PRICING API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GET /api/pricing/items/{itemId}/history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 /api/pricing/items/{itemId}/current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 /api/pricing/versions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“itemId”</w:t>
      </w:r>
      <w:r>
        <w:t xml:space="preserve">: “</w:t>
      </w:r>
      <w:r>
        <w:t xml:space="preserve">“,”</w:t>
      </w:r>
      <w:r>
        <w:t xml:space="preserve">itemType”:</w:t>
      </w:r>
      <w:r>
        <w:t xml:space="preserve"> </w:t>
      </w:r>
      <w:r>
        <w:t xml:space="preserve">“Component”</w:t>
      </w:r>
      <w:r>
        <w:t xml:space="preserve">,</w:t>
      </w:r>
      <w:r>
        <w:t xml:space="preserve"> </w:t>
      </w:r>
      <w:r>
        <w:t xml:space="preserve">“priceType”</w:t>
      </w:r>
      <w:r>
        <w:t xml:space="preserve">:</w:t>
      </w:r>
      <w:r>
        <w:t xml:space="preserve"> </w:t>
      </w:r>
      <w:r>
        <w:t xml:space="preserve">“Purchase”</w:t>
      </w:r>
      <w:r>
        <w:t xml:space="preserve">,</w:t>
      </w:r>
      <w:r>
        <w:t xml:space="preserve"> </w:t>
      </w:r>
      <w:r>
        <w:t xml:space="preserve">“price”</w:t>
      </w:r>
      <w:r>
        <w:t xml:space="preserve">: 120000,</w:t>
      </w:r>
      <w:r>
        <w:t xml:space="preserve"> </w:t>
      </w:r>
      <w:r>
        <w:t xml:space="preserve">“effectiveFrom”</w:t>
      </w:r>
      <w:r>
        <w:t xml:space="preserve">:</w:t>
      </w:r>
      <w:r>
        <w:t xml:space="preserve"> </w:t>
      </w:r>
      <w:r>
        <w:t xml:space="preserve">“2026-01-01”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 /api/pricing/items/{itemId}/at-date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date=2026-01-15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INVENTORY API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GET /api/inventory/balance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warehouseId</w:t>
      </w:r>
      <w:r>
        <w:t xml:space="preserve"> </w:t>
      </w:r>
      <w:r>
        <w:t xml:space="preserve">componentId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 /api/inventory/ledger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warehouseId</w:t>
      </w:r>
      <w:r>
        <w:t xml:space="preserve"> </w:t>
      </w:r>
      <w:r>
        <w:t xml:space="preserve">componentId</w:t>
      </w:r>
      <w:r>
        <w:t xml:space="preserve"> </w:t>
      </w:r>
      <w:r>
        <w:t xml:space="preserve">fromDate</w:t>
      </w:r>
      <w:r>
        <w:t xml:space="preserve"> </w:t>
      </w:r>
      <w:r>
        <w:t xml:space="preserve">toDate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 /api/inventory/receipts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“warehouseId”</w:t>
      </w:r>
      <w:r>
        <w:t xml:space="preserve">: “</w:t>
      </w:r>
      <w:r>
        <w:t xml:space="preserve">“,”</w:t>
      </w:r>
      <w:r>
        <w:t xml:space="preserve">referenceNo”:</w:t>
      </w:r>
      <w:r>
        <w:t xml:space="preserve"> </w:t>
      </w:r>
      <w:r>
        <w:t xml:space="preserve">“PO0001”</w:t>
      </w:r>
      <w:r>
        <w:t xml:space="preserve">,</w:t>
      </w:r>
      <w:r>
        <w:t xml:space="preserve"> </w:t>
      </w:r>
      <w:r>
        <w:t xml:space="preserve">“items”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“componentId”</w:t>
      </w:r>
      <w:r>
        <w:t xml:space="preserve">: “</w:t>
      </w:r>
      <w:r>
        <w:t xml:space="preserve">“,”</w:t>
      </w:r>
      <w:r>
        <w:t xml:space="preserve">quantity”: 100,</w:t>
      </w:r>
      <w:r>
        <w:t xml:space="preserve"> </w:t>
      </w:r>
      <w:r>
        <w:t xml:space="preserve">“unitCost”</w:t>
      </w:r>
      <w:r>
        <w:t xml:space="preserve">: 50000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 /api/inventory/issues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“warehouseId”</w:t>
      </w:r>
      <w:r>
        <w:t xml:space="preserve">: “</w:t>
      </w:r>
      <w:r>
        <w:t xml:space="preserve">“,”</w:t>
      </w:r>
      <w:r>
        <w:t xml:space="preserve">reason”:</w:t>
      </w:r>
      <w:r>
        <w:t xml:space="preserve"> </w:t>
      </w:r>
      <w:r>
        <w:t xml:space="preserve">“Sales”</w:t>
      </w:r>
      <w:r>
        <w:t xml:space="preserve">,</w:t>
      </w:r>
      <w:r>
        <w:t xml:space="preserve"> </w:t>
      </w:r>
      <w:r>
        <w:t xml:space="preserve">“items”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“componentId”</w:t>
      </w:r>
      <w:r>
        <w:t xml:space="preserve">: “</w:t>
      </w:r>
      <w:r>
        <w:t xml:space="preserve">“,”</w:t>
      </w:r>
      <w:r>
        <w:t xml:space="preserve">quantity”: 5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 /api/inventory/adjustments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“warehouseId”</w:t>
      </w:r>
      <w:r>
        <w:t xml:space="preserve">: “</w:t>
      </w:r>
      <w:r>
        <w:t xml:space="preserve">“,”</w:t>
      </w:r>
      <w:r>
        <w:t xml:space="preserve">reason”:</w:t>
      </w:r>
      <w:r>
        <w:t xml:space="preserve"> </w:t>
      </w:r>
      <w:r>
        <w:t xml:space="preserve">“Stock Count”</w:t>
      </w:r>
      <w:r>
        <w:t xml:space="preserve">,</w:t>
      </w:r>
      <w:r>
        <w:t xml:space="preserve"> </w:t>
      </w:r>
      <w:r>
        <w:t xml:space="preserve">“items”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“componentId”</w:t>
      </w:r>
      <w:r>
        <w:t xml:space="preserve">: “</w:t>
      </w:r>
      <w:r>
        <w:t xml:space="preserve">“,”</w:t>
      </w:r>
      <w:r>
        <w:t xml:space="preserve">quantity”: -2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SALES API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GET /api/sales/orders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 /api/sales/orders/{id}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 /api/sales/orders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“customerName”</w:t>
      </w:r>
      <w:r>
        <w:t xml:space="preserve">:</w:t>
      </w:r>
      <w:r>
        <w:t xml:space="preserve"> </w:t>
      </w:r>
      <w:r>
        <w:t xml:space="preserve">“Nguyễn Văn A”</w:t>
      </w:r>
      <w:r>
        <w:t xml:space="preserve">,</w:t>
      </w:r>
      <w:r>
        <w:t xml:space="preserve"> </w:t>
      </w:r>
      <w:r>
        <w:t xml:space="preserve">“lines”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“productId”</w:t>
      </w:r>
      <w:r>
        <w:t xml:space="preserve">: “</w:t>
      </w:r>
      <w:r>
        <w:t xml:space="preserve">“,”</w:t>
      </w:r>
      <w:r>
        <w:t xml:space="preserve">quantity”: 1,</w:t>
      </w:r>
      <w:r>
        <w:t xml:space="preserve"> </w:t>
      </w:r>
      <w:r>
        <w:t xml:space="preserve">“bomVersionId”</w:t>
      </w:r>
      <w:r>
        <w:t xml:space="preserve">: “”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 /api/sales/orders/{id}/calculate</w:t>
      </w:r>
    </w:p>
    <w:p>
      <w:pPr>
        <w:pStyle w:val="BodyText"/>
      </w:pPr>
      <w:r>
        <w:t xml:space="preserve">Response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“totalAmount”</w:t>
      </w:r>
      <w:r>
        <w:t xml:space="preserve">: 5000000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 /api/sales/orders/{id}/confirm</w:t>
      </w:r>
    </w:p>
    <w:p>
      <w:pPr>
        <w:pStyle w:val="BodyText"/>
      </w:pPr>
      <w:r>
        <w:t xml:space="preserve">System Action</w:t>
      </w:r>
    </w:p>
    <w:p>
      <w:pPr>
        <w:pStyle w:val="Compact"/>
        <w:numPr>
          <w:ilvl w:val="0"/>
          <w:numId w:val="1001"/>
        </w:numPr>
      </w:pPr>
      <w:r>
        <w:t xml:space="preserve">Validate Inventory</w:t>
      </w:r>
    </w:p>
    <w:p>
      <w:pPr>
        <w:pStyle w:val="Compact"/>
        <w:numPr>
          <w:ilvl w:val="0"/>
          <w:numId w:val="1001"/>
        </w:numPr>
      </w:pPr>
      <w:r>
        <w:t xml:space="preserve">Create BOM Snapshot</w:t>
      </w:r>
    </w:p>
    <w:p>
      <w:pPr>
        <w:pStyle w:val="Compact"/>
        <w:numPr>
          <w:ilvl w:val="0"/>
          <w:numId w:val="1001"/>
        </w:numPr>
      </w:pPr>
      <w:r>
        <w:t xml:space="preserve">Create Price Snapshot</w:t>
      </w:r>
    </w:p>
    <w:p>
      <w:pPr>
        <w:pStyle w:val="Compact"/>
        <w:numPr>
          <w:ilvl w:val="0"/>
          <w:numId w:val="1001"/>
        </w:numPr>
      </w:pPr>
      <w:r>
        <w:t xml:space="preserve">Deduct Stock</w:t>
      </w:r>
    </w:p>
    <w:p>
      <w:pPr>
        <w:pStyle w:val="Compact"/>
        <w:numPr>
          <w:ilvl w:val="0"/>
          <w:numId w:val="1001"/>
        </w:numPr>
      </w:pPr>
      <w:r>
        <w:t xml:space="preserve">Change 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 /api/sales/orders/{id}/cancel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 /api/sales/orders/{id}/complete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AUDIT API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GET /api/audit/logs</w:t>
      </w:r>
    </w:p>
    <w:p>
      <w:pPr>
        <w:pStyle w:val="BodyText"/>
      </w:pPr>
      <w:r>
        <w:t xml:space="preserve">Query</w:t>
      </w:r>
    </w:p>
    <w:p>
      <w:pPr>
        <w:pStyle w:val="BodyText"/>
      </w:pPr>
      <w:r>
        <w:t xml:space="preserve">entityName</w:t>
      </w:r>
      <w:r>
        <w:t xml:space="preserve"> </w:t>
      </w:r>
      <w:r>
        <w:t xml:space="preserve">entityId</w:t>
      </w:r>
      <w:r>
        <w:t xml:space="preserve"> </w:t>
      </w:r>
      <w:r>
        <w:t xml:space="preserve">fromDate</w:t>
      </w:r>
      <w:r>
        <w:t xml:space="preserve"> </w:t>
      </w:r>
      <w:r>
        <w:t xml:space="preserve">toDate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 /api/audit/logs/{id}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2026-06-10T19:03:30Z</dcterms:created>
  <dcterms:modified xsi:type="dcterms:W3CDTF">2026-06-10T19:03:30Z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