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DA0" w:rsidRDefault="00BE7EBA">
      <w:pPr>
        <w:pStyle w:val="Title"/>
        <w:jc w:val="right"/>
      </w:pPr>
      <w:r>
        <w:t>Korean Food Management</w:t>
      </w:r>
    </w:p>
    <w:p w:rsidR="006F6DA0" w:rsidRDefault="00C22294">
      <w:pPr>
        <w:pStyle w:val="Title"/>
        <w:jc w:val="right"/>
      </w:pPr>
      <w:r>
        <w:fldChar w:fldCharType="begin"/>
      </w:r>
      <w:r>
        <w:instrText xml:space="preserve"> TITLE  \* MERGEFORMAT </w:instrText>
      </w:r>
      <w:r>
        <w:fldChar w:fldCharType="separate"/>
      </w:r>
      <w:r w:rsidR="0074652A">
        <w:t>Business Glossary</w:t>
      </w:r>
      <w:r>
        <w:fldChar w:fldCharType="end"/>
      </w:r>
    </w:p>
    <w:p w:rsidR="006F6DA0" w:rsidRDefault="006F6DA0">
      <w:pPr>
        <w:pStyle w:val="Title"/>
        <w:jc w:val="right"/>
      </w:pPr>
    </w:p>
    <w:p w:rsidR="006F6DA0" w:rsidRDefault="009B4912">
      <w:pPr>
        <w:pStyle w:val="Title"/>
        <w:jc w:val="right"/>
        <w:rPr>
          <w:sz w:val="28"/>
        </w:rPr>
      </w:pPr>
      <w:r>
        <w:rPr>
          <w:sz w:val="28"/>
        </w:rPr>
        <w:t>Version 1.0</w:t>
      </w:r>
    </w:p>
    <w:p w:rsidR="006F6DA0" w:rsidRDefault="006F6DA0">
      <w:pPr>
        <w:pStyle w:val="Title"/>
        <w:rPr>
          <w:sz w:val="28"/>
        </w:rPr>
      </w:pPr>
    </w:p>
    <w:p w:rsidR="006F6DA0" w:rsidRDefault="006F6DA0"/>
    <w:p w:rsidR="006F6DA0" w:rsidRDefault="006F6DA0">
      <w:pPr>
        <w:sectPr w:rsidR="006F6DA0">
          <w:headerReference w:type="default" r:id="rId7"/>
          <w:footerReference w:type="even" r:id="rId8"/>
          <w:pgSz w:w="12240" w:h="15840" w:code="1"/>
          <w:pgMar w:top="1440" w:right="1440" w:bottom="1440" w:left="1440" w:header="720" w:footer="720" w:gutter="0"/>
          <w:cols w:space="720"/>
          <w:vAlign w:val="center"/>
        </w:sectPr>
      </w:pPr>
    </w:p>
    <w:p w:rsidR="006F6DA0" w:rsidRDefault="006F6DA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6DA0">
        <w:tc>
          <w:tcPr>
            <w:tcW w:w="2304" w:type="dxa"/>
          </w:tcPr>
          <w:p w:rsidR="006F6DA0" w:rsidRDefault="006F6DA0">
            <w:pPr>
              <w:pStyle w:val="Tabletext"/>
              <w:jc w:val="center"/>
              <w:rPr>
                <w:b/>
              </w:rPr>
            </w:pPr>
            <w:r>
              <w:rPr>
                <w:b/>
              </w:rPr>
              <w:t>Date</w:t>
            </w:r>
          </w:p>
        </w:tc>
        <w:tc>
          <w:tcPr>
            <w:tcW w:w="1152" w:type="dxa"/>
          </w:tcPr>
          <w:p w:rsidR="006F6DA0" w:rsidRDefault="006F6DA0">
            <w:pPr>
              <w:pStyle w:val="Tabletext"/>
              <w:jc w:val="center"/>
              <w:rPr>
                <w:b/>
              </w:rPr>
            </w:pPr>
            <w:r>
              <w:rPr>
                <w:b/>
              </w:rPr>
              <w:t>Version</w:t>
            </w:r>
          </w:p>
        </w:tc>
        <w:tc>
          <w:tcPr>
            <w:tcW w:w="3744" w:type="dxa"/>
          </w:tcPr>
          <w:p w:rsidR="006F6DA0" w:rsidRDefault="006F6DA0">
            <w:pPr>
              <w:pStyle w:val="Tabletext"/>
              <w:jc w:val="center"/>
              <w:rPr>
                <w:b/>
              </w:rPr>
            </w:pPr>
            <w:r>
              <w:rPr>
                <w:b/>
              </w:rPr>
              <w:t>Description</w:t>
            </w:r>
          </w:p>
        </w:tc>
        <w:tc>
          <w:tcPr>
            <w:tcW w:w="2304" w:type="dxa"/>
          </w:tcPr>
          <w:p w:rsidR="006F6DA0" w:rsidRDefault="006F6DA0">
            <w:pPr>
              <w:pStyle w:val="Tabletext"/>
              <w:jc w:val="center"/>
              <w:rPr>
                <w:b/>
              </w:rPr>
            </w:pPr>
            <w:r>
              <w:rPr>
                <w:b/>
              </w:rPr>
              <w:t>Author</w:t>
            </w:r>
          </w:p>
        </w:tc>
      </w:tr>
      <w:tr w:rsidR="006F6DA0">
        <w:tc>
          <w:tcPr>
            <w:tcW w:w="2304" w:type="dxa"/>
          </w:tcPr>
          <w:p w:rsidR="006F6DA0" w:rsidRDefault="00BE7EBA">
            <w:pPr>
              <w:pStyle w:val="Tabletext"/>
            </w:pPr>
            <w:r>
              <w:t>20/10</w:t>
            </w:r>
            <w:r w:rsidR="009B4912" w:rsidRPr="009B4912">
              <w:t>/17</w:t>
            </w:r>
          </w:p>
        </w:tc>
        <w:tc>
          <w:tcPr>
            <w:tcW w:w="1152" w:type="dxa"/>
          </w:tcPr>
          <w:p w:rsidR="006F6DA0" w:rsidRDefault="009B4912">
            <w:pPr>
              <w:pStyle w:val="Tabletext"/>
            </w:pPr>
            <w:r>
              <w:t>1.0</w:t>
            </w:r>
          </w:p>
        </w:tc>
        <w:tc>
          <w:tcPr>
            <w:tcW w:w="3744" w:type="dxa"/>
          </w:tcPr>
          <w:p w:rsidR="006F6DA0" w:rsidRDefault="00E4747A">
            <w:pPr>
              <w:pStyle w:val="Tabletext"/>
            </w:pPr>
            <w:r>
              <w:t>created</w:t>
            </w:r>
          </w:p>
        </w:tc>
        <w:tc>
          <w:tcPr>
            <w:tcW w:w="2304" w:type="dxa"/>
          </w:tcPr>
          <w:p w:rsidR="006F6DA0" w:rsidRDefault="00BE7EBA">
            <w:pPr>
              <w:pStyle w:val="Tabletext"/>
            </w:pPr>
            <w:r>
              <w:t>Bell</w:t>
            </w: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bl>
    <w:p w:rsidR="006F6DA0" w:rsidRDefault="006F6DA0"/>
    <w:p w:rsidR="006F6DA0" w:rsidRDefault="006F6DA0">
      <w:pPr>
        <w:pStyle w:val="Title"/>
      </w:pPr>
      <w:r>
        <w:br w:type="page"/>
      </w:r>
      <w:r w:rsidR="00C22294">
        <w:lastRenderedPageBreak/>
        <w:fldChar w:fldCharType="begin"/>
      </w:r>
      <w:r w:rsidR="00C22294">
        <w:instrText xml:space="preserve"> TITLE  \* MERGEFORMAT </w:instrText>
      </w:r>
      <w:r w:rsidR="00C22294">
        <w:fldChar w:fldCharType="separate"/>
      </w:r>
      <w:r w:rsidR="0074652A">
        <w:t>Business Glossary</w:t>
      </w:r>
      <w:r w:rsidR="00C22294">
        <w:fldChar w:fldCharType="end"/>
      </w:r>
    </w:p>
    <w:p w:rsidR="006F6DA0" w:rsidRPr="009B4912" w:rsidRDefault="006F6DA0">
      <w:pPr>
        <w:pStyle w:val="Heading1"/>
        <w:rPr>
          <w:sz w:val="26"/>
          <w:szCs w:val="26"/>
        </w:rPr>
      </w:pPr>
      <w:bookmarkStart w:id="0" w:name="_Toc456598586"/>
      <w:bookmarkStart w:id="1" w:name="_Toc456600917"/>
      <w:bookmarkStart w:id="2" w:name="_Toc505602101"/>
      <w:r w:rsidRPr="009B4912">
        <w:rPr>
          <w:sz w:val="26"/>
          <w:szCs w:val="26"/>
        </w:rPr>
        <w:t>Introduction</w:t>
      </w:r>
      <w:bookmarkEnd w:id="0"/>
      <w:bookmarkEnd w:id="1"/>
      <w:bookmarkEnd w:id="2"/>
    </w:p>
    <w:p w:rsidR="003802D8" w:rsidRPr="00E4747A" w:rsidRDefault="003802D8" w:rsidP="00E4747A">
      <w:pPr>
        <w:pStyle w:val="InfoBlue"/>
      </w:pPr>
      <w:r w:rsidRPr="00E4747A">
        <w:t>This document will present some typical terms in finance, which is related to our everyday life and it is brought into use in our software.</w:t>
      </w:r>
    </w:p>
    <w:p w:rsidR="00E4747A" w:rsidRPr="00E4747A" w:rsidRDefault="00E4747A" w:rsidP="00E4747A">
      <w:pPr>
        <w:pStyle w:val="BodyText"/>
        <w:rPr>
          <w:sz w:val="26"/>
          <w:szCs w:val="26"/>
        </w:rPr>
      </w:pPr>
      <w:r w:rsidRPr="00E4747A">
        <w:rPr>
          <w:sz w:val="26"/>
          <w:szCs w:val="26"/>
        </w:rPr>
        <w:t>For reference, we have compiled a list of over 20 most common terms that are used widely in Vietnamese finance environment. This list of terms will help you deeper understand of what is really happening with your money for better management.</w:t>
      </w:r>
    </w:p>
    <w:p w:rsidR="00E4747A" w:rsidRPr="00E4747A" w:rsidRDefault="00E4747A" w:rsidP="00E4747A">
      <w:pPr>
        <w:pStyle w:val="BodyText"/>
      </w:pPr>
    </w:p>
    <w:p w:rsidR="006F6DA0" w:rsidRPr="009B4912" w:rsidRDefault="006F6DA0">
      <w:pPr>
        <w:pStyle w:val="Heading2"/>
        <w:rPr>
          <w:sz w:val="26"/>
          <w:szCs w:val="26"/>
        </w:rPr>
      </w:pPr>
      <w:bookmarkStart w:id="3" w:name="_Toc456598587"/>
      <w:bookmarkStart w:id="4" w:name="_Toc456600918"/>
      <w:bookmarkStart w:id="5" w:name="_Toc505602102"/>
      <w:r w:rsidRPr="009B4912">
        <w:rPr>
          <w:sz w:val="26"/>
          <w:szCs w:val="26"/>
        </w:rPr>
        <w:t>Purpose</w:t>
      </w:r>
      <w:bookmarkEnd w:id="3"/>
      <w:bookmarkEnd w:id="4"/>
      <w:bookmarkEnd w:id="5"/>
    </w:p>
    <w:p w:rsidR="003802D8" w:rsidRPr="009B4912" w:rsidRDefault="003802D8" w:rsidP="00E4747A">
      <w:pPr>
        <w:pStyle w:val="InfoBlue"/>
      </w:pPr>
      <w:r w:rsidRPr="009B4912">
        <w:t>This glossary will explain the terms used in the software. Also, it will help you better understand your money for better financing.</w:t>
      </w:r>
    </w:p>
    <w:p w:rsidR="006F6DA0" w:rsidRPr="009B4912" w:rsidRDefault="006F6DA0">
      <w:pPr>
        <w:pStyle w:val="Heading2"/>
        <w:rPr>
          <w:sz w:val="26"/>
          <w:szCs w:val="26"/>
        </w:rPr>
      </w:pPr>
      <w:bookmarkStart w:id="6" w:name="_Toc456598588"/>
      <w:bookmarkStart w:id="7" w:name="_Toc456600919"/>
      <w:bookmarkStart w:id="8" w:name="_Toc505602103"/>
      <w:r w:rsidRPr="009B4912">
        <w:rPr>
          <w:sz w:val="26"/>
          <w:szCs w:val="26"/>
        </w:rPr>
        <w:t>Scope</w:t>
      </w:r>
      <w:bookmarkEnd w:id="6"/>
      <w:bookmarkEnd w:id="7"/>
      <w:bookmarkEnd w:id="8"/>
    </w:p>
    <w:p w:rsidR="003802D8" w:rsidRPr="00E4747A" w:rsidRDefault="003802D8" w:rsidP="00E4747A">
      <w:pPr>
        <w:pStyle w:val="InfoBlue"/>
      </w:pPr>
      <w:r w:rsidRPr="00E4747A">
        <w:t>The document is made internally in the organization with no associations.</w:t>
      </w:r>
    </w:p>
    <w:p w:rsidR="00E4747A" w:rsidRPr="00E4747A" w:rsidRDefault="00E4747A" w:rsidP="00E4747A">
      <w:pPr>
        <w:pStyle w:val="BodyText"/>
        <w:rPr>
          <w:sz w:val="26"/>
          <w:szCs w:val="26"/>
        </w:rPr>
      </w:pPr>
      <w:r w:rsidRPr="00E4747A">
        <w:rPr>
          <w:sz w:val="26"/>
          <w:szCs w:val="26"/>
        </w:rPr>
        <w:t>For the users, this is the list you can use whenever you forget what the words in the software means, so you can use our software better.</w:t>
      </w:r>
    </w:p>
    <w:p w:rsidR="00E4747A" w:rsidRPr="00E4747A" w:rsidRDefault="00E4747A" w:rsidP="00E4747A">
      <w:pPr>
        <w:pStyle w:val="BodyText"/>
      </w:pPr>
    </w:p>
    <w:p w:rsidR="006F6DA0" w:rsidRPr="009B4912" w:rsidRDefault="006F6DA0">
      <w:pPr>
        <w:pStyle w:val="Heading2"/>
        <w:rPr>
          <w:sz w:val="26"/>
          <w:szCs w:val="26"/>
        </w:rPr>
      </w:pPr>
      <w:bookmarkStart w:id="9" w:name="_Toc456598591"/>
      <w:bookmarkStart w:id="10" w:name="_Toc456600922"/>
      <w:bookmarkStart w:id="11" w:name="_Toc505602105"/>
      <w:r w:rsidRPr="009B4912">
        <w:rPr>
          <w:sz w:val="26"/>
          <w:szCs w:val="26"/>
        </w:rPr>
        <w:t>Overview</w:t>
      </w:r>
      <w:bookmarkEnd w:id="9"/>
      <w:bookmarkEnd w:id="10"/>
      <w:bookmarkEnd w:id="11"/>
    </w:p>
    <w:p w:rsidR="003802D8" w:rsidRPr="009B4912" w:rsidRDefault="003802D8" w:rsidP="00E4747A">
      <w:pPr>
        <w:pStyle w:val="InfoBlue"/>
      </w:pPr>
      <w:r w:rsidRPr="009B4912">
        <w:t>In the part below, we will provide you some terms ordered based on their importance in personal finance. If you have any concern, feel free to contact us.</w:t>
      </w:r>
    </w:p>
    <w:p w:rsidR="006F6DA0" w:rsidRDefault="006F6DA0">
      <w:pPr>
        <w:pStyle w:val="Heading1"/>
        <w:rPr>
          <w:sz w:val="26"/>
          <w:szCs w:val="26"/>
        </w:rPr>
      </w:pPr>
      <w:bookmarkStart w:id="12" w:name="_Toc505602106"/>
      <w:r w:rsidRPr="009B4912">
        <w:rPr>
          <w:sz w:val="26"/>
          <w:szCs w:val="26"/>
        </w:rPr>
        <w:t>Definitions</w:t>
      </w:r>
      <w:bookmarkEnd w:id="12"/>
    </w:p>
    <w:p w:rsidR="008764CB" w:rsidRPr="008764CB" w:rsidRDefault="008764CB" w:rsidP="008764CB"/>
    <w:p w:rsidR="008764CB" w:rsidRDefault="00800E80" w:rsidP="008764CB">
      <w:pPr>
        <w:pStyle w:val="Heading2"/>
        <w:tabs>
          <w:tab w:val="left" w:pos="540"/>
        </w:tabs>
        <w:ind w:left="540"/>
      </w:pPr>
      <w:r>
        <w:t>Product</w:t>
      </w:r>
    </w:p>
    <w:p w:rsidR="008764CB" w:rsidRPr="008764CB" w:rsidRDefault="0029528C" w:rsidP="008764CB">
      <w:pPr>
        <w:ind w:left="1170"/>
      </w:pPr>
      <w:r>
        <w:t>This is products that are bought in restaurant. Currently, these are Korean foods and drinks. In restaurant’s website, they are display on main page. They are ordered by sales rate and group by category.</w:t>
      </w:r>
    </w:p>
    <w:p w:rsidR="00B5076C" w:rsidRDefault="00800E80" w:rsidP="00B5076C">
      <w:pPr>
        <w:pStyle w:val="Heading2"/>
        <w:tabs>
          <w:tab w:val="left" w:pos="540"/>
        </w:tabs>
        <w:ind w:left="540"/>
      </w:pPr>
      <w:r>
        <w:t>Bask</w:t>
      </w:r>
      <w:r w:rsidR="00B5076C">
        <w:t>et</w:t>
      </w:r>
    </w:p>
    <w:p w:rsidR="0029528C" w:rsidRPr="0029528C" w:rsidRDefault="0029528C" w:rsidP="0029528C">
      <w:pPr>
        <w:ind w:left="1170"/>
      </w:pPr>
      <w:r>
        <w:t>This is temporary product store of customer</w:t>
      </w:r>
      <w:bookmarkStart w:id="13" w:name="_GoBack"/>
      <w:bookmarkEnd w:id="13"/>
    </w:p>
    <w:p w:rsidR="00B5076C" w:rsidRDefault="00B5076C" w:rsidP="00B5076C">
      <w:pPr>
        <w:pStyle w:val="Heading2"/>
        <w:tabs>
          <w:tab w:val="left" w:pos="540"/>
        </w:tabs>
        <w:ind w:left="540"/>
      </w:pPr>
      <w:r>
        <w:lastRenderedPageBreak/>
        <w:t>Bill</w:t>
      </w:r>
    </w:p>
    <w:p w:rsidR="00B5076C" w:rsidRDefault="00B5076C" w:rsidP="00B5076C">
      <w:pPr>
        <w:pStyle w:val="Heading2"/>
        <w:tabs>
          <w:tab w:val="left" w:pos="540"/>
        </w:tabs>
        <w:ind w:left="540"/>
      </w:pPr>
      <w:r>
        <w:t>Sales</w:t>
      </w:r>
    </w:p>
    <w:p w:rsidR="008764CB" w:rsidRDefault="00B5076C" w:rsidP="008764CB">
      <w:pPr>
        <w:pStyle w:val="Heading2"/>
        <w:tabs>
          <w:tab w:val="left" w:pos="540"/>
        </w:tabs>
        <w:ind w:left="540"/>
      </w:pPr>
      <w:r>
        <w:t>Stocks</w:t>
      </w:r>
    </w:p>
    <w:p w:rsidR="008764CB" w:rsidRDefault="00B5076C" w:rsidP="008764CB">
      <w:pPr>
        <w:pStyle w:val="Heading2"/>
        <w:tabs>
          <w:tab w:val="left" w:pos="540"/>
        </w:tabs>
        <w:ind w:left="540"/>
      </w:pPr>
      <w:r>
        <w:t>Receipt</w:t>
      </w:r>
      <w:r w:rsidR="008764CB">
        <w:t xml:space="preserve"> </w:t>
      </w:r>
    </w:p>
    <w:p w:rsidR="008764CB" w:rsidRDefault="008764CB" w:rsidP="008764CB">
      <w:pPr>
        <w:pStyle w:val="Heading2"/>
        <w:tabs>
          <w:tab w:val="left" w:pos="540"/>
        </w:tabs>
        <w:ind w:left="540"/>
      </w:pPr>
      <w:r>
        <w:t xml:space="preserve">Issue </w:t>
      </w:r>
    </w:p>
    <w:p w:rsidR="00B5076C" w:rsidRPr="00B5076C" w:rsidRDefault="008764CB" w:rsidP="008764CB">
      <w:pPr>
        <w:pStyle w:val="Heading2"/>
        <w:tabs>
          <w:tab w:val="left" w:pos="540"/>
        </w:tabs>
        <w:ind w:left="540"/>
      </w:pPr>
      <w:r>
        <w:t>Out of stock</w:t>
      </w:r>
    </w:p>
    <w:p w:rsidR="00B5076C" w:rsidRDefault="00B5076C" w:rsidP="00B5076C">
      <w:pPr>
        <w:pStyle w:val="Heading2"/>
        <w:tabs>
          <w:tab w:val="left" w:pos="540"/>
        </w:tabs>
        <w:ind w:left="540"/>
      </w:pPr>
      <w:r>
        <w:t>Statistic items and print</w:t>
      </w:r>
    </w:p>
    <w:p w:rsidR="008764CB" w:rsidRDefault="00B5076C" w:rsidP="008764CB">
      <w:pPr>
        <w:pStyle w:val="Heading2"/>
        <w:tabs>
          <w:tab w:val="left" w:pos="540"/>
        </w:tabs>
        <w:ind w:left="540"/>
      </w:pPr>
      <w:r>
        <w:t>List items and print</w:t>
      </w:r>
      <w:r w:rsidR="008764CB">
        <w:t xml:space="preserve"> </w:t>
      </w:r>
    </w:p>
    <w:p w:rsidR="00B5076C" w:rsidRPr="00B5076C" w:rsidRDefault="008764CB" w:rsidP="008764CB">
      <w:pPr>
        <w:pStyle w:val="Heading2"/>
        <w:tabs>
          <w:tab w:val="left" w:pos="540"/>
        </w:tabs>
        <w:ind w:left="540"/>
      </w:pPr>
      <w:r>
        <w:t>Logs</w:t>
      </w:r>
    </w:p>
    <w:p w:rsidR="00800E80" w:rsidRPr="00800E80" w:rsidRDefault="00800E80" w:rsidP="00800E80">
      <w:pPr>
        <w:pStyle w:val="Heading1"/>
        <w:numPr>
          <w:ilvl w:val="0"/>
          <w:numId w:val="0"/>
        </w:numPr>
      </w:pPr>
    </w:p>
    <w:p w:rsidR="006F6DA0" w:rsidRPr="009B4912" w:rsidRDefault="006F6DA0">
      <w:pPr>
        <w:pStyle w:val="Heading1"/>
        <w:rPr>
          <w:sz w:val="26"/>
          <w:szCs w:val="26"/>
        </w:rPr>
      </w:pPr>
      <w:bookmarkStart w:id="14" w:name="_Toc505602115"/>
      <w:r w:rsidRPr="009B4912">
        <w:rPr>
          <w:sz w:val="26"/>
          <w:szCs w:val="26"/>
        </w:rPr>
        <w:t>UML Stereotypes</w:t>
      </w:r>
      <w:bookmarkEnd w:id="14"/>
    </w:p>
    <w:p w:rsidR="006F6DA0" w:rsidRPr="009B4912" w:rsidRDefault="009B4912" w:rsidP="00E4747A">
      <w:pPr>
        <w:pStyle w:val="InfoBlue"/>
      </w:pPr>
      <w:r w:rsidRPr="009B4912">
        <w:t>None</w:t>
      </w:r>
    </w:p>
    <w:sectPr w:rsidR="006F6DA0" w:rsidRPr="009B4912">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294" w:rsidRDefault="00C22294">
      <w:pPr>
        <w:spacing w:line="240" w:lineRule="auto"/>
      </w:pPr>
      <w:r>
        <w:separator/>
      </w:r>
    </w:p>
  </w:endnote>
  <w:endnote w:type="continuationSeparator" w:id="0">
    <w:p w:rsidR="00C22294" w:rsidRDefault="00C22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6DA0" w:rsidRDefault="006F6D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6DA0">
      <w:tc>
        <w:tcPr>
          <w:tcW w:w="3162" w:type="dxa"/>
          <w:tcBorders>
            <w:top w:val="nil"/>
            <w:left w:val="nil"/>
            <w:bottom w:val="nil"/>
            <w:right w:val="nil"/>
          </w:tcBorders>
        </w:tcPr>
        <w:p w:rsidR="006F6DA0" w:rsidRDefault="006F6DA0">
          <w:pPr>
            <w:ind w:right="360"/>
          </w:pPr>
          <w:r>
            <w:t>Confidential</w:t>
          </w:r>
        </w:p>
      </w:tc>
      <w:tc>
        <w:tcPr>
          <w:tcW w:w="3162" w:type="dxa"/>
          <w:tcBorders>
            <w:top w:val="nil"/>
            <w:left w:val="nil"/>
            <w:bottom w:val="nil"/>
            <w:right w:val="nil"/>
          </w:tcBorders>
        </w:tcPr>
        <w:p w:rsidR="006F6DA0" w:rsidRDefault="006F6DA0" w:rsidP="00E4747A">
          <w:pPr>
            <w:jc w:val="center"/>
          </w:pPr>
          <w:r>
            <w:sym w:font="Symbol" w:char="F0D3"/>
          </w:r>
          <w:r w:rsidR="00E4747A" w:rsidRPr="00E4747A">
            <w:t>TQV Software Co.</w:t>
          </w:r>
          <w:r>
            <w:t xml:space="preserve">, </w:t>
          </w:r>
          <w:r>
            <w:fldChar w:fldCharType="begin"/>
          </w:r>
          <w:r>
            <w:instrText xml:space="preserve"> DATE \@ "yyyy" </w:instrText>
          </w:r>
          <w:r>
            <w:fldChar w:fldCharType="separate"/>
          </w:r>
          <w:r w:rsidR="00BE7EBA">
            <w:rPr>
              <w:noProof/>
            </w:rPr>
            <w:t>2017</w:t>
          </w:r>
          <w:r>
            <w:fldChar w:fldCharType="end"/>
          </w:r>
        </w:p>
      </w:tc>
      <w:tc>
        <w:tcPr>
          <w:tcW w:w="3162" w:type="dxa"/>
          <w:tcBorders>
            <w:top w:val="nil"/>
            <w:left w:val="nil"/>
            <w:bottom w:val="nil"/>
            <w:right w:val="nil"/>
          </w:tcBorders>
        </w:tcPr>
        <w:p w:rsidR="006F6DA0" w:rsidRDefault="006F6DA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9528C">
            <w:rPr>
              <w:rStyle w:val="PageNumber"/>
              <w:noProof/>
            </w:rPr>
            <w:t>4</w:t>
          </w:r>
          <w:r>
            <w:rPr>
              <w:rStyle w:val="PageNumber"/>
            </w:rPr>
            <w:fldChar w:fldCharType="end"/>
          </w:r>
        </w:p>
      </w:tc>
    </w:tr>
  </w:tbl>
  <w:p w:rsidR="006F6DA0" w:rsidRDefault="006F6D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294" w:rsidRDefault="00C22294">
      <w:pPr>
        <w:spacing w:line="240" w:lineRule="auto"/>
      </w:pPr>
      <w:r>
        <w:separator/>
      </w:r>
    </w:p>
  </w:footnote>
  <w:footnote w:type="continuationSeparator" w:id="0">
    <w:p w:rsidR="00C22294" w:rsidRDefault="00C222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rPr>
        <w:sz w:val="24"/>
      </w:rPr>
    </w:pPr>
  </w:p>
  <w:p w:rsidR="006F6DA0" w:rsidRDefault="006F6DA0">
    <w:pPr>
      <w:pBdr>
        <w:top w:val="single" w:sz="6" w:space="1" w:color="auto"/>
      </w:pBdr>
      <w:rPr>
        <w:sz w:val="24"/>
      </w:rPr>
    </w:pPr>
  </w:p>
  <w:p w:rsidR="006F6DA0" w:rsidRDefault="00BE7EBA">
    <w:pPr>
      <w:pBdr>
        <w:bottom w:val="single" w:sz="6" w:space="1" w:color="auto"/>
      </w:pBdr>
      <w:jc w:val="right"/>
      <w:rPr>
        <w:rFonts w:ascii="Arial" w:hAnsi="Arial"/>
        <w:b/>
        <w:sz w:val="36"/>
      </w:rPr>
    </w:pPr>
    <w:r>
      <w:rPr>
        <w:rFonts w:ascii="Arial" w:hAnsi="Arial"/>
        <w:b/>
        <w:sz w:val="36"/>
      </w:rPr>
      <w:t>Bell</w:t>
    </w:r>
    <w:r w:rsidR="00E4747A" w:rsidRPr="00E4747A">
      <w:rPr>
        <w:rFonts w:ascii="Arial" w:hAnsi="Arial"/>
        <w:b/>
        <w:sz w:val="36"/>
      </w:rPr>
      <w:t xml:space="preserve"> Software Co.</w:t>
    </w:r>
  </w:p>
  <w:p w:rsidR="006F6DA0" w:rsidRDefault="006F6DA0">
    <w:pPr>
      <w:pBdr>
        <w:bottom w:val="single" w:sz="6" w:space="1" w:color="auto"/>
      </w:pBdr>
      <w:jc w:val="right"/>
      <w:rPr>
        <w:sz w:val="24"/>
      </w:rPr>
    </w:pPr>
  </w:p>
  <w:p w:rsidR="006F6DA0" w:rsidRDefault="006F6D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F6DA0">
      <w:tc>
        <w:tcPr>
          <w:tcW w:w="6379" w:type="dxa"/>
        </w:tcPr>
        <w:p w:rsidR="006F6DA0" w:rsidRDefault="00BE7EBA" w:rsidP="003802D8">
          <w:r>
            <w:t>Korean Food Management</w:t>
          </w:r>
        </w:p>
      </w:tc>
      <w:tc>
        <w:tcPr>
          <w:tcW w:w="3179" w:type="dxa"/>
        </w:tcPr>
        <w:p w:rsidR="006F6DA0" w:rsidRDefault="009B4912">
          <w:pPr>
            <w:tabs>
              <w:tab w:val="left" w:pos="1135"/>
            </w:tabs>
            <w:spacing w:before="40"/>
            <w:ind w:right="68"/>
          </w:pPr>
          <w:r>
            <w:t xml:space="preserve">  Version:           1.0</w:t>
          </w:r>
        </w:p>
      </w:tc>
    </w:tr>
    <w:tr w:rsidR="006F6DA0">
      <w:tc>
        <w:tcPr>
          <w:tcW w:w="6379" w:type="dxa"/>
        </w:tcPr>
        <w:p w:rsidR="006F6DA0" w:rsidRDefault="00C22294">
          <w:r>
            <w:fldChar w:fldCharType="begin"/>
          </w:r>
          <w:r>
            <w:instrText xml:space="preserve"> TITLE  \* MERGEFORMAT </w:instrText>
          </w:r>
          <w:r>
            <w:fldChar w:fldCharType="separate"/>
          </w:r>
          <w:r w:rsidR="0074652A">
            <w:t>Business Glossary</w:t>
          </w:r>
          <w:r>
            <w:fldChar w:fldCharType="end"/>
          </w:r>
        </w:p>
      </w:tc>
      <w:tc>
        <w:tcPr>
          <w:tcW w:w="3179" w:type="dxa"/>
        </w:tcPr>
        <w:p w:rsidR="006F6DA0" w:rsidRDefault="00BE7EBA" w:rsidP="003802D8">
          <w:r>
            <w:t xml:space="preserve">  Date:  20/10</w:t>
          </w:r>
          <w:r w:rsidR="003802D8">
            <w:t>/17</w:t>
          </w:r>
        </w:p>
      </w:tc>
    </w:tr>
    <w:tr w:rsidR="006F6DA0">
      <w:tc>
        <w:tcPr>
          <w:tcW w:w="9558" w:type="dxa"/>
          <w:gridSpan w:val="2"/>
        </w:tcPr>
        <w:p w:rsidR="006F6DA0" w:rsidRDefault="006F6DA0">
          <w:r>
            <w:t>&lt;document identifier&gt;</w:t>
          </w:r>
        </w:p>
      </w:tc>
    </w:tr>
  </w:tbl>
  <w:p w:rsidR="006F6DA0" w:rsidRDefault="006F6D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DA0" w:rsidRDefault="006F6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9FA65C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052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1149D3"/>
    <w:multiLevelType w:val="multilevel"/>
    <w:tmpl w:val="FFFFFFFF"/>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9120AC"/>
    <w:multiLevelType w:val="hybridMultilevel"/>
    <w:tmpl w:val="68641F1E"/>
    <w:lvl w:ilvl="0" w:tplc="362A5D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DD6ACF"/>
    <w:multiLevelType w:val="hybridMultilevel"/>
    <w:tmpl w:val="9B4AF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CF7A3B"/>
    <w:multiLevelType w:val="hybridMultilevel"/>
    <w:tmpl w:val="01D4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C51293"/>
    <w:multiLevelType w:val="hybridMultilevel"/>
    <w:tmpl w:val="9C2A5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1"/>
  </w:num>
  <w:num w:numId="13">
    <w:abstractNumId w:val="23"/>
  </w:num>
  <w:num w:numId="14">
    <w:abstractNumId w:val="10"/>
  </w:num>
  <w:num w:numId="15">
    <w:abstractNumId w:val="4"/>
  </w:num>
  <w:num w:numId="16">
    <w:abstractNumId w:val="22"/>
  </w:num>
  <w:num w:numId="17">
    <w:abstractNumId w:val="16"/>
  </w:num>
  <w:num w:numId="18">
    <w:abstractNumId w:val="6"/>
  </w:num>
  <w:num w:numId="19">
    <w:abstractNumId w:val="14"/>
  </w:num>
  <w:num w:numId="20">
    <w:abstractNumId w:val="8"/>
  </w:num>
  <w:num w:numId="21">
    <w:abstractNumId w:val="21"/>
  </w:num>
  <w:num w:numId="22">
    <w:abstractNumId w:val="20"/>
  </w:num>
  <w:num w:numId="23">
    <w:abstractNumId w:val="15"/>
  </w:num>
  <w:num w:numId="24">
    <w:abstractNumId w:val="5"/>
  </w:num>
  <w:num w:numId="25">
    <w:abstractNumId w:val="9"/>
  </w:num>
  <w:num w:numId="26">
    <w:abstractNumId w:val="17"/>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2A"/>
    <w:rsid w:val="0029528C"/>
    <w:rsid w:val="003802D8"/>
    <w:rsid w:val="006F6DA0"/>
    <w:rsid w:val="00702906"/>
    <w:rsid w:val="0074652A"/>
    <w:rsid w:val="007D6F27"/>
    <w:rsid w:val="00800E80"/>
    <w:rsid w:val="008764CB"/>
    <w:rsid w:val="00914F69"/>
    <w:rsid w:val="009B4912"/>
    <w:rsid w:val="00A42820"/>
    <w:rsid w:val="00B33D59"/>
    <w:rsid w:val="00B5076C"/>
    <w:rsid w:val="00BC4F4B"/>
    <w:rsid w:val="00BE7EBA"/>
    <w:rsid w:val="00C22294"/>
    <w:rsid w:val="00E32AFE"/>
    <w:rsid w:val="00E4747A"/>
    <w:rsid w:val="00F74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D5576F-3633-44E9-B6D3-B3EFCF49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7"/>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7"/>
      </w:numPr>
      <w:spacing w:before="240" w:after="60"/>
      <w:outlineLvl w:val="4"/>
    </w:pPr>
    <w:rPr>
      <w:sz w:val="22"/>
    </w:rPr>
  </w:style>
  <w:style w:type="paragraph" w:styleId="Heading6">
    <w:name w:val="heading 6"/>
    <w:basedOn w:val="Normal"/>
    <w:next w:val="Normal"/>
    <w:qFormat/>
    <w:pPr>
      <w:numPr>
        <w:ilvl w:val="5"/>
        <w:numId w:val="27"/>
      </w:numPr>
      <w:spacing w:before="240" w:after="60"/>
      <w:outlineLvl w:val="5"/>
    </w:pPr>
    <w:rPr>
      <w:i/>
      <w:sz w:val="22"/>
    </w:rPr>
  </w:style>
  <w:style w:type="paragraph" w:styleId="Heading7">
    <w:name w:val="heading 7"/>
    <w:basedOn w:val="Normal"/>
    <w:next w:val="Normal"/>
    <w:qFormat/>
    <w:pPr>
      <w:numPr>
        <w:ilvl w:val="6"/>
        <w:numId w:val="27"/>
      </w:numPr>
      <w:spacing w:before="240" w:after="60"/>
      <w:outlineLvl w:val="6"/>
    </w:pPr>
  </w:style>
  <w:style w:type="paragraph" w:styleId="Heading8">
    <w:name w:val="heading 8"/>
    <w:basedOn w:val="Normal"/>
    <w:next w:val="Normal"/>
    <w:qFormat/>
    <w:pPr>
      <w:numPr>
        <w:ilvl w:val="7"/>
        <w:numId w:val="27"/>
      </w:numPr>
      <w:spacing w:before="240" w:after="60"/>
      <w:outlineLvl w:val="7"/>
    </w:pPr>
    <w:rPr>
      <w:i/>
    </w:rPr>
  </w:style>
  <w:style w:type="paragraph" w:styleId="Heading9">
    <w:name w:val="heading 9"/>
    <w:basedOn w:val="Normal"/>
    <w:next w:val="Normal"/>
    <w:qFormat/>
    <w:pPr>
      <w:numPr>
        <w:ilvl w:val="8"/>
        <w:numId w:val="2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4747A"/>
    <w:pPr>
      <w:spacing w:after="120"/>
      <w:ind w:left="720"/>
    </w:pPr>
    <w:rPr>
      <w:color w:val="000000" w:themeColor="text1"/>
      <w:sz w:val="26"/>
      <w:szCs w:val="26"/>
    </w:rPr>
  </w:style>
  <w:style w:type="character" w:styleId="Hyperlink">
    <w:name w:val="Hyperlink"/>
    <w:semiHidden/>
    <w:rPr>
      <w:color w:val="0000FF"/>
      <w:u w:val="single"/>
    </w:rPr>
  </w:style>
  <w:style w:type="paragraph" w:styleId="ListParagraph">
    <w:name w:val="List Paragraph"/>
    <w:basedOn w:val="Normal"/>
    <w:uiPriority w:val="34"/>
    <w:qFormat/>
    <w:rsid w:val="0080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1.%20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 Glossary.dot</Template>
  <TotalTime>74</TotalTime>
  <Pages>4</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Business Glossary</vt:lpstr>
    </vt:vector>
  </TitlesOfParts>
  <Company>&lt;Company Name&gt;</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Glossary</dc:title>
  <dc:subject>&lt;Project Name&gt;</dc:subject>
  <dc:creator>ASUS_PRO</dc:creator>
  <cp:keywords/>
  <dc:description/>
  <cp:lastModifiedBy>xuan vinh pham</cp:lastModifiedBy>
  <cp:revision>8</cp:revision>
  <dcterms:created xsi:type="dcterms:W3CDTF">2017-01-05T08:27:00Z</dcterms:created>
  <dcterms:modified xsi:type="dcterms:W3CDTF">2017-10-19T10:37:00Z</dcterms:modified>
</cp:coreProperties>
</file>