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B0C" w14:textId="7915D116" w:rsidR="00416C7D" w:rsidRPr="00347439" w:rsidRDefault="00E624A3">
      <w:p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Part2:</w:t>
      </w:r>
    </w:p>
    <w:p w14:paraId="6200E02B" w14:textId="044FCC77" w:rsidR="001B2728" w:rsidRPr="00347439" w:rsidRDefault="001B2728">
      <w:p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Question 3:</w:t>
      </w:r>
    </w:p>
    <w:p w14:paraId="33845239" w14:textId="77777777" w:rsidR="009921B3" w:rsidRPr="00347439" w:rsidRDefault="006F7685" w:rsidP="00536EE2">
      <w:p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Star s</w:t>
      </w:r>
      <w:r w:rsidR="00E624A3" w:rsidRPr="00347439">
        <w:rPr>
          <w:rFonts w:ascii="Times New Roman" w:hAnsi="Times New Roman" w:cs="Times New Roman"/>
          <w:lang w:val="en-US"/>
        </w:rPr>
        <w:t xml:space="preserve">chema: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21B3" w:rsidRPr="00347439" w14:paraId="53E9FE14" w14:textId="77777777" w:rsidTr="009921B3">
        <w:tc>
          <w:tcPr>
            <w:tcW w:w="9350" w:type="dxa"/>
          </w:tcPr>
          <w:p w14:paraId="04F16DA9" w14:textId="77777777" w:rsidR="009921B3" w:rsidRPr="00347439" w:rsidRDefault="00242B4E" w:rsidP="009921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E8BE54B" wp14:editId="064AC5CC">
                  <wp:extent cx="2399923" cy="1607127"/>
                  <wp:effectExtent l="0" t="0" r="635" b="0"/>
                  <wp:docPr id="191067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676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760" cy="1634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735DB" w14:textId="129C3AE4" w:rsidR="00347439" w:rsidRPr="00347439" w:rsidRDefault="00347439" w:rsidP="009921B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B8B6E56" w14:textId="104EA107" w:rsidR="00536EE2" w:rsidRPr="00347439" w:rsidRDefault="00536EE2" w:rsidP="00536EE2">
      <w:pPr>
        <w:rPr>
          <w:rFonts w:ascii="Times New Roman" w:hAnsi="Times New Roman" w:cs="Times New Roman"/>
          <w:lang w:val="en-US"/>
        </w:rPr>
      </w:pPr>
    </w:p>
    <w:p w14:paraId="7F147EC7" w14:textId="77777777" w:rsidR="00536EE2" w:rsidRPr="00347439" w:rsidRDefault="00536EE2" w:rsidP="00536EE2">
      <w:p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Dimension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EE2" w:rsidRPr="00347439" w14:paraId="70EBD005" w14:textId="77777777" w:rsidTr="00536EE2">
        <w:tc>
          <w:tcPr>
            <w:tcW w:w="9350" w:type="dxa"/>
          </w:tcPr>
          <w:p w14:paraId="6D219059" w14:textId="6A9CFCF0" w:rsidR="00536EE2" w:rsidRPr="00347439" w:rsidRDefault="00536EE2">
            <w:pPr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DATE_DIMENSION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536EE2" w:rsidRPr="00347439" w14:paraId="606D5A94" w14:textId="77777777" w:rsidTr="00536EE2">
              <w:tc>
                <w:tcPr>
                  <w:tcW w:w="3041" w:type="dxa"/>
                </w:tcPr>
                <w:p w14:paraId="41D1C760" w14:textId="62396F28" w:rsidR="00536EE2" w:rsidRPr="00347439" w:rsidRDefault="00536EE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lang w:val="en-US"/>
                    </w:rPr>
                    <w:t>Date</w:t>
                  </w:r>
                </w:p>
              </w:tc>
              <w:tc>
                <w:tcPr>
                  <w:tcW w:w="3041" w:type="dxa"/>
                </w:tcPr>
                <w:p w14:paraId="27DA96C7" w14:textId="0376B60D" w:rsidR="00536EE2" w:rsidRPr="00347439" w:rsidRDefault="00536EE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lang w:val="en-US"/>
                    </w:rPr>
                    <w:t>Month</w:t>
                  </w:r>
                </w:p>
              </w:tc>
              <w:tc>
                <w:tcPr>
                  <w:tcW w:w="3042" w:type="dxa"/>
                </w:tcPr>
                <w:p w14:paraId="07D70F29" w14:textId="318A13C4" w:rsidR="00536EE2" w:rsidRPr="00347439" w:rsidRDefault="00536EE2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lang w:val="en-US"/>
                    </w:rPr>
                    <w:t>Year</w:t>
                  </w:r>
                </w:p>
              </w:tc>
            </w:tr>
          </w:tbl>
          <w:p w14:paraId="411A0E5B" w14:textId="77777777" w:rsidR="00536EE2" w:rsidRPr="00347439" w:rsidRDefault="00536EE2">
            <w:pPr>
              <w:rPr>
                <w:rFonts w:ascii="Times New Roman" w:hAnsi="Times New Roman" w:cs="Times New Roman"/>
                <w:lang w:val="en-US"/>
              </w:rPr>
            </w:pPr>
          </w:p>
          <w:p w14:paraId="6F1A9306" w14:textId="77777777" w:rsidR="00536EE2" w:rsidRPr="00347439" w:rsidRDefault="006071CF">
            <w:pPr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PUBLISHER_DIMENSION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3"/>
            </w:tblGrid>
            <w:tr w:rsidR="006071CF" w:rsidRPr="00347439" w14:paraId="4CE50A8C" w14:textId="77777777" w:rsidTr="0024730B">
              <w:tc>
                <w:tcPr>
                  <w:tcW w:w="3003" w:type="dxa"/>
                </w:tcPr>
                <w:p w14:paraId="61C4906A" w14:textId="3067B420" w:rsidR="006071CF" w:rsidRPr="00347439" w:rsidRDefault="006071CF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lang w:val="en-US"/>
                    </w:rPr>
                    <w:t>Publisher</w:t>
                  </w:r>
                </w:p>
              </w:tc>
            </w:tr>
          </w:tbl>
          <w:p w14:paraId="09175E2C" w14:textId="77777777" w:rsidR="003D2654" w:rsidRPr="00347439" w:rsidRDefault="003D2654">
            <w:pPr>
              <w:rPr>
                <w:rFonts w:ascii="Times New Roman" w:hAnsi="Times New Roman" w:cs="Times New Roman"/>
                <w:lang w:val="en-US"/>
              </w:rPr>
            </w:pPr>
          </w:p>
          <w:p w14:paraId="3CCF035F" w14:textId="77777777" w:rsidR="003D2654" w:rsidRPr="00347439" w:rsidRDefault="003D2654">
            <w:pPr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LANGUAGE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03"/>
            </w:tblGrid>
            <w:tr w:rsidR="003D2654" w:rsidRPr="00347439" w14:paraId="221DF809" w14:textId="77777777" w:rsidTr="0024730B">
              <w:tc>
                <w:tcPr>
                  <w:tcW w:w="3003" w:type="dxa"/>
                </w:tcPr>
                <w:p w14:paraId="33E2E2A7" w14:textId="42A90C01" w:rsidR="003D2654" w:rsidRPr="00347439" w:rsidRDefault="003D265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lang w:val="en-US"/>
                    </w:rPr>
                    <w:t>Language</w:t>
                  </w:r>
                </w:p>
              </w:tc>
            </w:tr>
          </w:tbl>
          <w:p w14:paraId="1DB62D12" w14:textId="56EC2833" w:rsidR="003D2654" w:rsidRPr="00347439" w:rsidRDefault="003D26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756AB5" w14:textId="77777777" w:rsidR="00536EE2" w:rsidRPr="00347439" w:rsidRDefault="00536EE2">
      <w:pPr>
        <w:rPr>
          <w:rFonts w:ascii="Times New Roman" w:hAnsi="Times New Roman" w:cs="Times New Roman"/>
          <w:lang w:val="en-US"/>
        </w:rPr>
      </w:pPr>
    </w:p>
    <w:p w14:paraId="31118FFF" w14:textId="347B152C" w:rsidR="00E624A3" w:rsidRPr="00347439" w:rsidRDefault="00E624A3">
      <w:p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Fact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</w:tblGrid>
      <w:tr w:rsidR="00E624A3" w:rsidRPr="00347439" w14:paraId="192ABBC6" w14:textId="77777777" w:rsidTr="007E21C8">
        <w:trPr>
          <w:jc w:val="center"/>
        </w:trPr>
        <w:tc>
          <w:tcPr>
            <w:tcW w:w="2122" w:type="dxa"/>
          </w:tcPr>
          <w:p w14:paraId="391942F6" w14:textId="671B4E70" w:rsidR="00E624A3" w:rsidRPr="00347439" w:rsidRDefault="00E624A3" w:rsidP="00E624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SALE</w:t>
            </w:r>
          </w:p>
        </w:tc>
      </w:tr>
      <w:tr w:rsidR="00E624A3" w:rsidRPr="00347439" w14:paraId="19812313" w14:textId="77777777" w:rsidTr="007E21C8">
        <w:trPr>
          <w:jc w:val="center"/>
        </w:trPr>
        <w:tc>
          <w:tcPr>
            <w:tcW w:w="2122" w:type="dxa"/>
          </w:tcPr>
          <w:p w14:paraId="17725DB2" w14:textId="438E36DB" w:rsidR="00E624A3" w:rsidRPr="00347439" w:rsidRDefault="00E624A3" w:rsidP="00E624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DAY</w:t>
            </w:r>
          </w:p>
        </w:tc>
      </w:tr>
      <w:tr w:rsidR="00E624A3" w:rsidRPr="00347439" w14:paraId="3931ECFF" w14:textId="77777777" w:rsidTr="007E21C8">
        <w:trPr>
          <w:jc w:val="center"/>
        </w:trPr>
        <w:tc>
          <w:tcPr>
            <w:tcW w:w="2122" w:type="dxa"/>
          </w:tcPr>
          <w:p w14:paraId="0A2B463B" w14:textId="321C6A4A" w:rsidR="00E624A3" w:rsidRPr="00347439" w:rsidRDefault="00E624A3" w:rsidP="00E624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PUBLISHER</w:t>
            </w:r>
          </w:p>
        </w:tc>
      </w:tr>
      <w:tr w:rsidR="00E624A3" w:rsidRPr="00347439" w14:paraId="67F03C33" w14:textId="77777777" w:rsidTr="007E21C8">
        <w:trPr>
          <w:jc w:val="center"/>
        </w:trPr>
        <w:tc>
          <w:tcPr>
            <w:tcW w:w="2122" w:type="dxa"/>
          </w:tcPr>
          <w:p w14:paraId="4B5DC8E1" w14:textId="30E6330B" w:rsidR="00E624A3" w:rsidRPr="00347439" w:rsidRDefault="00E624A3" w:rsidP="00E624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LANGUAGE</w:t>
            </w:r>
          </w:p>
        </w:tc>
      </w:tr>
    </w:tbl>
    <w:p w14:paraId="1101C785" w14:textId="27A83D49" w:rsidR="00E624A3" w:rsidRPr="00347439" w:rsidRDefault="00E624A3">
      <w:p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 xml:space="preserve">Among all dimension tables and fact table, the table that </w:t>
      </w:r>
      <w:r w:rsidR="001B2728" w:rsidRPr="00347439">
        <w:rPr>
          <w:rFonts w:ascii="Times New Roman" w:hAnsi="Times New Roman" w:cs="Times New Roman"/>
          <w:lang w:val="en-US"/>
        </w:rPr>
        <w:t>has</w:t>
      </w:r>
      <w:r w:rsidRPr="00347439">
        <w:rPr>
          <w:rFonts w:ascii="Times New Roman" w:hAnsi="Times New Roman" w:cs="Times New Roman"/>
          <w:lang w:val="en-US"/>
        </w:rPr>
        <w:t xml:space="preserve"> the most record is SALE</w:t>
      </w:r>
      <w:r w:rsidR="001B2728" w:rsidRPr="00347439">
        <w:rPr>
          <w:rFonts w:ascii="Times New Roman" w:hAnsi="Times New Roman" w:cs="Times New Roman"/>
          <w:lang w:val="en-US"/>
        </w:rPr>
        <w:t xml:space="preserve"> fact table</w:t>
      </w:r>
      <w:r w:rsidRPr="00347439">
        <w:rPr>
          <w:rFonts w:ascii="Times New Roman" w:hAnsi="Times New Roman" w:cs="Times New Roman"/>
          <w:lang w:val="en-US"/>
        </w:rPr>
        <w:t xml:space="preserve">. It </w:t>
      </w:r>
      <w:r w:rsidR="001B2728" w:rsidRPr="00347439">
        <w:rPr>
          <w:rFonts w:ascii="Times New Roman" w:hAnsi="Times New Roman" w:cs="Times New Roman"/>
          <w:lang w:val="en-US"/>
        </w:rPr>
        <w:t>is because</w:t>
      </w:r>
      <w:r w:rsidRPr="00347439">
        <w:rPr>
          <w:rFonts w:ascii="Times New Roman" w:hAnsi="Times New Roman" w:cs="Times New Roman"/>
          <w:lang w:val="en-US"/>
        </w:rPr>
        <w:t xml:space="preserve"> </w:t>
      </w:r>
      <w:r w:rsidR="001B2728" w:rsidRPr="00347439">
        <w:rPr>
          <w:rFonts w:ascii="Times New Roman" w:hAnsi="Times New Roman" w:cs="Times New Roman"/>
          <w:lang w:val="en-US"/>
        </w:rPr>
        <w:t>Fact table can contain foreign keys with reference to all the primary keys of Dimension tables.</w:t>
      </w:r>
    </w:p>
    <w:p w14:paraId="254B93D6" w14:textId="77777777" w:rsidR="001B2728" w:rsidRPr="00347439" w:rsidRDefault="001B2728">
      <w:pPr>
        <w:rPr>
          <w:rFonts w:ascii="Times New Roman" w:hAnsi="Times New Roman" w:cs="Times New Roman"/>
          <w:lang w:val="en-US"/>
        </w:rPr>
      </w:pPr>
    </w:p>
    <w:p w14:paraId="71DB875C" w14:textId="5297FDBF" w:rsidR="00E624A3" w:rsidRPr="00347439" w:rsidRDefault="001B2728">
      <w:p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Question4:</w:t>
      </w:r>
    </w:p>
    <w:p w14:paraId="382643DC" w14:textId="77777777" w:rsidR="001B2728" w:rsidRPr="00347439" w:rsidRDefault="001B2728" w:rsidP="001B2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The advantages of building bitmap index are:</w:t>
      </w:r>
    </w:p>
    <w:p w14:paraId="71EDABBE" w14:textId="64425D36" w:rsidR="001B2728" w:rsidRPr="00347439" w:rsidRDefault="001B2728" w:rsidP="007D4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It can reduce query time by converting normal comparison between numbers and chars (size depend on data type) to bit operation.</w:t>
      </w:r>
    </w:p>
    <w:p w14:paraId="4E533DC8" w14:textId="51B5F9EC" w:rsidR="002F35DB" w:rsidRPr="00347439" w:rsidRDefault="001B2728" w:rsidP="007D4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 xml:space="preserve">Reduce </w:t>
      </w:r>
      <w:r w:rsidR="002F35DB" w:rsidRPr="00347439">
        <w:rPr>
          <w:rFonts w:ascii="Times New Roman" w:hAnsi="Times New Roman" w:cs="Times New Roman"/>
          <w:lang w:val="en-US"/>
        </w:rPr>
        <w:t>storage</w:t>
      </w:r>
      <w:r w:rsidRPr="00347439">
        <w:rPr>
          <w:rFonts w:ascii="Times New Roman" w:hAnsi="Times New Roman" w:cs="Times New Roman"/>
          <w:lang w:val="en-US"/>
        </w:rPr>
        <w:t xml:space="preserve"> space </w:t>
      </w:r>
      <w:r w:rsidR="002F35DB" w:rsidRPr="00347439">
        <w:rPr>
          <w:rFonts w:ascii="Times New Roman" w:hAnsi="Times New Roman" w:cs="Times New Roman"/>
          <w:lang w:val="en-US"/>
        </w:rPr>
        <w:t>by reducing the size of table when storing in memory.</w:t>
      </w:r>
    </w:p>
    <w:p w14:paraId="6A800192" w14:textId="6E46B88A" w:rsidR="001B2728" w:rsidRPr="00347439" w:rsidRDefault="002F35DB" w:rsidP="007D42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 xml:space="preserve">Increase </w:t>
      </w:r>
      <w:r w:rsidR="001B2728" w:rsidRPr="00347439">
        <w:rPr>
          <w:rFonts w:ascii="Times New Roman" w:hAnsi="Times New Roman" w:cs="Times New Roman"/>
          <w:lang w:val="en-US"/>
        </w:rPr>
        <w:t>I/O processing by keeping the fixed part (dictionary part</w:t>
      </w:r>
      <w:r w:rsidRPr="00347439">
        <w:rPr>
          <w:rFonts w:ascii="Times New Roman" w:hAnsi="Times New Roman" w:cs="Times New Roman"/>
          <w:lang w:val="en-US"/>
        </w:rPr>
        <w:t>, can be negligible when table size is large</w:t>
      </w:r>
      <w:r w:rsidR="001B2728" w:rsidRPr="00347439">
        <w:rPr>
          <w:rFonts w:ascii="Times New Roman" w:hAnsi="Times New Roman" w:cs="Times New Roman"/>
          <w:lang w:val="en-US"/>
        </w:rPr>
        <w:t>) and only change the dynamic part (number of records)</w:t>
      </w:r>
    </w:p>
    <w:p w14:paraId="7634D63D" w14:textId="0CA7A9CC" w:rsidR="007C5C2D" w:rsidRPr="00347439" w:rsidRDefault="007C5C2D" w:rsidP="007C5C2D">
      <w:pPr>
        <w:ind w:left="720"/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lang w:val="en-US"/>
        </w:rPr>
        <w:t>“Day” column is not suitable for using bitmap indexing because “Day” column have too many distinct values which significantly affect the size of bitmap index.</w:t>
      </w:r>
    </w:p>
    <w:p w14:paraId="786A6856" w14:textId="4C7FFA1F" w:rsidR="007C5C2D" w:rsidRPr="00347439" w:rsidRDefault="00827836" w:rsidP="007C5C2D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lang w:val="en-US"/>
        </w:rPr>
        <w:lastRenderedPageBreak/>
        <w:t xml:space="preserve">There are 8 records in the example -&gt; 8 column. Moreover, </w:t>
      </w:r>
      <w:r w:rsidR="007C5C2D" w:rsidRPr="00347439">
        <w:rPr>
          <w:rStyle w:val="fontstyle01"/>
          <w:rFonts w:ascii="Times New Roman" w:hAnsi="Times New Roman" w:cs="Times New Roman"/>
          <w:lang w:val="en-US"/>
        </w:rPr>
        <w:t>“</w:t>
      </w:r>
      <w:r w:rsidR="007C5C2D" w:rsidRPr="00347439">
        <w:rPr>
          <w:rStyle w:val="fontstyle01"/>
          <w:rFonts w:ascii="Times New Roman" w:hAnsi="Times New Roman" w:cs="Times New Roman"/>
        </w:rPr>
        <w:t>Publisher” column only contains four distinct values and</w:t>
      </w:r>
      <w:r w:rsidR="007C5C2D" w:rsidRPr="00347439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7C5C2D" w:rsidRPr="00347439">
        <w:rPr>
          <w:rStyle w:val="fontstyle01"/>
          <w:rFonts w:ascii="Times New Roman" w:hAnsi="Times New Roman" w:cs="Times New Roman"/>
        </w:rPr>
        <w:t>“Language” only contains two</w:t>
      </w:r>
      <w:r w:rsidR="007C5C2D" w:rsidRPr="00347439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Pr="00347439">
        <w:rPr>
          <w:rStyle w:val="fontstyle01"/>
          <w:rFonts w:ascii="Times New Roman" w:hAnsi="Times New Roman" w:cs="Times New Roman"/>
          <w:lang w:val="en-US"/>
        </w:rPr>
        <w:t xml:space="preserve">-&gt; 6 rows (4+2). Therefore, </w:t>
      </w:r>
      <w:r w:rsidR="007C5C2D" w:rsidRPr="00347439">
        <w:rPr>
          <w:rStyle w:val="fontstyle01"/>
          <w:rFonts w:ascii="Times New Roman" w:hAnsi="Times New Roman" w:cs="Times New Roman"/>
          <w:lang w:val="en-US"/>
        </w:rPr>
        <w:t>the bitmap can be buil</w:t>
      </w:r>
      <w:r w:rsidRPr="00347439">
        <w:rPr>
          <w:rStyle w:val="fontstyle01"/>
          <w:rFonts w:ascii="Times New Roman" w:hAnsi="Times New Roman" w:cs="Times New Roman"/>
          <w:lang w:val="en-US"/>
        </w:rPr>
        <w:t>t</w:t>
      </w:r>
      <w:r w:rsidR="007C5C2D" w:rsidRPr="00347439">
        <w:rPr>
          <w:rStyle w:val="fontstyle01"/>
          <w:rFonts w:ascii="Times New Roman" w:hAnsi="Times New Roman" w:cs="Times New Roman"/>
          <w:lang w:val="en-US"/>
        </w:rPr>
        <w:t xml:space="preserve"> as</w:t>
      </w:r>
      <w:r w:rsidRPr="00347439">
        <w:rPr>
          <w:rStyle w:val="fontstyle01"/>
          <w:rFonts w:ascii="Times New Roman" w:hAnsi="Times New Roman" w:cs="Times New Roman"/>
          <w:lang w:val="en-US"/>
        </w:rPr>
        <w:t>:</w:t>
      </w:r>
    </w:p>
    <w:p w14:paraId="2F5BEB29" w14:textId="77777777" w:rsidR="00C46D18" w:rsidRPr="00347439" w:rsidRDefault="00C46D18" w:rsidP="00C46D18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6D18" w:rsidRPr="00347439" w14:paraId="65F8C43D" w14:textId="77777777" w:rsidTr="00C46D18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4"/>
              <w:gridCol w:w="778"/>
              <w:gridCol w:w="778"/>
              <w:gridCol w:w="778"/>
              <w:gridCol w:w="778"/>
              <w:gridCol w:w="778"/>
              <w:gridCol w:w="778"/>
              <w:gridCol w:w="778"/>
              <w:gridCol w:w="764"/>
            </w:tblGrid>
            <w:tr w:rsidR="00C46D18" w:rsidRPr="00347439" w14:paraId="0C161DBB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734469DA" w14:textId="55B4F53A" w:rsidR="00C46D18" w:rsidRPr="00347439" w:rsidRDefault="00797DA0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AAAI Press</w:t>
                  </w:r>
                </w:p>
              </w:tc>
              <w:tc>
                <w:tcPr>
                  <w:tcW w:w="790" w:type="dxa"/>
                  <w:vAlign w:val="bottom"/>
                </w:tcPr>
                <w:p w14:paraId="229DD27F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0" w:type="dxa"/>
                  <w:vAlign w:val="bottom"/>
                </w:tcPr>
                <w:p w14:paraId="1BA1272F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068EFC6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4C32D2A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EA85A81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4BA4F42F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2388984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1E0049A6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C46D18" w:rsidRPr="00347439" w14:paraId="53C6027D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477F39CB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Springer International Publishing</w:t>
                  </w:r>
                </w:p>
              </w:tc>
              <w:tc>
                <w:tcPr>
                  <w:tcW w:w="790" w:type="dxa"/>
                  <w:vAlign w:val="bottom"/>
                </w:tcPr>
                <w:p w14:paraId="76D8F6B0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7C7CA4E3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4CE887B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256C5CE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5EF31A0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44F8D08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AE257CD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384F42E4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C46D18" w:rsidRPr="00347439" w14:paraId="6B5D8B07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6E5A5132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Springer London</w:t>
                  </w:r>
                </w:p>
              </w:tc>
              <w:tc>
                <w:tcPr>
                  <w:tcW w:w="790" w:type="dxa"/>
                  <w:vAlign w:val="bottom"/>
                </w:tcPr>
                <w:p w14:paraId="19E9D890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3B25C748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335AED20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4247A18B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510D1ED2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7F644982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4564FDA8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76" w:type="dxa"/>
                  <w:vAlign w:val="bottom"/>
                </w:tcPr>
                <w:p w14:paraId="4E63F291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C46D18" w:rsidRPr="00347439" w14:paraId="155F1DCD" w14:textId="77777777" w:rsidTr="00C46D18">
              <w:tc>
                <w:tcPr>
                  <w:tcW w:w="2217" w:type="dxa"/>
                  <w:shd w:val="clear" w:color="auto" w:fill="C5E0B3" w:themeFill="accent6" w:themeFillTint="66"/>
                  <w:vAlign w:val="bottom"/>
                </w:tcPr>
                <w:p w14:paraId="7EAB6A06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IEEE Computer Society Press</w:t>
                  </w:r>
                </w:p>
              </w:tc>
              <w:tc>
                <w:tcPr>
                  <w:tcW w:w="790" w:type="dxa"/>
                  <w:vAlign w:val="bottom"/>
                </w:tcPr>
                <w:p w14:paraId="110F6A55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176F05FD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9457CDA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9D364AE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DCA2480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EE732AB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768FA0BC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7F164B99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</w:tr>
            <w:tr w:rsidR="00C46D18" w:rsidRPr="00347439" w14:paraId="586AD11D" w14:textId="77777777" w:rsidTr="00C46D18">
              <w:tc>
                <w:tcPr>
                  <w:tcW w:w="2217" w:type="dxa"/>
                  <w:shd w:val="clear" w:color="auto" w:fill="BDD6EE" w:themeFill="accent5" w:themeFillTint="66"/>
                  <w:vAlign w:val="bottom"/>
                </w:tcPr>
                <w:p w14:paraId="7D0706A1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English</w:t>
                  </w:r>
                </w:p>
              </w:tc>
              <w:tc>
                <w:tcPr>
                  <w:tcW w:w="790" w:type="dxa"/>
                  <w:vAlign w:val="bottom"/>
                </w:tcPr>
                <w:p w14:paraId="1196416E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0" w:type="dxa"/>
                  <w:vAlign w:val="bottom"/>
                </w:tcPr>
                <w:p w14:paraId="4C58E503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09568BF2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58436CF3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2DB77C4C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7328372A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8D93201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76" w:type="dxa"/>
                  <w:vAlign w:val="bottom"/>
                </w:tcPr>
                <w:p w14:paraId="6F6031FE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C46D18" w:rsidRPr="00347439" w14:paraId="5165E20D" w14:textId="77777777" w:rsidTr="00C46D18">
              <w:tc>
                <w:tcPr>
                  <w:tcW w:w="2217" w:type="dxa"/>
                  <w:shd w:val="clear" w:color="auto" w:fill="BDD6EE" w:themeFill="accent5" w:themeFillTint="66"/>
                  <w:vAlign w:val="bottom"/>
                </w:tcPr>
                <w:p w14:paraId="14E5187C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Spanish</w:t>
                  </w:r>
                </w:p>
              </w:tc>
              <w:tc>
                <w:tcPr>
                  <w:tcW w:w="790" w:type="dxa"/>
                  <w:vAlign w:val="bottom"/>
                </w:tcPr>
                <w:p w14:paraId="33E90372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0" w:type="dxa"/>
                  <w:vAlign w:val="bottom"/>
                </w:tcPr>
                <w:p w14:paraId="0D360150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6BDD05D1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19352621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91" w:type="dxa"/>
                  <w:vAlign w:val="bottom"/>
                </w:tcPr>
                <w:p w14:paraId="27047590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711EEA47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91" w:type="dxa"/>
                  <w:vAlign w:val="bottom"/>
                </w:tcPr>
                <w:p w14:paraId="4A0EA53F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76" w:type="dxa"/>
                  <w:vAlign w:val="bottom"/>
                </w:tcPr>
                <w:p w14:paraId="2EE63AAE" w14:textId="77777777" w:rsidR="00C46D18" w:rsidRPr="00347439" w:rsidRDefault="00C46D18" w:rsidP="00C46D1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</w:tr>
          </w:tbl>
          <w:p w14:paraId="76924F4A" w14:textId="03160E89" w:rsidR="00C46D18" w:rsidRPr="00347439" w:rsidRDefault="00C46D18" w:rsidP="00C46D18">
            <w:pPr>
              <w:pStyle w:val="ListParagraph"/>
              <w:spacing w:after="160" w:line="259" w:lineRule="auto"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 xml:space="preserve">Green </w:t>
            </w:r>
            <w:r w:rsidR="007E21C8" w:rsidRPr="00347439">
              <w:rPr>
                <w:rFonts w:ascii="Times New Roman" w:hAnsi="Times New Roman" w:cs="Times New Roman"/>
                <w:lang w:val="en-US"/>
              </w:rPr>
              <w:t>c</w:t>
            </w:r>
            <w:r w:rsidR="007E21C8" w:rsidRPr="00347439">
              <w:rPr>
                <w:rFonts w:ascii="Times New Roman" w:hAnsi="Times New Roman" w:cs="Times New Roman"/>
              </w:rPr>
              <w:t xml:space="preserve">ells </w:t>
            </w:r>
            <w:r w:rsidRPr="003474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E21C8" w:rsidRPr="00347439">
              <w:rPr>
                <w:rFonts w:ascii="Times New Roman" w:hAnsi="Times New Roman" w:cs="Times New Roman"/>
                <w:lang w:val="en-US"/>
              </w:rPr>
              <w:t>are</w:t>
            </w:r>
            <w:r w:rsidRPr="00347439">
              <w:rPr>
                <w:rFonts w:ascii="Times New Roman" w:hAnsi="Times New Roman" w:cs="Times New Roman"/>
                <w:lang w:val="en-US"/>
              </w:rPr>
              <w:t xml:space="preserve"> for “</w:t>
            </w:r>
            <w:r w:rsidRPr="00347439">
              <w:rPr>
                <w:rStyle w:val="fontstyle01"/>
                <w:rFonts w:ascii="Times New Roman" w:hAnsi="Times New Roman" w:cs="Times New Roman"/>
              </w:rPr>
              <w:t>Publisher</w:t>
            </w:r>
            <w:r w:rsidRPr="003474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” and </w:t>
            </w:r>
            <w:r w:rsidR="00232998" w:rsidRPr="00347439">
              <w:rPr>
                <w:rStyle w:val="fontstyle01"/>
                <w:rFonts w:ascii="Times New Roman" w:hAnsi="Times New Roman" w:cs="Times New Roman"/>
                <w:lang w:val="en-US"/>
              </w:rPr>
              <w:t>blue</w:t>
            </w:r>
            <w:r w:rsidRPr="003474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</w:t>
            </w:r>
            <w:r w:rsidR="007E21C8" w:rsidRPr="00347439">
              <w:rPr>
                <w:rStyle w:val="fontstyle01"/>
                <w:rFonts w:ascii="Times New Roman" w:hAnsi="Times New Roman" w:cs="Times New Roman"/>
                <w:lang w:val="en-US"/>
              </w:rPr>
              <w:t>cells are</w:t>
            </w:r>
            <w:r w:rsidRPr="003474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for “Language”</w:t>
            </w:r>
          </w:p>
        </w:tc>
      </w:tr>
    </w:tbl>
    <w:p w14:paraId="5B2230D0" w14:textId="77777777" w:rsidR="00232998" w:rsidRPr="00347439" w:rsidRDefault="00232998" w:rsidP="00C46D18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14:paraId="42DA91D9" w14:textId="77777777" w:rsidR="00797DA0" w:rsidRPr="00347439" w:rsidRDefault="00232998" w:rsidP="00232998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To find the total sale of “English” books published by “AAAI Press”, </w:t>
      </w:r>
      <w:r w:rsidR="00797DA0"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we need:</w:t>
      </w:r>
    </w:p>
    <w:p w14:paraId="6E5A0CBB" w14:textId="22CD442C" w:rsidR="00797DA0" w:rsidRPr="00347439" w:rsidRDefault="00797DA0" w:rsidP="00797DA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Scan though “AAAI Press” vector and get records that AAAI Press = 1.</w:t>
      </w:r>
    </w:p>
    <w:p w14:paraId="646FC2CC" w14:textId="7A6D4D67" w:rsidR="00797DA0" w:rsidRPr="00347439" w:rsidRDefault="00797DA0" w:rsidP="00797DA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Scan though “English” vector and get records that English = 1.</w:t>
      </w:r>
    </w:p>
    <w:p w14:paraId="6EEB8C8B" w14:textId="73D0AF08" w:rsidR="00797DA0" w:rsidRPr="00347439" w:rsidRDefault="00797DA0" w:rsidP="00797DA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Using AND operation to merge both </w:t>
      </w:r>
      <w:r w:rsidR="00AE1579"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results.</w:t>
      </w:r>
    </w:p>
    <w:p w14:paraId="209DE562" w14:textId="23C66E4E" w:rsidR="00232998" w:rsidRPr="00347439" w:rsidRDefault="00AE1579" w:rsidP="00797DA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Summarize their SALE.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E1579" w:rsidRPr="00347439" w14:paraId="49DFB7F7" w14:textId="77777777" w:rsidTr="00AE1579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09"/>
              <w:gridCol w:w="657"/>
              <w:gridCol w:w="740"/>
              <w:gridCol w:w="742"/>
              <w:gridCol w:w="742"/>
              <w:gridCol w:w="742"/>
              <w:gridCol w:w="742"/>
              <w:gridCol w:w="742"/>
              <w:gridCol w:w="728"/>
            </w:tblGrid>
            <w:tr w:rsidR="00AE1579" w:rsidRPr="00347439" w14:paraId="44B346B0" w14:textId="77777777" w:rsidTr="00AE1579">
              <w:tc>
                <w:tcPr>
                  <w:tcW w:w="2209" w:type="dxa"/>
                  <w:shd w:val="clear" w:color="auto" w:fill="auto"/>
                  <w:vAlign w:val="bottom"/>
                </w:tcPr>
                <w:p w14:paraId="749AB016" w14:textId="1FCB03AD" w:rsidR="00AE1579" w:rsidRPr="00347439" w:rsidRDefault="00AE1579" w:rsidP="00AE1579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ECORD</w:t>
                  </w:r>
                </w:p>
              </w:tc>
              <w:tc>
                <w:tcPr>
                  <w:tcW w:w="657" w:type="dxa"/>
                  <w:shd w:val="clear" w:color="auto" w:fill="auto"/>
                  <w:vAlign w:val="bottom"/>
                </w:tcPr>
                <w:p w14:paraId="6D622F01" w14:textId="4DB380D1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0" w:type="dxa"/>
                  <w:shd w:val="clear" w:color="auto" w:fill="auto"/>
                  <w:vAlign w:val="bottom"/>
                </w:tcPr>
                <w:p w14:paraId="6AB23E35" w14:textId="10DC064F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53097967" w14:textId="3EE1E56F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2D8351D1" w14:textId="7BBF99D0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R4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21E679E6" w14:textId="3B4060C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21DF1E29" w14:textId="7891C808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742" w:type="dxa"/>
                  <w:shd w:val="clear" w:color="auto" w:fill="auto"/>
                  <w:vAlign w:val="bottom"/>
                </w:tcPr>
                <w:p w14:paraId="0794C7D1" w14:textId="0F4B231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728" w:type="dxa"/>
                  <w:shd w:val="clear" w:color="auto" w:fill="auto"/>
                  <w:vAlign w:val="bottom"/>
                </w:tcPr>
                <w:p w14:paraId="71C243E3" w14:textId="6E29BFDE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8</w:t>
                  </w:r>
                </w:p>
              </w:tc>
            </w:tr>
            <w:tr w:rsidR="00AE1579" w:rsidRPr="00347439" w14:paraId="1782306B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26A15679" w14:textId="77777777" w:rsidR="00AE1579" w:rsidRPr="00347439" w:rsidRDefault="00AE1579" w:rsidP="00AE1579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AAAI Press</w:t>
                  </w:r>
                </w:p>
              </w:tc>
              <w:tc>
                <w:tcPr>
                  <w:tcW w:w="657" w:type="dxa"/>
                  <w:shd w:val="clear" w:color="auto" w:fill="F4B083" w:themeFill="accent2" w:themeFillTint="99"/>
                  <w:vAlign w:val="bottom"/>
                </w:tcPr>
                <w:p w14:paraId="167F2E56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0" w:type="dxa"/>
                  <w:vAlign w:val="bottom"/>
                </w:tcPr>
                <w:p w14:paraId="28214C92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208340C7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658CD8F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4B083" w:themeFill="accent2" w:themeFillTint="99"/>
                  <w:vAlign w:val="bottom"/>
                </w:tcPr>
                <w:p w14:paraId="77D2DAC9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6F204A2D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44CA959C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2ADA65DA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AE1579" w:rsidRPr="00347439" w14:paraId="270B8FAD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788832A3" w14:textId="4F4BEDDC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Springer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 </w:t>
                  </w: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International Publishing</w:t>
                  </w:r>
                </w:p>
              </w:tc>
              <w:tc>
                <w:tcPr>
                  <w:tcW w:w="657" w:type="dxa"/>
                  <w:vAlign w:val="bottom"/>
                </w:tcPr>
                <w:p w14:paraId="1C0B9925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03FED2B9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61E6B21C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A4BD122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9A2F3F1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B7568A5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623C8B22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47B287AB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AE1579" w:rsidRPr="00347439" w14:paraId="08845C73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0193B08D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Springer London</w:t>
                  </w:r>
                </w:p>
              </w:tc>
              <w:tc>
                <w:tcPr>
                  <w:tcW w:w="657" w:type="dxa"/>
                  <w:vAlign w:val="bottom"/>
                </w:tcPr>
                <w:p w14:paraId="19E8B664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0FA9D168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00D32ECE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40B75084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5398B893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24EDBA38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4F0DAF83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28" w:type="dxa"/>
                  <w:vAlign w:val="bottom"/>
                </w:tcPr>
                <w:p w14:paraId="5B132521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AE1579" w:rsidRPr="00347439" w14:paraId="1F4E9290" w14:textId="77777777" w:rsidTr="00AE1579">
              <w:tc>
                <w:tcPr>
                  <w:tcW w:w="2209" w:type="dxa"/>
                  <w:shd w:val="clear" w:color="auto" w:fill="C5E0B3" w:themeFill="accent6" w:themeFillTint="66"/>
                  <w:vAlign w:val="bottom"/>
                </w:tcPr>
                <w:p w14:paraId="58DB6C1C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IEEE Computer Society Press</w:t>
                  </w:r>
                </w:p>
              </w:tc>
              <w:tc>
                <w:tcPr>
                  <w:tcW w:w="657" w:type="dxa"/>
                  <w:vAlign w:val="bottom"/>
                </w:tcPr>
                <w:p w14:paraId="74CF612F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52D0414F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1A6649A5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123FF87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3D0ECDE9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BFE44C0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64A0632C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78097EB3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</w:tr>
            <w:tr w:rsidR="00AE1579" w:rsidRPr="00347439" w14:paraId="0C7F3656" w14:textId="77777777" w:rsidTr="00AE1579">
              <w:tc>
                <w:tcPr>
                  <w:tcW w:w="2209" w:type="dxa"/>
                  <w:shd w:val="clear" w:color="auto" w:fill="BDD6EE" w:themeFill="accent5" w:themeFillTint="66"/>
                  <w:vAlign w:val="bottom"/>
                </w:tcPr>
                <w:p w14:paraId="245969C4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English</w:t>
                  </w:r>
                </w:p>
              </w:tc>
              <w:tc>
                <w:tcPr>
                  <w:tcW w:w="657" w:type="dxa"/>
                  <w:shd w:val="clear" w:color="auto" w:fill="F4B083" w:themeFill="accent2" w:themeFillTint="99"/>
                  <w:vAlign w:val="bottom"/>
                </w:tcPr>
                <w:p w14:paraId="153B5AAC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0" w:type="dxa"/>
                  <w:shd w:val="clear" w:color="auto" w:fill="F4B083" w:themeFill="accent2" w:themeFillTint="99"/>
                  <w:vAlign w:val="bottom"/>
                </w:tcPr>
                <w:p w14:paraId="2112437D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shd w:val="clear" w:color="auto" w:fill="F4B083" w:themeFill="accent2" w:themeFillTint="99"/>
                  <w:vAlign w:val="bottom"/>
                </w:tcPr>
                <w:p w14:paraId="54B3E56E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shd w:val="clear" w:color="auto" w:fill="F4B083" w:themeFill="accent2" w:themeFillTint="99"/>
                  <w:vAlign w:val="bottom"/>
                </w:tcPr>
                <w:p w14:paraId="147590B2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7D3CA712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1AE25667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8196071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28" w:type="dxa"/>
                  <w:vAlign w:val="bottom"/>
                </w:tcPr>
                <w:p w14:paraId="0095C3A5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</w:tr>
            <w:tr w:rsidR="00AE1579" w:rsidRPr="00347439" w14:paraId="6A0A6259" w14:textId="77777777" w:rsidTr="00AE1579">
              <w:tc>
                <w:tcPr>
                  <w:tcW w:w="2209" w:type="dxa"/>
                  <w:shd w:val="clear" w:color="auto" w:fill="BDD6EE" w:themeFill="accent5" w:themeFillTint="66"/>
                  <w:vAlign w:val="bottom"/>
                </w:tcPr>
                <w:p w14:paraId="075426DC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Spanish</w:t>
                  </w:r>
                </w:p>
              </w:tc>
              <w:tc>
                <w:tcPr>
                  <w:tcW w:w="657" w:type="dxa"/>
                  <w:vAlign w:val="bottom"/>
                </w:tcPr>
                <w:p w14:paraId="42638BF1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0" w:type="dxa"/>
                  <w:vAlign w:val="bottom"/>
                </w:tcPr>
                <w:p w14:paraId="7FFC7FB7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14BC8BDD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204E64D8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742" w:type="dxa"/>
                  <w:vAlign w:val="bottom"/>
                </w:tcPr>
                <w:p w14:paraId="7A7F77D9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0725C7AE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42" w:type="dxa"/>
                  <w:vAlign w:val="bottom"/>
                </w:tcPr>
                <w:p w14:paraId="4F6A1DD3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728" w:type="dxa"/>
                  <w:vAlign w:val="bottom"/>
                </w:tcPr>
                <w:p w14:paraId="350709A9" w14:textId="77777777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</w:tr>
            <w:tr w:rsidR="00AE1579" w:rsidRPr="00347439" w14:paraId="18557B66" w14:textId="77777777" w:rsidTr="00AE1579">
              <w:tc>
                <w:tcPr>
                  <w:tcW w:w="2209" w:type="dxa"/>
                  <w:shd w:val="clear" w:color="auto" w:fill="FFE599" w:themeFill="accent4" w:themeFillTint="66"/>
                  <w:vAlign w:val="bottom"/>
                </w:tcPr>
                <w:p w14:paraId="1705A5E4" w14:textId="0A4C2C7F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Result</w:t>
                  </w:r>
                </w:p>
              </w:tc>
              <w:tc>
                <w:tcPr>
                  <w:tcW w:w="657" w:type="dxa"/>
                  <w:shd w:val="clear" w:color="auto" w:fill="FFE599" w:themeFill="accent4" w:themeFillTint="66"/>
                  <w:vAlign w:val="bottom"/>
                </w:tcPr>
                <w:p w14:paraId="4EB9CB42" w14:textId="1802C4D3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1</w:t>
                  </w:r>
                </w:p>
              </w:tc>
              <w:tc>
                <w:tcPr>
                  <w:tcW w:w="740" w:type="dxa"/>
                  <w:shd w:val="clear" w:color="auto" w:fill="FFE599" w:themeFill="accent4" w:themeFillTint="66"/>
                  <w:vAlign w:val="bottom"/>
                </w:tcPr>
                <w:p w14:paraId="48B77BFE" w14:textId="21399BCB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421C9105" w14:textId="3A1A88BF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5CF44D2C" w14:textId="26FCE499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23418174" w14:textId="4EDA99EC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23100B45" w14:textId="334FD27E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42" w:type="dxa"/>
                  <w:shd w:val="clear" w:color="auto" w:fill="FFE599" w:themeFill="accent4" w:themeFillTint="66"/>
                  <w:vAlign w:val="bottom"/>
                </w:tcPr>
                <w:p w14:paraId="398D1E86" w14:textId="184B0ADC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0</w:t>
                  </w:r>
                </w:p>
              </w:tc>
              <w:tc>
                <w:tcPr>
                  <w:tcW w:w="728" w:type="dxa"/>
                  <w:shd w:val="clear" w:color="auto" w:fill="FFE599" w:themeFill="accent4" w:themeFillTint="66"/>
                  <w:vAlign w:val="bottom"/>
                </w:tcPr>
                <w:p w14:paraId="75D8C6F4" w14:textId="11EC60A8" w:rsidR="00AE1579" w:rsidRPr="00347439" w:rsidRDefault="00AE1579" w:rsidP="00AE1579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</w:pPr>
                  <w:r w:rsidRPr="00347439"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>0</w:t>
                  </w:r>
                </w:p>
              </w:tc>
            </w:tr>
          </w:tbl>
          <w:p w14:paraId="70CB7F4E" w14:textId="0D6E8E9C" w:rsidR="00AE1579" w:rsidRPr="00347439" w:rsidRDefault="00AE1579" w:rsidP="00AE1579">
            <w:pPr>
              <w:pStyle w:val="ListParagraph"/>
              <w:ind w:left="0"/>
              <w:jc w:val="center"/>
              <w:rPr>
                <w:rStyle w:val="fontstyle01"/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347439">
              <w:rPr>
                <w:rFonts w:ascii="Times New Roman" w:hAnsi="Times New Roman" w:cs="Times New Roman"/>
                <w:lang w:val="en-US"/>
              </w:rPr>
              <w:t>Green c</w:t>
            </w:r>
            <w:r w:rsidRPr="00347439">
              <w:rPr>
                <w:rFonts w:ascii="Times New Roman" w:hAnsi="Times New Roman" w:cs="Times New Roman"/>
              </w:rPr>
              <w:t>ells</w:t>
            </w:r>
            <w:r w:rsidRPr="00347439">
              <w:rPr>
                <w:rFonts w:ascii="Times New Roman" w:hAnsi="Times New Roman" w:cs="Times New Roman"/>
                <w:lang w:val="en-US"/>
              </w:rPr>
              <w:t xml:space="preserve"> are for “</w:t>
            </w:r>
            <w:r w:rsidRPr="00347439">
              <w:rPr>
                <w:rStyle w:val="fontstyle01"/>
                <w:rFonts w:ascii="Times New Roman" w:hAnsi="Times New Roman" w:cs="Times New Roman"/>
              </w:rPr>
              <w:t>Publisher</w:t>
            </w:r>
            <w:r w:rsidRPr="00347439">
              <w:rPr>
                <w:rStyle w:val="fontstyle01"/>
                <w:rFonts w:ascii="Times New Roman" w:hAnsi="Times New Roman" w:cs="Times New Roman"/>
                <w:lang w:val="en-US"/>
              </w:rPr>
              <w:t>”, blue c</w:t>
            </w:r>
            <w:r w:rsidRPr="00347439">
              <w:rPr>
                <w:rStyle w:val="fontstyle01"/>
                <w:rFonts w:ascii="Times New Roman" w:hAnsi="Times New Roman" w:cs="Times New Roman"/>
              </w:rPr>
              <w:t>ells</w:t>
            </w:r>
            <w:r w:rsidRPr="00347439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are for “Language”, orange cells are cell that satisfied the condition while scanning the vector</w:t>
            </w:r>
          </w:p>
        </w:tc>
      </w:tr>
    </w:tbl>
    <w:p w14:paraId="1BBA1F73" w14:textId="77777777" w:rsidR="00AE1579" w:rsidRPr="00347439" w:rsidRDefault="00AE1579" w:rsidP="00AE1579">
      <w:pPr>
        <w:pStyle w:val="ListParagraph"/>
        <w:ind w:left="1080"/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14:paraId="3AF49DA8" w14:textId="006291BF" w:rsidR="00AE1579" w:rsidRPr="00347439" w:rsidRDefault="00AE1579" w:rsidP="00AE1579">
      <w:pPr>
        <w:pStyle w:val="ListParagraph"/>
        <w:ind w:left="1080"/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Therefore, the result will be R1 (the first record).</w:t>
      </w:r>
    </w:p>
    <w:p w14:paraId="0E4906EE" w14:textId="400D4801" w:rsidR="00347439" w:rsidRPr="00347439" w:rsidRDefault="00347439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br w:type="page"/>
      </w:r>
    </w:p>
    <w:p w14:paraId="589032FE" w14:textId="3CF80FE3" w:rsidR="00347439" w:rsidRPr="00347439" w:rsidRDefault="00347439" w:rsidP="00347439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lastRenderedPageBreak/>
        <w:t xml:space="preserve">Part 3: </w:t>
      </w:r>
    </w:p>
    <w:p w14:paraId="22B35178" w14:textId="6064C92C" w:rsidR="00347439" w:rsidRPr="00347439" w:rsidRDefault="00347439" w:rsidP="00347439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Question 5: </w:t>
      </w:r>
    </w:p>
    <w:p w14:paraId="65271030" w14:textId="0E8999D2" w:rsidR="00347439" w:rsidRPr="00347439" w:rsidRDefault="00347439" w:rsidP="00347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The global schema is:</w:t>
      </w:r>
    </w:p>
    <w:p w14:paraId="2E23218F" w14:textId="2A02D389" w:rsidR="00347439" w:rsidRPr="00347439" w:rsidRDefault="00347439" w:rsidP="00347439">
      <w:pPr>
        <w:pStyle w:val="ListParagraph"/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Book(id, tile, authors, pub_year, pub_month, pub_day, Publisher, isbn13, pages)</w:t>
      </w:r>
    </w:p>
    <w:p w14:paraId="4246CAAF" w14:textId="3B246EBB" w:rsidR="00347439" w:rsidRDefault="00347439" w:rsidP="00347439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347439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Structural heterogeneity issues:</w:t>
      </w:r>
    </w:p>
    <w:p w14:paraId="5D97E2A7" w14:textId="6BBC28CF" w:rsidR="00347439" w:rsidRDefault="00BB59E4" w:rsidP="00347439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Type conflicts</w:t>
      </w:r>
      <w:r w:rsidR="002149DA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such as 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authors maybe contain key to relation of all of the book author but in Book3 or 4, author can be a single or multiple relations of type characters.</w:t>
      </w:r>
    </w:p>
    <w:p w14:paraId="4D53BC81" w14:textId="77777777" w:rsidR="00BB59E4" w:rsidRPr="00347439" w:rsidRDefault="00BB59E4" w:rsidP="00347439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14:paraId="6DE8A163" w14:textId="3E83FE7E" w:rsidR="00347439" w:rsidRPr="00BB59E4" w:rsidRDefault="00347439" w:rsidP="0034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7439">
        <w:rPr>
          <w:rFonts w:ascii="Times New Roman" w:hAnsi="Times New Roman" w:cs="Times New Roman"/>
          <w:color w:val="000000"/>
          <w:lang w:val="en-US"/>
        </w:rPr>
        <w:t>S</w:t>
      </w:r>
      <w:r w:rsidRPr="00347439">
        <w:rPr>
          <w:rFonts w:ascii="Times New Roman" w:hAnsi="Times New Roman" w:cs="Times New Roman"/>
          <w:color w:val="000000"/>
        </w:rPr>
        <w:t>emantic heterogeneity issues</w:t>
      </w:r>
      <w:r w:rsidRPr="00347439">
        <w:rPr>
          <w:rFonts w:ascii="Times New Roman" w:hAnsi="Times New Roman" w:cs="Times New Roman"/>
          <w:color w:val="000000"/>
          <w:lang w:val="en-US"/>
        </w:rPr>
        <w:t>:</w:t>
      </w:r>
    </w:p>
    <w:p w14:paraId="09C3F6BB" w14:textId="4F4E4357" w:rsidR="00BB59E4" w:rsidRDefault="00BB59E4" w:rsidP="00A818D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BB59E4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Synonyms,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="002149DA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h</w:t>
      </w:r>
      <w:r w:rsidR="002149DA" w:rsidRPr="00BB59E4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omonyms,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and h</w:t>
      </w:r>
      <w:r w:rsidRPr="00BB59E4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ypernyms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such as Publisher, publisher or </w:t>
      </w:r>
      <w:r w:rsidRPr="00BB59E4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publisher_name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562F016B" w14:textId="2F0EFA32" w:rsidR="002149DA" w:rsidRDefault="002149DA" w:rsidP="002149DA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2149DA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Different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o</w:t>
      </w:r>
      <w:r w:rsidRPr="002149DA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ntology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 xml:space="preserve"> such as “</w:t>
      </w:r>
      <w:r w:rsidRPr="002149DA"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publication_day</w:t>
      </w: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t>” in Book2 only contain day but that of Book 4 may contain all day, month, and year together.</w:t>
      </w:r>
    </w:p>
    <w:p w14:paraId="55896295" w14:textId="77777777" w:rsidR="002149DA" w:rsidRDefault="002149DA" w:rsidP="002E2C22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</w:p>
    <w:p w14:paraId="641BD9B8" w14:textId="1B7C626E" w:rsidR="002E2C22" w:rsidRDefault="002E2C22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br w:type="page"/>
      </w:r>
    </w:p>
    <w:p w14:paraId="0DD8CFBC" w14:textId="78EFB7AC" w:rsidR="002E2C22" w:rsidRDefault="002E2C22" w:rsidP="002E2C22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  <w:lastRenderedPageBreak/>
        <w:t>Part 4: Data quality Issues</w:t>
      </w:r>
    </w:p>
    <w:p w14:paraId="325A1E72" w14:textId="0AEB4052" w:rsidR="002E2C22" w:rsidRPr="002E2C22" w:rsidRDefault="00806096" w:rsidP="002E2C22">
      <w:pPr>
        <w:rPr>
          <w:rStyle w:val="fontstyle01"/>
          <w:rFonts w:ascii="Times New Roman" w:hAnsi="Times New Roman" w:cs="Times New Roman"/>
          <w:color w:val="auto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E0F414F" wp14:editId="17E674EE">
            <wp:extent cx="5943600" cy="3343275"/>
            <wp:effectExtent l="0" t="0" r="0" b="9525"/>
            <wp:docPr id="5653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09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C22" w:rsidRPr="002E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7D79"/>
    <w:multiLevelType w:val="hybridMultilevel"/>
    <w:tmpl w:val="8A4C1D7E"/>
    <w:lvl w:ilvl="0" w:tplc="1F14CE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078E1"/>
    <w:multiLevelType w:val="hybridMultilevel"/>
    <w:tmpl w:val="2714B82C"/>
    <w:lvl w:ilvl="0" w:tplc="F4C85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3989"/>
    <w:multiLevelType w:val="hybridMultilevel"/>
    <w:tmpl w:val="B724786E"/>
    <w:lvl w:ilvl="0" w:tplc="3DF8C2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6525767">
    <w:abstractNumId w:val="1"/>
  </w:num>
  <w:num w:numId="2" w16cid:durableId="29038667">
    <w:abstractNumId w:val="2"/>
  </w:num>
  <w:num w:numId="3" w16cid:durableId="140032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A3"/>
    <w:rsid w:val="001B2728"/>
    <w:rsid w:val="002149DA"/>
    <w:rsid w:val="00232998"/>
    <w:rsid w:val="00242B4E"/>
    <w:rsid w:val="0024730B"/>
    <w:rsid w:val="002B4B66"/>
    <w:rsid w:val="002E2C22"/>
    <w:rsid w:val="002F35DB"/>
    <w:rsid w:val="00347439"/>
    <w:rsid w:val="003D2654"/>
    <w:rsid w:val="00416C7D"/>
    <w:rsid w:val="00536EE2"/>
    <w:rsid w:val="006071CF"/>
    <w:rsid w:val="006F7685"/>
    <w:rsid w:val="00797DA0"/>
    <w:rsid w:val="007C5C2D"/>
    <w:rsid w:val="007D42D9"/>
    <w:rsid w:val="007E21C8"/>
    <w:rsid w:val="00806096"/>
    <w:rsid w:val="00827836"/>
    <w:rsid w:val="009921B3"/>
    <w:rsid w:val="00AE1579"/>
    <w:rsid w:val="00BB59E4"/>
    <w:rsid w:val="00C46D18"/>
    <w:rsid w:val="00C74B95"/>
    <w:rsid w:val="00CC05BE"/>
    <w:rsid w:val="00E6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E58B"/>
  <w15:chartTrackingRefBased/>
  <w15:docId w15:val="{12B8A440-B5D4-470D-86D1-88BF9D09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728"/>
    <w:pPr>
      <w:ind w:left="720"/>
      <w:contextualSpacing/>
    </w:pPr>
  </w:style>
  <w:style w:type="character" w:customStyle="1" w:styleId="fontstyle01">
    <w:name w:val="fontstyle01"/>
    <w:basedOn w:val="DefaultParagraphFont"/>
    <w:rsid w:val="007C5C2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Thắng Hoàng Cao Quốc</cp:lastModifiedBy>
  <cp:revision>15</cp:revision>
  <dcterms:created xsi:type="dcterms:W3CDTF">2023-04-16T08:15:00Z</dcterms:created>
  <dcterms:modified xsi:type="dcterms:W3CDTF">2023-05-10T00:55:00Z</dcterms:modified>
</cp:coreProperties>
</file>