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B1E8D2" w14:textId="77777777" w:rsidR="006121B5" w:rsidRPr="003D5845" w:rsidRDefault="00A436C7" w:rsidP="00554AFC">
      <w:pPr>
        <w:jc w:val="center"/>
        <w:rPr>
          <w:rFonts w:ascii="Calibri" w:hAnsi="Calibri" w:cs="Calibri"/>
          <w:b/>
          <w:bCs/>
          <w:i/>
          <w:iCs/>
          <w:sz w:val="36"/>
          <w:szCs w:val="32"/>
          <w:lang w:val="vi-VN"/>
        </w:rPr>
      </w:pPr>
      <w:r w:rsidRPr="003D5845">
        <w:rPr>
          <w:rFonts w:ascii="Calibri" w:hAnsi="Calibri" w:cs="Calibri"/>
          <w:b/>
          <w:bCs/>
          <w:i/>
          <w:iCs/>
          <w:sz w:val="36"/>
          <w:szCs w:val="32"/>
        </w:rPr>
        <w:t>CHƯƠNG 1. TÍN HIỆU VÀ HỆ THỐNG RỜI RẠC</w:t>
      </w:r>
    </w:p>
    <w:p w14:paraId="50993272" w14:textId="77777777" w:rsidR="006121B5" w:rsidRPr="003D5845" w:rsidRDefault="00A436C7" w:rsidP="00554AFC">
      <w:pPr>
        <w:jc w:val="center"/>
        <w:rPr>
          <w:rFonts w:ascii="Calibri" w:hAnsi="Calibri" w:cs="Calibri"/>
          <w:b/>
          <w:bCs/>
          <w:i/>
          <w:iCs/>
          <w:sz w:val="36"/>
          <w:szCs w:val="32"/>
          <w:lang w:val="vi-VN"/>
        </w:rPr>
      </w:pPr>
      <w:r w:rsidRPr="003D5845">
        <w:rPr>
          <w:rFonts w:ascii="Calibri" w:hAnsi="Calibri" w:cs="Calibri"/>
          <w:b/>
          <w:bCs/>
          <w:i/>
          <w:iCs/>
          <w:sz w:val="36"/>
          <w:szCs w:val="32"/>
        </w:rPr>
        <w:t>GIỚI THIỆU</w:t>
      </w:r>
    </w:p>
    <w:p w14:paraId="74444CAE" w14:textId="05107C62" w:rsidR="00092BE2" w:rsidRPr="003D5845" w:rsidRDefault="00092BE2">
      <w:pPr>
        <w:rPr>
          <w:rFonts w:ascii="Calibri" w:hAnsi="Calibri" w:cs="Calibri"/>
          <w:sz w:val="28"/>
          <w:szCs w:val="24"/>
          <w:lang w:val="vi-VN"/>
        </w:rPr>
      </w:pPr>
      <w:r w:rsidRPr="003D5845">
        <w:rPr>
          <w:rFonts w:ascii="Calibri" w:hAnsi="Calibri" w:cs="Calibri"/>
          <w:sz w:val="28"/>
          <w:szCs w:val="24"/>
        </w:rPr>
        <w:t>Tín hiệu là khái niệm chỉ ra các hàm có mang hoặc chứa</w:t>
      </w:r>
      <w:r w:rsidRPr="003D5845">
        <w:rPr>
          <w:rFonts w:ascii="Calibri" w:hAnsi="Calibri" w:cs="Calibri"/>
          <w:sz w:val="28"/>
          <w:szCs w:val="24"/>
          <w:lang w:val="vi-VN"/>
        </w:rPr>
        <w:t xml:space="preserve"> </w:t>
      </w:r>
      <w:r w:rsidRPr="003D5845">
        <w:rPr>
          <w:rFonts w:ascii="Calibri" w:hAnsi="Calibri" w:cs="Calibri"/>
          <w:sz w:val="28"/>
          <w:szCs w:val="24"/>
        </w:rPr>
        <w:t>một loại thông tin nào đấy mà ta có thể biến đổi, hiện thị,</w:t>
      </w:r>
      <w:r w:rsidRPr="003D5845">
        <w:rPr>
          <w:rFonts w:ascii="Calibri" w:hAnsi="Calibri" w:cs="Calibri"/>
          <w:sz w:val="28"/>
          <w:szCs w:val="24"/>
          <w:lang w:val="vi-VN"/>
        </w:rPr>
        <w:t xml:space="preserve"> </w:t>
      </w:r>
      <w:r w:rsidRPr="003D5845">
        <w:rPr>
          <w:rFonts w:ascii="Calibri" w:hAnsi="Calibri" w:cs="Calibri"/>
          <w:sz w:val="28"/>
          <w:szCs w:val="24"/>
        </w:rPr>
        <w:t>gia công chẳng hạn như: tiếng nói, tín hiệu sinh học (điện</w:t>
      </w:r>
      <w:r w:rsidRPr="003D5845">
        <w:rPr>
          <w:rFonts w:ascii="Calibri" w:hAnsi="Calibri" w:cs="Calibri"/>
          <w:sz w:val="28"/>
          <w:szCs w:val="24"/>
          <w:lang w:val="vi-VN"/>
        </w:rPr>
        <w:t xml:space="preserve"> </w:t>
      </w:r>
      <w:r w:rsidRPr="003D5845">
        <w:rPr>
          <w:rFonts w:ascii="Calibri" w:hAnsi="Calibri" w:cs="Calibri"/>
          <w:sz w:val="28"/>
          <w:szCs w:val="24"/>
        </w:rPr>
        <w:t>tim, điện não đồ), âm thanh, hình ảnh, tín hiệu radar,</w:t>
      </w:r>
      <w:r w:rsidRPr="003D5845">
        <w:rPr>
          <w:rFonts w:ascii="Calibri" w:hAnsi="Calibri" w:cs="Calibri"/>
          <w:sz w:val="28"/>
          <w:szCs w:val="24"/>
          <w:lang w:val="vi-VN"/>
        </w:rPr>
        <w:t xml:space="preserve"> </w:t>
      </w:r>
      <w:r w:rsidRPr="003D5845">
        <w:rPr>
          <w:rFonts w:ascii="Calibri" w:hAnsi="Calibri" w:cs="Calibri"/>
          <w:sz w:val="28"/>
          <w:szCs w:val="24"/>
        </w:rPr>
        <w:t>sonar...</w:t>
      </w:r>
    </w:p>
    <w:p w14:paraId="312AEBA6" w14:textId="2CB79E9A" w:rsidR="00092BE2" w:rsidRPr="003D5845" w:rsidRDefault="00092BE2">
      <w:pPr>
        <w:rPr>
          <w:rFonts w:ascii="Calibri" w:hAnsi="Calibri" w:cs="Calibri"/>
          <w:sz w:val="28"/>
          <w:szCs w:val="24"/>
          <w:lang w:val="vi-VN"/>
        </w:rPr>
      </w:pPr>
      <w:r w:rsidRPr="003D5845">
        <w:rPr>
          <w:rFonts w:ascii="Calibri" w:hAnsi="Calibri" w:cs="Calibri"/>
          <w:sz w:val="28"/>
          <w:szCs w:val="24"/>
        </w:rPr>
        <w:t>Tín hiệu số là tín hiệu được biểu diễn bằng dãy số theo biến</w:t>
      </w:r>
      <w:r w:rsidRPr="003D5845">
        <w:rPr>
          <w:rFonts w:ascii="Calibri" w:hAnsi="Calibri" w:cs="Calibri"/>
          <w:sz w:val="28"/>
          <w:szCs w:val="24"/>
          <w:lang w:val="vi-VN"/>
        </w:rPr>
        <w:t xml:space="preserve"> </w:t>
      </w:r>
      <w:r w:rsidRPr="003D5845">
        <w:rPr>
          <w:rFonts w:ascii="Calibri" w:hAnsi="Calibri" w:cs="Calibri"/>
          <w:sz w:val="28"/>
          <w:szCs w:val="24"/>
        </w:rPr>
        <w:t>rời rạc.</w:t>
      </w:r>
    </w:p>
    <w:p w14:paraId="0E2157BB" w14:textId="77777777" w:rsidR="00092BE2" w:rsidRPr="003D5845" w:rsidRDefault="00092BE2">
      <w:pPr>
        <w:rPr>
          <w:rFonts w:ascii="Calibri" w:hAnsi="Calibri" w:cs="Calibri"/>
          <w:sz w:val="28"/>
          <w:szCs w:val="24"/>
          <w:lang w:val="vi-VN"/>
        </w:rPr>
      </w:pPr>
      <w:r w:rsidRPr="003D5845">
        <w:rPr>
          <w:rFonts w:ascii="Calibri" w:hAnsi="Calibri" w:cs="Calibri"/>
          <w:sz w:val="28"/>
          <w:szCs w:val="24"/>
        </w:rPr>
        <w:t>Xử lý tín hiệu số (DSP: Digital Signal Processing) là môn</w:t>
      </w:r>
      <w:r w:rsidRPr="003D5845">
        <w:rPr>
          <w:rFonts w:ascii="Calibri" w:hAnsi="Calibri" w:cs="Calibri"/>
          <w:sz w:val="28"/>
          <w:szCs w:val="24"/>
          <w:lang w:val="vi-VN"/>
        </w:rPr>
        <w:t xml:space="preserve"> </w:t>
      </w:r>
      <w:r w:rsidRPr="003D5845">
        <w:rPr>
          <w:rFonts w:ascii="Calibri" w:hAnsi="Calibri" w:cs="Calibri"/>
          <w:sz w:val="28"/>
          <w:szCs w:val="24"/>
        </w:rPr>
        <w:t>học đề cập đến các phép xử lý các dãy số để có được các</w:t>
      </w:r>
      <w:r w:rsidRPr="003D5845">
        <w:rPr>
          <w:rFonts w:ascii="Calibri" w:hAnsi="Calibri" w:cs="Calibri"/>
          <w:sz w:val="28"/>
          <w:szCs w:val="24"/>
          <w:lang w:val="vi-VN"/>
        </w:rPr>
        <w:t xml:space="preserve"> </w:t>
      </w:r>
      <w:r w:rsidRPr="003D5845">
        <w:rPr>
          <w:rFonts w:ascii="Calibri" w:hAnsi="Calibri" w:cs="Calibri"/>
          <w:sz w:val="28"/>
          <w:szCs w:val="24"/>
        </w:rPr>
        <w:t>thông tin cần thiết như phân tích, tổng hợp, mã hoá, biến</w:t>
      </w:r>
      <w:r w:rsidRPr="003D5845">
        <w:rPr>
          <w:rFonts w:ascii="Calibri" w:hAnsi="Calibri" w:cs="Calibri"/>
          <w:sz w:val="28"/>
          <w:szCs w:val="24"/>
          <w:lang w:val="vi-VN"/>
        </w:rPr>
        <w:t xml:space="preserve"> </w:t>
      </w:r>
      <w:r w:rsidRPr="003D5845">
        <w:rPr>
          <w:rFonts w:ascii="Calibri" w:hAnsi="Calibri" w:cs="Calibri"/>
          <w:sz w:val="28"/>
          <w:szCs w:val="24"/>
        </w:rPr>
        <w:t>đổi tín hiệu sang dạng mới phù hợp với hệ thống.</w:t>
      </w:r>
    </w:p>
    <w:p w14:paraId="1493E28E" w14:textId="77777777" w:rsidR="00092BE2" w:rsidRPr="003D5845" w:rsidRDefault="00092BE2">
      <w:pPr>
        <w:rPr>
          <w:rFonts w:ascii="Calibri" w:hAnsi="Calibri" w:cs="Calibri"/>
          <w:sz w:val="28"/>
          <w:szCs w:val="24"/>
          <w:lang w:val="vi-VN"/>
        </w:rPr>
      </w:pPr>
      <w:r w:rsidRPr="003D5845">
        <w:rPr>
          <w:rFonts w:ascii="Calibri" w:hAnsi="Calibri" w:cs="Calibri"/>
          <w:sz w:val="28"/>
          <w:szCs w:val="24"/>
        </w:rPr>
        <w:t>Các phép xử lý tín hiệu số cơ bản bao gồm:</w:t>
      </w:r>
    </w:p>
    <w:p w14:paraId="55AA25CF" w14:textId="7B7957E7" w:rsidR="00092BE2" w:rsidRPr="003D5845" w:rsidRDefault="00092BE2" w:rsidP="00092BE2">
      <w:pPr>
        <w:pStyle w:val="ListParagraph"/>
        <w:numPr>
          <w:ilvl w:val="0"/>
          <w:numId w:val="2"/>
        </w:numPr>
        <w:rPr>
          <w:rFonts w:ascii="Calibri" w:hAnsi="Calibri" w:cs="Calibri"/>
          <w:sz w:val="28"/>
          <w:szCs w:val="24"/>
          <w:lang w:val="vi-VN"/>
        </w:rPr>
      </w:pPr>
      <w:r w:rsidRPr="003D5845">
        <w:rPr>
          <w:rFonts w:ascii="Calibri" w:hAnsi="Calibri" w:cs="Calibri"/>
          <w:sz w:val="28"/>
          <w:szCs w:val="24"/>
        </w:rPr>
        <w:t>Phép chập</w:t>
      </w:r>
    </w:p>
    <w:p w14:paraId="7C833551" w14:textId="50A16108" w:rsidR="00092BE2" w:rsidRPr="003D5845" w:rsidRDefault="00092BE2" w:rsidP="00092BE2">
      <w:pPr>
        <w:pStyle w:val="ListParagraph"/>
        <w:numPr>
          <w:ilvl w:val="0"/>
          <w:numId w:val="2"/>
        </w:numPr>
        <w:rPr>
          <w:rFonts w:ascii="Calibri" w:hAnsi="Calibri" w:cs="Calibri"/>
          <w:sz w:val="28"/>
          <w:szCs w:val="24"/>
          <w:lang w:val="vi-VN"/>
        </w:rPr>
      </w:pPr>
      <w:r w:rsidRPr="003D5845">
        <w:rPr>
          <w:rFonts w:ascii="Calibri" w:hAnsi="Calibri" w:cs="Calibri"/>
          <w:sz w:val="28"/>
          <w:szCs w:val="24"/>
        </w:rPr>
        <w:t>Tương quan</w:t>
      </w:r>
    </w:p>
    <w:p w14:paraId="57C57167" w14:textId="4C9C5AE7" w:rsidR="00092BE2" w:rsidRPr="003D5845" w:rsidRDefault="00092BE2" w:rsidP="00092BE2">
      <w:pPr>
        <w:pStyle w:val="ListParagraph"/>
        <w:numPr>
          <w:ilvl w:val="0"/>
          <w:numId w:val="2"/>
        </w:numPr>
        <w:rPr>
          <w:rFonts w:ascii="Calibri" w:hAnsi="Calibri" w:cs="Calibri"/>
          <w:sz w:val="28"/>
          <w:szCs w:val="24"/>
          <w:lang w:val="vi-VN"/>
        </w:rPr>
      </w:pPr>
      <w:r w:rsidRPr="003D5845">
        <w:rPr>
          <w:rFonts w:ascii="Calibri" w:hAnsi="Calibri" w:cs="Calibri"/>
          <w:sz w:val="28"/>
          <w:szCs w:val="24"/>
        </w:rPr>
        <w:t>Lọc số</w:t>
      </w:r>
    </w:p>
    <w:p w14:paraId="428EA5EA" w14:textId="757FE775" w:rsidR="00092BE2" w:rsidRPr="003D5845" w:rsidRDefault="00092BE2" w:rsidP="00092BE2">
      <w:pPr>
        <w:pStyle w:val="ListParagraph"/>
        <w:numPr>
          <w:ilvl w:val="0"/>
          <w:numId w:val="2"/>
        </w:numPr>
        <w:rPr>
          <w:rFonts w:ascii="Calibri" w:hAnsi="Calibri" w:cs="Calibri"/>
          <w:sz w:val="28"/>
          <w:szCs w:val="24"/>
          <w:lang w:val="vi-VN"/>
        </w:rPr>
      </w:pPr>
      <w:r w:rsidRPr="003D5845">
        <w:rPr>
          <w:rFonts w:ascii="Calibri" w:hAnsi="Calibri" w:cs="Calibri"/>
          <w:sz w:val="28"/>
          <w:szCs w:val="24"/>
        </w:rPr>
        <w:t>Các phép biến đổi rời rạc</w:t>
      </w:r>
    </w:p>
    <w:p w14:paraId="14DB2968" w14:textId="25582BA2" w:rsidR="00092BE2" w:rsidRPr="003D5845" w:rsidRDefault="00092BE2" w:rsidP="00092BE2">
      <w:pPr>
        <w:pStyle w:val="ListParagraph"/>
        <w:numPr>
          <w:ilvl w:val="0"/>
          <w:numId w:val="2"/>
        </w:numPr>
        <w:rPr>
          <w:rFonts w:ascii="Calibri" w:hAnsi="Calibri" w:cs="Calibri"/>
          <w:sz w:val="28"/>
          <w:szCs w:val="24"/>
          <w:lang w:val="vi-VN"/>
        </w:rPr>
      </w:pPr>
      <w:r w:rsidRPr="003D5845">
        <w:rPr>
          <w:rFonts w:ascii="Calibri" w:hAnsi="Calibri" w:cs="Calibri"/>
          <w:sz w:val="28"/>
          <w:szCs w:val="24"/>
        </w:rPr>
        <w:t>Điều chế</w:t>
      </w:r>
    </w:p>
    <w:p w14:paraId="38898267" w14:textId="7ACA1C32" w:rsidR="00554AFC" w:rsidRPr="003D5845" w:rsidRDefault="00A436C7" w:rsidP="00F8454F">
      <w:pPr>
        <w:pStyle w:val="Heading1"/>
        <w:rPr>
          <w:rFonts w:ascii="Calibri" w:hAnsi="Calibri" w:cs="Calibri"/>
          <w:b/>
          <w:bCs/>
          <w:sz w:val="28"/>
          <w:szCs w:val="24"/>
          <w:lang w:val="vi-VN"/>
        </w:rPr>
      </w:pPr>
      <w:r w:rsidRPr="003D5845">
        <w:rPr>
          <w:rFonts w:ascii="Calibri" w:hAnsi="Calibri" w:cs="Calibri"/>
          <w:b/>
          <w:bCs/>
          <w:i/>
          <w:iCs/>
          <w:color w:val="0070C0"/>
          <w:sz w:val="32"/>
          <w:szCs w:val="28"/>
        </w:rPr>
        <w:t>1. Các hệ thống xử lý tín hiệu</w:t>
      </w:r>
    </w:p>
    <w:p w14:paraId="590AA0D8" w14:textId="77777777" w:rsidR="00445B52" w:rsidRPr="003D5845" w:rsidRDefault="00A436C7">
      <w:pPr>
        <w:rPr>
          <w:rFonts w:ascii="Calibri" w:hAnsi="Calibri" w:cs="Calibri"/>
          <w:sz w:val="28"/>
          <w:szCs w:val="24"/>
          <w:lang w:val="vi-VN"/>
        </w:rPr>
      </w:pPr>
      <w:r w:rsidRPr="003D5845">
        <w:rPr>
          <w:rFonts w:ascii="Calibri" w:hAnsi="Calibri" w:cs="Calibri"/>
          <w:sz w:val="28"/>
          <w:szCs w:val="24"/>
        </w:rPr>
        <w:t xml:space="preserve">Một quá trình xử lý tín hiệu bằng con đường số sẽ bao </w:t>
      </w:r>
      <w:r w:rsidR="00445B52" w:rsidRPr="003D5845">
        <w:rPr>
          <w:rFonts w:ascii="Calibri" w:hAnsi="Calibri" w:cs="Calibri"/>
          <w:sz w:val="28"/>
          <w:szCs w:val="24"/>
        </w:rPr>
        <w:t>gồm</w:t>
      </w:r>
      <w:r w:rsidR="00445B52" w:rsidRPr="003D5845">
        <w:rPr>
          <w:rFonts w:ascii="Calibri" w:hAnsi="Calibri" w:cs="Calibri"/>
          <w:sz w:val="28"/>
          <w:szCs w:val="24"/>
          <w:lang w:val="vi-VN"/>
        </w:rPr>
        <w:t>:</w:t>
      </w:r>
    </w:p>
    <w:p w14:paraId="00119B8A" w14:textId="1C98C619" w:rsidR="00445B52" w:rsidRPr="003D5845" w:rsidRDefault="00445B52" w:rsidP="00445B52">
      <w:pPr>
        <w:pStyle w:val="ListParagraph"/>
        <w:numPr>
          <w:ilvl w:val="0"/>
          <w:numId w:val="1"/>
        </w:numPr>
        <w:rPr>
          <w:rFonts w:ascii="Calibri" w:hAnsi="Calibri" w:cs="Calibri"/>
          <w:sz w:val="28"/>
          <w:szCs w:val="24"/>
          <w:lang w:val="vi-VN"/>
        </w:rPr>
      </w:pPr>
      <w:r w:rsidRPr="003D5845">
        <w:rPr>
          <w:rFonts w:ascii="Calibri" w:hAnsi="Calibri" w:cs="Calibri"/>
          <w:sz w:val="28"/>
          <w:szCs w:val="24"/>
          <w:lang w:val="vi-VN"/>
        </w:rPr>
        <w:t>B</w:t>
      </w:r>
      <w:r w:rsidR="00A436C7" w:rsidRPr="003D5845">
        <w:rPr>
          <w:rFonts w:ascii="Calibri" w:hAnsi="Calibri" w:cs="Calibri"/>
          <w:sz w:val="28"/>
          <w:szCs w:val="24"/>
        </w:rPr>
        <w:t>iến đổi A/D để biến đổi tín hiệu từ tương tự sang số</w:t>
      </w:r>
    </w:p>
    <w:p w14:paraId="5BCCA13A" w14:textId="694713C8" w:rsidR="00445B52" w:rsidRPr="003D5845" w:rsidRDefault="00445B52" w:rsidP="00445B52">
      <w:pPr>
        <w:pStyle w:val="ListParagraph"/>
        <w:numPr>
          <w:ilvl w:val="0"/>
          <w:numId w:val="1"/>
        </w:numPr>
        <w:rPr>
          <w:rFonts w:ascii="Calibri" w:hAnsi="Calibri" w:cs="Calibri"/>
          <w:sz w:val="28"/>
          <w:szCs w:val="24"/>
          <w:lang w:val="vi-VN"/>
        </w:rPr>
      </w:pPr>
      <w:r w:rsidRPr="003D5845">
        <w:rPr>
          <w:rFonts w:ascii="Calibri" w:hAnsi="Calibri" w:cs="Calibri"/>
          <w:sz w:val="28"/>
          <w:szCs w:val="24"/>
        </w:rPr>
        <w:t>C</w:t>
      </w:r>
      <w:r w:rsidR="00A436C7" w:rsidRPr="003D5845">
        <w:rPr>
          <w:rFonts w:ascii="Calibri" w:hAnsi="Calibri" w:cs="Calibri"/>
          <w:sz w:val="28"/>
          <w:szCs w:val="24"/>
        </w:rPr>
        <w:t>ác tín hiệu số sẽ được gia công,</w:t>
      </w:r>
      <w:r w:rsidR="006121B5" w:rsidRPr="003D5845">
        <w:rPr>
          <w:rFonts w:ascii="Calibri" w:hAnsi="Calibri" w:cs="Calibri"/>
          <w:sz w:val="28"/>
          <w:szCs w:val="24"/>
          <w:lang w:val="vi-VN"/>
        </w:rPr>
        <w:t xml:space="preserve"> </w:t>
      </w:r>
      <w:r w:rsidR="00A436C7" w:rsidRPr="003D5845">
        <w:rPr>
          <w:rFonts w:ascii="Calibri" w:hAnsi="Calibri" w:cs="Calibri"/>
          <w:sz w:val="28"/>
          <w:szCs w:val="24"/>
        </w:rPr>
        <w:t xml:space="preserve">thao tác theo các mục đích khác nhau nhờ các chíp xử lý tín hiệu số DSP </w:t>
      </w:r>
    </w:p>
    <w:p w14:paraId="072A33A3" w14:textId="45326355" w:rsidR="00A436C7" w:rsidRPr="003D5845" w:rsidRDefault="00445B52" w:rsidP="00445B52">
      <w:pPr>
        <w:pStyle w:val="ListParagraph"/>
        <w:numPr>
          <w:ilvl w:val="0"/>
          <w:numId w:val="1"/>
        </w:numPr>
        <w:rPr>
          <w:rFonts w:ascii="Calibri" w:hAnsi="Calibri" w:cs="Calibri"/>
          <w:sz w:val="28"/>
          <w:szCs w:val="24"/>
          <w:lang w:val="vi-VN"/>
        </w:rPr>
      </w:pPr>
      <w:r w:rsidRPr="003D5845">
        <w:rPr>
          <w:rFonts w:ascii="Calibri" w:hAnsi="Calibri" w:cs="Calibri"/>
          <w:sz w:val="28"/>
          <w:szCs w:val="24"/>
        </w:rPr>
        <w:t>T</w:t>
      </w:r>
      <w:r w:rsidR="00A436C7" w:rsidRPr="003D5845">
        <w:rPr>
          <w:rFonts w:ascii="Calibri" w:hAnsi="Calibri" w:cs="Calibri"/>
          <w:sz w:val="28"/>
          <w:szCs w:val="24"/>
        </w:rPr>
        <w:t>hực hiện biến đổi D/A để đưa tín hiệu về dạng tương tự.</w:t>
      </w:r>
    </w:p>
    <w:p w14:paraId="211766B4" w14:textId="68AFE29E" w:rsidR="00A436C7" w:rsidRPr="003D5845" w:rsidRDefault="00A436C7">
      <w:pPr>
        <w:rPr>
          <w:rFonts w:ascii="Calibri" w:hAnsi="Calibri" w:cs="Calibri"/>
          <w:sz w:val="28"/>
          <w:szCs w:val="24"/>
          <w:lang w:val="vi-VN"/>
        </w:rPr>
      </w:pPr>
      <w:r w:rsidRPr="003D5845">
        <w:rPr>
          <w:rFonts w:ascii="Calibri" w:hAnsi="Calibri" w:cs="Calibri"/>
          <w:noProof/>
          <w:sz w:val="28"/>
          <w:szCs w:val="24"/>
          <w:lang w:val="vi-VN"/>
        </w:rPr>
        <w:drawing>
          <wp:inline distT="0" distB="0" distL="0" distR="0" wp14:anchorId="3E95B265" wp14:editId="585D23FF">
            <wp:extent cx="5162550" cy="2514600"/>
            <wp:effectExtent l="0" t="0" r="0" b="0"/>
            <wp:docPr id="1905375545" name="Picture 1"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75545" name="Picture 1" descr="A diagram of a system&#10;&#10;Description automatically generated"/>
                    <pic:cNvPicPr/>
                  </pic:nvPicPr>
                  <pic:blipFill>
                    <a:blip r:embed="rId6"/>
                    <a:stretch>
                      <a:fillRect/>
                    </a:stretch>
                  </pic:blipFill>
                  <pic:spPr>
                    <a:xfrm>
                      <a:off x="0" y="0"/>
                      <a:ext cx="5162550" cy="2514600"/>
                    </a:xfrm>
                    <a:prstGeom prst="rect">
                      <a:avLst/>
                    </a:prstGeom>
                  </pic:spPr>
                </pic:pic>
              </a:graphicData>
            </a:graphic>
          </wp:inline>
        </w:drawing>
      </w:r>
    </w:p>
    <w:p w14:paraId="23B402C8" w14:textId="66F94D6F" w:rsidR="00445B52" w:rsidRPr="003D5845" w:rsidRDefault="00B5022B">
      <w:pPr>
        <w:rPr>
          <w:rFonts w:ascii="Calibri" w:hAnsi="Calibri" w:cs="Calibri"/>
          <w:sz w:val="28"/>
          <w:szCs w:val="24"/>
          <w:lang w:val="vi-VN"/>
        </w:rPr>
      </w:pPr>
      <w:r w:rsidRPr="003D5845">
        <w:rPr>
          <w:rFonts w:ascii="Calibri" w:hAnsi="Calibri" w:cs="Calibri"/>
          <w:sz w:val="28"/>
          <w:szCs w:val="24"/>
          <w:lang w:val="vi-VN"/>
        </w:rPr>
        <w:t xml:space="preserve">Qua hình trên </w:t>
      </w:r>
      <w:r w:rsidRPr="003D5845">
        <w:rPr>
          <w:rFonts w:ascii="Calibri" w:hAnsi="Calibri" w:cs="Calibri"/>
          <w:sz w:val="28"/>
          <w:szCs w:val="24"/>
        </w:rPr>
        <w:t>c</w:t>
      </w:r>
      <w:r w:rsidR="00E36B9D" w:rsidRPr="003D5845">
        <w:rPr>
          <w:rFonts w:ascii="Calibri" w:hAnsi="Calibri" w:cs="Calibri"/>
          <w:sz w:val="28"/>
          <w:szCs w:val="24"/>
        </w:rPr>
        <w:t xml:space="preserve">ó thể phân </w:t>
      </w:r>
      <w:r w:rsidRPr="003D5845">
        <w:rPr>
          <w:rFonts w:ascii="Calibri" w:hAnsi="Calibri" w:cs="Calibri"/>
          <w:sz w:val="28"/>
          <w:szCs w:val="24"/>
        </w:rPr>
        <w:t>biệ</w:t>
      </w:r>
      <w:r w:rsidR="00E36B9D" w:rsidRPr="003D5845">
        <w:rPr>
          <w:rFonts w:ascii="Calibri" w:hAnsi="Calibri" w:cs="Calibri"/>
          <w:sz w:val="28"/>
          <w:szCs w:val="24"/>
        </w:rPr>
        <w:t>t rõ 3 loại hệ thống xử lý tín hiệu là:</w:t>
      </w:r>
    </w:p>
    <w:p w14:paraId="678E3CB8" w14:textId="7627D98A" w:rsidR="00445B52" w:rsidRPr="003D5845" w:rsidRDefault="00E36B9D">
      <w:pPr>
        <w:rPr>
          <w:rFonts w:ascii="Calibri" w:hAnsi="Calibri" w:cs="Calibri"/>
          <w:sz w:val="28"/>
          <w:szCs w:val="24"/>
          <w:lang w:val="vi-VN"/>
        </w:rPr>
      </w:pPr>
      <w:r w:rsidRPr="003D5845">
        <w:rPr>
          <w:rFonts w:ascii="Calibri" w:hAnsi="Calibri" w:cs="Calibri"/>
          <w:sz w:val="28"/>
          <w:szCs w:val="24"/>
        </w:rPr>
        <w:lastRenderedPageBreak/>
        <w:t xml:space="preserve">- </w:t>
      </w:r>
      <w:r w:rsidRPr="003D5845">
        <w:rPr>
          <w:rFonts w:ascii="Calibri" w:hAnsi="Calibri" w:cs="Calibri"/>
          <w:b/>
          <w:bCs/>
          <w:sz w:val="28"/>
          <w:szCs w:val="24"/>
        </w:rPr>
        <w:t>Hệ thống xử lý tín hiệu tương tự:</w:t>
      </w:r>
      <w:r w:rsidRPr="003D5845">
        <w:rPr>
          <w:rFonts w:ascii="Calibri" w:hAnsi="Calibri" w:cs="Calibri"/>
          <w:sz w:val="28"/>
          <w:szCs w:val="24"/>
        </w:rPr>
        <w:t xml:space="preserve"> đầu vào và đầu ra của hệ thống đều là tín hiệu tương</w:t>
      </w:r>
      <w:r w:rsidR="006121B5" w:rsidRPr="003D5845">
        <w:rPr>
          <w:rFonts w:ascii="Calibri" w:hAnsi="Calibri" w:cs="Calibri"/>
          <w:sz w:val="28"/>
          <w:szCs w:val="24"/>
          <w:lang w:val="vi-VN"/>
        </w:rPr>
        <w:t xml:space="preserve"> </w:t>
      </w:r>
      <w:r w:rsidRPr="003D5845">
        <w:rPr>
          <w:rFonts w:ascii="Calibri" w:hAnsi="Calibri" w:cs="Calibri"/>
          <w:sz w:val="28"/>
          <w:szCs w:val="24"/>
        </w:rPr>
        <w:t>tự; phần lõi bên trong hệ thống đều là các hệ xử lý tương tự.</w:t>
      </w:r>
    </w:p>
    <w:p w14:paraId="48A82340" w14:textId="594A8BE8" w:rsidR="00E84E8B" w:rsidRPr="003D5845" w:rsidRDefault="00E84E8B">
      <w:pPr>
        <w:rPr>
          <w:rFonts w:ascii="Calibri" w:hAnsi="Calibri" w:cs="Calibri"/>
          <w:b/>
          <w:bCs/>
          <w:i/>
          <w:iCs/>
          <w:sz w:val="28"/>
          <w:szCs w:val="24"/>
          <w:lang w:val="vi-VN"/>
        </w:rPr>
      </w:pPr>
      <w:r w:rsidRPr="003D5845">
        <w:rPr>
          <w:rFonts w:ascii="Calibri" w:hAnsi="Calibri" w:cs="Calibri"/>
          <w:b/>
          <w:bCs/>
          <w:i/>
          <w:iCs/>
          <w:color w:val="FF0000"/>
          <w:sz w:val="28"/>
          <w:szCs w:val="24"/>
          <w:lang w:val="vi-VN"/>
        </w:rPr>
        <w:t>// tín hiệu tương tự : các âm thanh, hình ảnh trong thực tế</w:t>
      </w:r>
    </w:p>
    <w:p w14:paraId="2E22E9F8" w14:textId="77777777" w:rsidR="00E603A5" w:rsidRPr="003D5845" w:rsidRDefault="00E603A5" w:rsidP="00E603A5">
      <w:pPr>
        <w:rPr>
          <w:rFonts w:ascii="Calibri" w:hAnsi="Calibri" w:cs="Calibri"/>
          <w:sz w:val="28"/>
          <w:szCs w:val="24"/>
          <w:lang w:val="vi-VN"/>
        </w:rPr>
      </w:pPr>
      <w:r w:rsidRPr="003D5845">
        <w:rPr>
          <w:rFonts w:ascii="Calibri" w:hAnsi="Calibri" w:cs="Calibri"/>
          <w:sz w:val="28"/>
          <w:szCs w:val="24"/>
        </w:rPr>
        <w:t xml:space="preserve">- </w:t>
      </w:r>
      <w:r w:rsidRPr="003D5845">
        <w:rPr>
          <w:rFonts w:ascii="Calibri" w:hAnsi="Calibri" w:cs="Calibri"/>
          <w:b/>
          <w:bCs/>
          <w:sz w:val="28"/>
          <w:szCs w:val="24"/>
        </w:rPr>
        <w:t>Hệ thống xử lý tín hiệu số:</w:t>
      </w:r>
      <w:r w:rsidRPr="003D5845">
        <w:rPr>
          <w:rFonts w:ascii="Calibri" w:hAnsi="Calibri" w:cs="Calibri"/>
          <w:sz w:val="28"/>
          <w:szCs w:val="24"/>
        </w:rPr>
        <w:t xml:space="preserve"> đầu vào và đầu ra của hệ thống đều là tín hiệu số.</w:t>
      </w:r>
    </w:p>
    <w:p w14:paraId="12348DF4" w14:textId="77777777" w:rsidR="00445B52" w:rsidRDefault="00E36B9D">
      <w:pPr>
        <w:rPr>
          <w:rFonts w:ascii="Calibri" w:hAnsi="Calibri" w:cs="Calibri"/>
          <w:sz w:val="28"/>
          <w:szCs w:val="24"/>
          <w:lang w:val="vi-VN"/>
        </w:rPr>
      </w:pPr>
      <w:r w:rsidRPr="003D5845">
        <w:rPr>
          <w:rFonts w:ascii="Calibri" w:hAnsi="Calibri" w:cs="Calibri"/>
          <w:sz w:val="28"/>
          <w:szCs w:val="24"/>
        </w:rPr>
        <w:t xml:space="preserve">- </w:t>
      </w:r>
      <w:r w:rsidRPr="003D5845">
        <w:rPr>
          <w:rFonts w:ascii="Calibri" w:hAnsi="Calibri" w:cs="Calibri"/>
          <w:b/>
          <w:bCs/>
          <w:sz w:val="28"/>
          <w:szCs w:val="24"/>
        </w:rPr>
        <w:t>Hệ thống xử lý số tín hiệu:</w:t>
      </w:r>
      <w:r w:rsidRPr="003D5845">
        <w:rPr>
          <w:rFonts w:ascii="Calibri" w:hAnsi="Calibri" w:cs="Calibri"/>
          <w:sz w:val="28"/>
          <w:szCs w:val="24"/>
        </w:rPr>
        <w:t xml:space="preserve"> đầu vào và đầu ra của hệ thống đều là tín hiệu tương tự;</w:t>
      </w:r>
      <w:r w:rsidR="006121B5" w:rsidRPr="003D5845">
        <w:rPr>
          <w:rFonts w:ascii="Calibri" w:hAnsi="Calibri" w:cs="Calibri"/>
          <w:sz w:val="28"/>
          <w:szCs w:val="24"/>
          <w:lang w:val="vi-VN"/>
        </w:rPr>
        <w:t xml:space="preserve"> </w:t>
      </w:r>
      <w:r w:rsidRPr="003D5845">
        <w:rPr>
          <w:rFonts w:ascii="Calibri" w:hAnsi="Calibri" w:cs="Calibri"/>
          <w:sz w:val="28"/>
          <w:szCs w:val="24"/>
        </w:rPr>
        <w:t>phần lõi bên trong hệ thống đều là các hệ xử lý tín hiệu số.</w:t>
      </w:r>
    </w:p>
    <w:p w14:paraId="3BC09296" w14:textId="11002FA4" w:rsidR="00E603A5" w:rsidRPr="00E603A5" w:rsidRDefault="00E603A5" w:rsidP="00E603A5">
      <w:pPr>
        <w:shd w:val="clear" w:color="auto" w:fill="E8E8E8" w:themeFill="background2"/>
        <w:rPr>
          <w:rFonts w:ascii="Calibri" w:hAnsi="Calibri" w:cs="Calibri"/>
          <w:sz w:val="28"/>
          <w:szCs w:val="24"/>
          <w:lang w:val="vi-VN"/>
        </w:rPr>
      </w:pPr>
      <w:r>
        <w:rPr>
          <w:rFonts w:ascii="Calibri" w:hAnsi="Calibri" w:cs="Calibri"/>
          <w:sz w:val="28"/>
          <w:szCs w:val="24"/>
          <w:lang w:val="vi-VN"/>
        </w:rPr>
        <w:t>Hệ thống sử lý số tín hiệu = A/D + DSP +D/A</w:t>
      </w:r>
    </w:p>
    <w:p w14:paraId="1191E7FB" w14:textId="0E5811D5" w:rsidR="00D55EDD" w:rsidRPr="003D5845" w:rsidRDefault="00D55EDD" w:rsidP="00D55EDD">
      <w:pPr>
        <w:pStyle w:val="Heading1"/>
        <w:rPr>
          <w:rFonts w:ascii="Calibri" w:hAnsi="Calibri" w:cs="Calibri"/>
          <w:b/>
          <w:bCs/>
          <w:i/>
          <w:iCs/>
          <w:color w:val="0070C0"/>
          <w:sz w:val="32"/>
          <w:szCs w:val="22"/>
          <w:lang w:val="vi-VN"/>
        </w:rPr>
      </w:pPr>
      <w:r w:rsidRPr="003D5845">
        <w:rPr>
          <w:rFonts w:ascii="Calibri" w:hAnsi="Calibri" w:cs="Calibri"/>
          <w:b/>
          <w:bCs/>
          <w:i/>
          <w:iCs/>
          <w:color w:val="0070C0"/>
          <w:sz w:val="32"/>
          <w:szCs w:val="22"/>
          <w:lang w:val="vi-VN"/>
        </w:rPr>
        <w:t>2. Các loại tín hiệu</w:t>
      </w:r>
    </w:p>
    <w:p w14:paraId="4E9E867D" w14:textId="562CD91C" w:rsidR="00D55EDD" w:rsidRPr="003D5845" w:rsidRDefault="00D55EDD" w:rsidP="00D55EDD">
      <w:pPr>
        <w:pStyle w:val="Heading2"/>
        <w:rPr>
          <w:rFonts w:ascii="Calibri" w:hAnsi="Calibri" w:cs="Calibri"/>
          <w:i/>
          <w:iCs/>
          <w:color w:val="0070C0"/>
          <w:szCs w:val="28"/>
          <w:lang w:val="vi-VN"/>
        </w:rPr>
      </w:pPr>
      <w:r w:rsidRPr="003D5845">
        <w:rPr>
          <w:rFonts w:ascii="Calibri" w:hAnsi="Calibri" w:cs="Calibri"/>
          <w:b/>
          <w:bCs/>
          <w:i/>
          <w:iCs/>
          <w:color w:val="0070C0"/>
          <w:szCs w:val="28"/>
        </w:rPr>
        <w:t>2.1. Khái niệm về tín hiệu</w:t>
      </w:r>
    </w:p>
    <w:p w14:paraId="329A36F6" w14:textId="77777777" w:rsidR="00D55EDD" w:rsidRPr="003D5845" w:rsidRDefault="00D55EDD" w:rsidP="00D55EDD">
      <w:pPr>
        <w:rPr>
          <w:rFonts w:ascii="Calibri" w:hAnsi="Calibri" w:cs="Calibri"/>
          <w:b/>
          <w:bCs/>
          <w:sz w:val="28"/>
          <w:szCs w:val="24"/>
          <w:lang w:val="vi-VN"/>
        </w:rPr>
      </w:pPr>
      <w:r w:rsidRPr="003D5845">
        <w:rPr>
          <w:rFonts w:ascii="Calibri" w:hAnsi="Calibri" w:cs="Calibri"/>
          <w:b/>
          <w:bCs/>
          <w:sz w:val="28"/>
          <w:szCs w:val="24"/>
        </w:rPr>
        <w:t>Về mặt vật lý</w:t>
      </w:r>
    </w:p>
    <w:p w14:paraId="613B5521" w14:textId="77777777" w:rsidR="00D55EDD" w:rsidRPr="003D5845" w:rsidRDefault="00D55EDD" w:rsidP="00D55EDD">
      <w:pPr>
        <w:rPr>
          <w:rFonts w:ascii="Calibri" w:hAnsi="Calibri" w:cs="Calibri"/>
          <w:i/>
          <w:iCs/>
          <w:sz w:val="28"/>
          <w:szCs w:val="24"/>
          <w:lang w:val="vi-VN"/>
        </w:rPr>
      </w:pPr>
      <w:r w:rsidRPr="003D5845">
        <w:rPr>
          <w:rFonts w:ascii="Calibri" w:hAnsi="Calibri" w:cs="Calibri"/>
          <w:sz w:val="28"/>
          <w:szCs w:val="24"/>
        </w:rPr>
        <w:t>Tín hiệu là dạng biểu diễn vật lý của thông tin.</w:t>
      </w:r>
    </w:p>
    <w:p w14:paraId="3C3DC40E" w14:textId="77777777" w:rsidR="00D55EDD" w:rsidRPr="003D5845" w:rsidRDefault="00D55EDD" w:rsidP="00D55EDD">
      <w:pPr>
        <w:rPr>
          <w:rFonts w:ascii="Calibri" w:hAnsi="Calibri" w:cs="Calibri"/>
          <w:b/>
          <w:bCs/>
          <w:sz w:val="28"/>
          <w:szCs w:val="24"/>
          <w:lang w:val="vi-VN"/>
        </w:rPr>
      </w:pPr>
      <w:r w:rsidRPr="003D5845">
        <w:rPr>
          <w:rFonts w:ascii="Calibri" w:hAnsi="Calibri" w:cs="Calibri"/>
          <w:b/>
          <w:bCs/>
          <w:sz w:val="28"/>
          <w:szCs w:val="24"/>
        </w:rPr>
        <w:t xml:space="preserve">Ví dụ: </w:t>
      </w:r>
    </w:p>
    <w:p w14:paraId="28972A99" w14:textId="77777777" w:rsidR="00D55EDD" w:rsidRPr="003D5845" w:rsidRDefault="00D55EDD" w:rsidP="00D55EDD">
      <w:pPr>
        <w:rPr>
          <w:rFonts w:ascii="Calibri" w:hAnsi="Calibri" w:cs="Calibri"/>
          <w:sz w:val="28"/>
          <w:szCs w:val="24"/>
          <w:lang w:val="vi-VN"/>
        </w:rPr>
      </w:pPr>
      <w:r w:rsidRPr="003D5845">
        <w:rPr>
          <w:rFonts w:ascii="Calibri" w:hAnsi="Calibri" w:cs="Calibri"/>
          <w:sz w:val="28"/>
          <w:szCs w:val="24"/>
        </w:rPr>
        <w:t>- Các tín hiệu ta nghe thấy là do âm thanh phát ra gây nên sự nén dãn áp suất</w:t>
      </w:r>
      <w:r w:rsidRPr="003D5845">
        <w:rPr>
          <w:rFonts w:ascii="Calibri" w:hAnsi="Calibri" w:cs="Calibri"/>
          <w:sz w:val="28"/>
          <w:szCs w:val="24"/>
          <w:lang w:val="vi-VN"/>
        </w:rPr>
        <w:t xml:space="preserve"> </w:t>
      </w:r>
      <w:r w:rsidRPr="003D5845">
        <w:rPr>
          <w:rFonts w:ascii="Calibri" w:hAnsi="Calibri" w:cs="Calibri"/>
          <w:sz w:val="28"/>
          <w:szCs w:val="24"/>
        </w:rPr>
        <w:t>không khí đưa đến tai chúng ta.</w:t>
      </w:r>
      <w:r w:rsidRPr="003D5845">
        <w:rPr>
          <w:rFonts w:ascii="Calibri" w:hAnsi="Calibri" w:cs="Calibri"/>
          <w:sz w:val="28"/>
          <w:szCs w:val="24"/>
        </w:rPr>
        <w:br/>
        <w:t>- Ánh sáng ta nhìn được là do sóng ánh sáng chuyển tải các thông tin về màu</w:t>
      </w:r>
      <w:r w:rsidRPr="003D5845">
        <w:rPr>
          <w:rFonts w:ascii="Calibri" w:hAnsi="Calibri" w:cs="Calibri"/>
          <w:sz w:val="28"/>
          <w:szCs w:val="24"/>
        </w:rPr>
        <w:br/>
        <w:t>sắc, hình khối đến mắt chúng ta.</w:t>
      </w:r>
    </w:p>
    <w:p w14:paraId="4A49FD6F" w14:textId="77777777" w:rsidR="00D55EDD" w:rsidRPr="003D5845" w:rsidRDefault="00D55EDD" w:rsidP="00D55EDD">
      <w:pPr>
        <w:rPr>
          <w:rFonts w:ascii="Calibri" w:hAnsi="Calibri" w:cs="Calibri"/>
          <w:b/>
          <w:bCs/>
          <w:sz w:val="28"/>
          <w:szCs w:val="24"/>
          <w:lang w:val="vi-VN"/>
        </w:rPr>
      </w:pPr>
      <w:r w:rsidRPr="003D5845">
        <w:rPr>
          <w:rFonts w:ascii="Calibri" w:hAnsi="Calibri" w:cs="Calibri"/>
          <w:b/>
          <w:bCs/>
          <w:sz w:val="28"/>
          <w:szCs w:val="24"/>
        </w:rPr>
        <w:t>Về mặt toán học</w:t>
      </w:r>
    </w:p>
    <w:p w14:paraId="138C5A9A" w14:textId="77777777" w:rsidR="00D55EDD" w:rsidRPr="003D5845" w:rsidRDefault="00D55EDD" w:rsidP="00D55EDD">
      <w:pPr>
        <w:rPr>
          <w:rFonts w:ascii="Calibri" w:hAnsi="Calibri" w:cs="Calibri"/>
          <w:sz w:val="28"/>
          <w:szCs w:val="24"/>
          <w:lang w:val="vi-VN"/>
        </w:rPr>
      </w:pPr>
      <w:r w:rsidRPr="003D5845">
        <w:rPr>
          <w:rFonts w:ascii="Calibri" w:hAnsi="Calibri" w:cs="Calibri"/>
          <w:sz w:val="28"/>
          <w:szCs w:val="24"/>
        </w:rPr>
        <w:t>Tín hiệu được biểu diễn bởi hàm của một hoặc nhiều biến số độc lập.</w:t>
      </w:r>
    </w:p>
    <w:p w14:paraId="0A7C802B" w14:textId="77777777" w:rsidR="00D55EDD" w:rsidRPr="003D5845" w:rsidRDefault="00D55EDD" w:rsidP="00D55EDD">
      <w:pPr>
        <w:rPr>
          <w:rFonts w:ascii="Calibri" w:hAnsi="Calibri" w:cs="Calibri"/>
          <w:b/>
          <w:bCs/>
          <w:sz w:val="28"/>
          <w:szCs w:val="24"/>
          <w:lang w:val="vi-VN"/>
        </w:rPr>
      </w:pPr>
      <w:r w:rsidRPr="003D5845">
        <w:rPr>
          <w:rFonts w:ascii="Calibri" w:hAnsi="Calibri" w:cs="Calibri"/>
          <w:b/>
          <w:bCs/>
          <w:sz w:val="28"/>
          <w:szCs w:val="24"/>
        </w:rPr>
        <w:t xml:space="preserve">Ví dụ: </w:t>
      </w:r>
    </w:p>
    <w:p w14:paraId="654DAA44" w14:textId="77777777" w:rsidR="00D55EDD" w:rsidRPr="003D5845" w:rsidRDefault="00D55EDD" w:rsidP="00D55EDD">
      <w:pPr>
        <w:rPr>
          <w:rFonts w:ascii="Calibri" w:hAnsi="Calibri" w:cs="Calibri"/>
          <w:sz w:val="28"/>
          <w:szCs w:val="24"/>
          <w:lang w:val="vi-VN"/>
        </w:rPr>
      </w:pPr>
      <w:r w:rsidRPr="003D5845">
        <w:rPr>
          <w:rFonts w:ascii="Calibri" w:hAnsi="Calibri" w:cs="Calibri"/>
          <w:sz w:val="28"/>
          <w:szCs w:val="24"/>
        </w:rPr>
        <w:t>- Tín hiệu âm thanh x(t) là hàm của một biến độc lập trong đó x là hàm t là</w:t>
      </w:r>
      <w:r w:rsidRPr="003D5845">
        <w:rPr>
          <w:rFonts w:ascii="Calibri" w:hAnsi="Calibri" w:cs="Calibri"/>
          <w:sz w:val="28"/>
          <w:szCs w:val="24"/>
          <w:lang w:val="vi-VN"/>
        </w:rPr>
        <w:t xml:space="preserve"> </w:t>
      </w:r>
      <w:r w:rsidRPr="003D5845">
        <w:rPr>
          <w:rFonts w:ascii="Calibri" w:hAnsi="Calibri" w:cs="Calibri"/>
          <w:sz w:val="28"/>
          <w:szCs w:val="24"/>
        </w:rPr>
        <w:t>biến.</w:t>
      </w:r>
      <w:r w:rsidRPr="003D5845">
        <w:rPr>
          <w:rFonts w:ascii="Calibri" w:hAnsi="Calibri" w:cs="Calibri"/>
          <w:sz w:val="28"/>
          <w:szCs w:val="24"/>
        </w:rPr>
        <w:br/>
        <w:t>- Tín hiệu ảnh x(i,j) là hàm của hai biến độc lập i và j.</w:t>
      </w:r>
      <w:r w:rsidRPr="003D5845">
        <w:rPr>
          <w:rFonts w:ascii="Calibri" w:hAnsi="Calibri" w:cs="Calibri"/>
          <w:sz w:val="28"/>
          <w:szCs w:val="24"/>
        </w:rPr>
        <w:br/>
      </w:r>
    </w:p>
    <w:p w14:paraId="6F89D8D4" w14:textId="77777777" w:rsidR="00D55EDD" w:rsidRPr="003D5845" w:rsidRDefault="00D55EDD" w:rsidP="00D55EDD">
      <w:pPr>
        <w:rPr>
          <w:rFonts w:ascii="Calibri" w:hAnsi="Calibri" w:cs="Calibri"/>
          <w:sz w:val="28"/>
          <w:szCs w:val="24"/>
          <w:lang w:val="vi-VN"/>
        </w:rPr>
      </w:pPr>
      <w:r w:rsidRPr="003D5845">
        <w:rPr>
          <w:rFonts w:ascii="Calibri" w:hAnsi="Calibri" w:cs="Calibri"/>
          <w:sz w:val="28"/>
          <w:szCs w:val="24"/>
        </w:rPr>
        <w:t>Trong môn học này chúng ta chỉ tập trung nghiên cứu đối với các tín hiệu là hàm của</w:t>
      </w:r>
      <w:r w:rsidRPr="003D5845">
        <w:rPr>
          <w:rFonts w:ascii="Calibri" w:hAnsi="Calibri" w:cs="Calibri"/>
          <w:sz w:val="28"/>
          <w:szCs w:val="24"/>
          <w:lang w:val="vi-VN"/>
        </w:rPr>
        <w:t xml:space="preserve"> </w:t>
      </w:r>
      <w:r w:rsidRPr="003D5845">
        <w:rPr>
          <w:rFonts w:ascii="Calibri" w:hAnsi="Calibri" w:cs="Calibri"/>
          <w:sz w:val="28"/>
          <w:szCs w:val="24"/>
        </w:rPr>
        <w:t>một biến độc lâp.</w:t>
      </w:r>
    </w:p>
    <w:p w14:paraId="0C876C52" w14:textId="77777777" w:rsidR="00D55EDD" w:rsidRPr="003D5845" w:rsidRDefault="00D55EDD" w:rsidP="00D55EDD">
      <w:pPr>
        <w:pStyle w:val="Heading2"/>
        <w:rPr>
          <w:rFonts w:ascii="Calibri" w:hAnsi="Calibri" w:cs="Calibri"/>
          <w:b/>
          <w:bCs/>
          <w:i/>
          <w:iCs/>
          <w:color w:val="0070C0"/>
          <w:szCs w:val="28"/>
          <w:lang w:val="vi-VN"/>
        </w:rPr>
      </w:pPr>
      <w:r w:rsidRPr="003D5845">
        <w:rPr>
          <w:rFonts w:ascii="Calibri" w:hAnsi="Calibri" w:cs="Calibri"/>
          <w:b/>
          <w:bCs/>
          <w:i/>
          <w:iCs/>
          <w:color w:val="0070C0"/>
          <w:szCs w:val="28"/>
        </w:rPr>
        <w:t>2.2. Phân loại tín hiệu</w:t>
      </w:r>
    </w:p>
    <w:p w14:paraId="425340C2" w14:textId="77777777" w:rsidR="00D55EDD" w:rsidRPr="003D5845" w:rsidRDefault="00D55EDD" w:rsidP="00D55EDD">
      <w:pPr>
        <w:rPr>
          <w:rFonts w:ascii="Calibri" w:hAnsi="Calibri" w:cs="Calibri"/>
          <w:sz w:val="28"/>
          <w:szCs w:val="24"/>
          <w:lang w:val="vi-VN"/>
        </w:rPr>
      </w:pPr>
      <w:r w:rsidRPr="003D5845">
        <w:rPr>
          <w:rFonts w:ascii="Calibri" w:hAnsi="Calibri" w:cs="Calibri"/>
          <w:sz w:val="28"/>
          <w:szCs w:val="24"/>
        </w:rPr>
        <w:t>Các tín hiệu trên thực tế được phân loại như sau:</w:t>
      </w:r>
    </w:p>
    <w:p w14:paraId="0EE82A72" w14:textId="7E65421F" w:rsidR="00D55EDD" w:rsidRPr="003D5845" w:rsidRDefault="00D55EDD" w:rsidP="00D55EDD">
      <w:pPr>
        <w:rPr>
          <w:rFonts w:ascii="Calibri" w:hAnsi="Calibri" w:cs="Calibri"/>
          <w:sz w:val="28"/>
          <w:szCs w:val="24"/>
          <w:lang w:val="vi-VN"/>
        </w:rPr>
      </w:pPr>
      <w:r w:rsidRPr="003D5845">
        <w:rPr>
          <w:rFonts w:ascii="Calibri" w:hAnsi="Calibri" w:cs="Calibri"/>
          <w:sz w:val="28"/>
          <w:szCs w:val="24"/>
          <w:lang w:val="vi-VN"/>
        </w:rPr>
        <w:t xml:space="preserve">Xét </w:t>
      </w:r>
      <w:r w:rsidRPr="003D5845">
        <w:rPr>
          <w:rFonts w:ascii="Calibri" w:hAnsi="Calibri" w:cs="Calibri"/>
          <w:b/>
          <w:bCs/>
          <w:sz w:val="28"/>
          <w:szCs w:val="24"/>
          <w:lang w:val="vi-VN"/>
        </w:rPr>
        <w:t>theo biến</w:t>
      </w:r>
      <w:r w:rsidR="00A33600">
        <w:rPr>
          <w:rFonts w:ascii="Calibri" w:hAnsi="Calibri" w:cs="Calibri"/>
          <w:b/>
          <w:bCs/>
          <w:sz w:val="28"/>
          <w:szCs w:val="24"/>
          <w:lang w:val="vi-VN"/>
        </w:rPr>
        <w:t xml:space="preserve"> </w:t>
      </w:r>
      <w:r w:rsidR="00A33600" w:rsidRPr="00A33600">
        <w:rPr>
          <w:rFonts w:ascii="Calibri" w:hAnsi="Calibri" w:cs="Calibri"/>
          <w:b/>
          <w:bCs/>
          <w:color w:val="FF0000"/>
          <w:sz w:val="28"/>
          <w:szCs w:val="24"/>
          <w:lang w:val="vi-VN"/>
        </w:rPr>
        <w:t>(hay xét theo hàm)</w:t>
      </w:r>
      <w:r w:rsidRPr="003D5845">
        <w:rPr>
          <w:rFonts w:ascii="Calibri" w:hAnsi="Calibri" w:cs="Calibri"/>
          <w:sz w:val="28"/>
          <w:szCs w:val="24"/>
          <w:lang w:val="vi-VN"/>
        </w:rPr>
        <w:t xml:space="preserve"> ta có thể chia thành:</w:t>
      </w:r>
    </w:p>
    <w:p w14:paraId="7BB11454" w14:textId="77777777" w:rsidR="00D55EDD" w:rsidRPr="003D5845" w:rsidRDefault="00D55EDD" w:rsidP="00D55EDD">
      <w:pPr>
        <w:pStyle w:val="ListParagraph"/>
        <w:numPr>
          <w:ilvl w:val="0"/>
          <w:numId w:val="2"/>
        </w:numPr>
        <w:rPr>
          <w:rFonts w:ascii="Calibri" w:hAnsi="Calibri" w:cs="Calibri"/>
          <w:sz w:val="28"/>
          <w:szCs w:val="24"/>
          <w:lang w:val="vi-VN"/>
        </w:rPr>
      </w:pPr>
      <w:r w:rsidRPr="003D5845">
        <w:rPr>
          <w:rFonts w:ascii="Calibri" w:hAnsi="Calibri" w:cs="Calibri"/>
          <w:sz w:val="28"/>
          <w:szCs w:val="24"/>
          <w:lang w:val="vi-VN"/>
        </w:rPr>
        <w:t>Tín hiệu liên tục</w:t>
      </w:r>
    </w:p>
    <w:p w14:paraId="5365CE34" w14:textId="77777777" w:rsidR="00D55EDD" w:rsidRPr="003D5845" w:rsidRDefault="00D55EDD" w:rsidP="00D55EDD">
      <w:pPr>
        <w:pStyle w:val="ListParagraph"/>
        <w:numPr>
          <w:ilvl w:val="0"/>
          <w:numId w:val="2"/>
        </w:numPr>
        <w:rPr>
          <w:rFonts w:ascii="Calibri" w:hAnsi="Calibri" w:cs="Calibri"/>
          <w:sz w:val="28"/>
          <w:szCs w:val="24"/>
          <w:lang w:val="vi-VN"/>
        </w:rPr>
      </w:pPr>
      <w:r w:rsidRPr="003D5845">
        <w:rPr>
          <w:rFonts w:ascii="Calibri" w:hAnsi="Calibri" w:cs="Calibri"/>
          <w:sz w:val="28"/>
          <w:szCs w:val="24"/>
          <w:lang w:val="vi-VN"/>
        </w:rPr>
        <w:t>Tín hiệu rời rạc</w:t>
      </w:r>
    </w:p>
    <w:p w14:paraId="03A48C1E" w14:textId="755393FB" w:rsidR="00D55EDD" w:rsidRPr="003D5845" w:rsidRDefault="00D55EDD" w:rsidP="00D55EDD">
      <w:pPr>
        <w:rPr>
          <w:rFonts w:ascii="Calibri" w:hAnsi="Calibri" w:cs="Calibri"/>
          <w:sz w:val="28"/>
          <w:szCs w:val="24"/>
          <w:lang w:val="vi-VN"/>
        </w:rPr>
      </w:pPr>
      <w:r w:rsidRPr="003D5845">
        <w:rPr>
          <w:rFonts w:ascii="Calibri" w:hAnsi="Calibri" w:cs="Calibri"/>
          <w:sz w:val="28"/>
          <w:szCs w:val="24"/>
          <w:lang w:val="vi-VN"/>
        </w:rPr>
        <w:lastRenderedPageBreak/>
        <w:t xml:space="preserve">Trong tín hiệu liên tục và tín hiệu rời rạc có thể chia thành các loại tín hiệu nhỏ hơn khi </w:t>
      </w:r>
      <w:r w:rsidRPr="003D5845">
        <w:rPr>
          <w:rFonts w:ascii="Calibri" w:hAnsi="Calibri" w:cs="Calibri"/>
          <w:b/>
          <w:bCs/>
          <w:sz w:val="28"/>
          <w:szCs w:val="24"/>
          <w:lang w:val="vi-VN"/>
        </w:rPr>
        <w:t>xét theo biên độ</w:t>
      </w:r>
      <w:r w:rsidR="00A33600">
        <w:rPr>
          <w:rFonts w:ascii="Calibri" w:hAnsi="Calibri" w:cs="Calibri"/>
          <w:b/>
          <w:bCs/>
          <w:sz w:val="28"/>
          <w:szCs w:val="24"/>
          <w:lang w:val="vi-VN"/>
        </w:rPr>
        <w:t xml:space="preserve"> </w:t>
      </w:r>
    </w:p>
    <w:p w14:paraId="5AA00B9A" w14:textId="77777777" w:rsidR="00D55EDD" w:rsidRPr="003D5845" w:rsidRDefault="00D55EDD" w:rsidP="00D55EDD">
      <w:pPr>
        <w:pStyle w:val="ListParagraph"/>
        <w:numPr>
          <w:ilvl w:val="0"/>
          <w:numId w:val="2"/>
        </w:numPr>
        <w:rPr>
          <w:rFonts w:ascii="Calibri" w:hAnsi="Calibri" w:cs="Calibri"/>
          <w:sz w:val="28"/>
          <w:szCs w:val="24"/>
          <w:lang w:val="vi-VN"/>
        </w:rPr>
      </w:pPr>
      <w:r w:rsidRPr="003D5845">
        <w:rPr>
          <w:rFonts w:ascii="Calibri" w:hAnsi="Calibri" w:cs="Calibri"/>
          <w:sz w:val="28"/>
          <w:szCs w:val="24"/>
          <w:lang w:val="vi-VN"/>
        </w:rPr>
        <w:t>Tín hiệu tương tự</w:t>
      </w:r>
      <w:r w:rsidRPr="003D5845">
        <w:rPr>
          <w:rFonts w:ascii="Calibri" w:hAnsi="Calibri" w:cs="Calibri"/>
          <w:sz w:val="28"/>
          <w:szCs w:val="24"/>
          <w:lang w:val="vi-VN"/>
        </w:rPr>
        <w:tab/>
      </w:r>
      <w:r w:rsidRPr="003D5845">
        <w:rPr>
          <w:rFonts w:ascii="Calibri" w:hAnsi="Calibri" w:cs="Calibri"/>
          <w:sz w:val="28"/>
          <w:szCs w:val="24"/>
          <w:lang w:val="vi-VN"/>
        </w:rPr>
        <w:tab/>
        <w:t>(liên tục)</w:t>
      </w:r>
    </w:p>
    <w:p w14:paraId="48E9EF55" w14:textId="77777777" w:rsidR="00D55EDD" w:rsidRPr="003D5845" w:rsidRDefault="00D55EDD" w:rsidP="00D55EDD">
      <w:pPr>
        <w:pStyle w:val="ListParagraph"/>
        <w:numPr>
          <w:ilvl w:val="0"/>
          <w:numId w:val="2"/>
        </w:numPr>
        <w:rPr>
          <w:rFonts w:ascii="Calibri" w:hAnsi="Calibri" w:cs="Calibri"/>
          <w:sz w:val="28"/>
          <w:szCs w:val="24"/>
          <w:lang w:val="vi-VN"/>
        </w:rPr>
      </w:pPr>
      <w:r w:rsidRPr="003D5845">
        <w:rPr>
          <w:rFonts w:ascii="Calibri" w:hAnsi="Calibri" w:cs="Calibri"/>
          <w:sz w:val="28"/>
          <w:szCs w:val="24"/>
          <w:lang w:val="vi-VN"/>
        </w:rPr>
        <w:t>Tín hiệu lượng tử hóa</w:t>
      </w:r>
      <w:r w:rsidRPr="003D5845">
        <w:rPr>
          <w:rFonts w:ascii="Calibri" w:hAnsi="Calibri" w:cs="Calibri"/>
          <w:sz w:val="28"/>
          <w:szCs w:val="24"/>
          <w:lang w:val="vi-VN"/>
        </w:rPr>
        <w:tab/>
        <w:t>(liên tục)</w:t>
      </w:r>
    </w:p>
    <w:p w14:paraId="518F684B" w14:textId="77777777" w:rsidR="00D55EDD" w:rsidRPr="003D5845" w:rsidRDefault="00D55EDD" w:rsidP="00D55EDD">
      <w:pPr>
        <w:pStyle w:val="ListParagraph"/>
        <w:numPr>
          <w:ilvl w:val="0"/>
          <w:numId w:val="2"/>
        </w:numPr>
        <w:rPr>
          <w:rFonts w:ascii="Calibri" w:hAnsi="Calibri" w:cs="Calibri"/>
          <w:sz w:val="28"/>
          <w:szCs w:val="24"/>
          <w:lang w:val="vi-VN"/>
        </w:rPr>
      </w:pPr>
      <w:r w:rsidRPr="003D5845">
        <w:rPr>
          <w:rFonts w:ascii="Calibri" w:hAnsi="Calibri" w:cs="Calibri"/>
          <w:sz w:val="28"/>
          <w:szCs w:val="24"/>
          <w:lang w:val="vi-VN"/>
        </w:rPr>
        <w:t>Tín hiệu lấy mẫu</w:t>
      </w:r>
      <w:r w:rsidRPr="003D5845">
        <w:rPr>
          <w:rFonts w:ascii="Calibri" w:hAnsi="Calibri" w:cs="Calibri"/>
          <w:sz w:val="28"/>
          <w:szCs w:val="24"/>
          <w:lang w:val="vi-VN"/>
        </w:rPr>
        <w:tab/>
      </w:r>
      <w:r w:rsidRPr="003D5845">
        <w:rPr>
          <w:rFonts w:ascii="Calibri" w:hAnsi="Calibri" w:cs="Calibri"/>
          <w:sz w:val="28"/>
          <w:szCs w:val="24"/>
          <w:lang w:val="vi-VN"/>
        </w:rPr>
        <w:tab/>
        <w:t>(rời rạc)</w:t>
      </w:r>
    </w:p>
    <w:p w14:paraId="05A0EBFA" w14:textId="77777777" w:rsidR="00D55EDD" w:rsidRDefault="00D55EDD" w:rsidP="00D55EDD">
      <w:pPr>
        <w:pStyle w:val="ListParagraph"/>
        <w:numPr>
          <w:ilvl w:val="0"/>
          <w:numId w:val="2"/>
        </w:numPr>
        <w:rPr>
          <w:rFonts w:ascii="Calibri" w:hAnsi="Calibri" w:cs="Calibri"/>
          <w:sz w:val="28"/>
          <w:szCs w:val="24"/>
          <w:lang w:val="vi-VN"/>
        </w:rPr>
      </w:pPr>
      <w:r w:rsidRPr="003D5845">
        <w:rPr>
          <w:rFonts w:ascii="Calibri" w:hAnsi="Calibri" w:cs="Calibri"/>
          <w:sz w:val="28"/>
          <w:szCs w:val="24"/>
          <w:lang w:val="vi-VN"/>
        </w:rPr>
        <w:t>Tín hiệu số</w:t>
      </w:r>
      <w:r w:rsidRPr="003D5845">
        <w:rPr>
          <w:rFonts w:ascii="Calibri" w:hAnsi="Calibri" w:cs="Calibri"/>
          <w:sz w:val="28"/>
          <w:szCs w:val="24"/>
          <w:lang w:val="vi-VN"/>
        </w:rPr>
        <w:tab/>
      </w:r>
      <w:r w:rsidRPr="003D5845">
        <w:rPr>
          <w:rFonts w:ascii="Calibri" w:hAnsi="Calibri" w:cs="Calibri"/>
          <w:sz w:val="28"/>
          <w:szCs w:val="24"/>
          <w:lang w:val="vi-VN"/>
        </w:rPr>
        <w:tab/>
      </w:r>
      <w:r w:rsidRPr="003D5845">
        <w:rPr>
          <w:rFonts w:ascii="Calibri" w:hAnsi="Calibri" w:cs="Calibri"/>
          <w:sz w:val="28"/>
          <w:szCs w:val="24"/>
          <w:lang w:val="vi-VN"/>
        </w:rPr>
        <w:tab/>
        <w:t>(rời rạc)</w:t>
      </w:r>
    </w:p>
    <w:p w14:paraId="3DF39F1A" w14:textId="2EA58059" w:rsidR="00D901B6" w:rsidRPr="00D901B6" w:rsidRDefault="000D13B1" w:rsidP="000D13B1">
      <w:pPr>
        <w:rPr>
          <w:rFonts w:ascii="Calibri" w:hAnsi="Calibri" w:cs="Calibri"/>
          <w:b/>
          <w:bCs/>
          <w:i/>
          <w:iCs/>
          <w:color w:val="FF0000"/>
          <w:sz w:val="28"/>
          <w:szCs w:val="24"/>
          <w:lang w:val="vi-VN"/>
        </w:rPr>
      </w:pPr>
      <w:r w:rsidRPr="00D901B6">
        <w:rPr>
          <w:rFonts w:ascii="Calibri" w:hAnsi="Calibri" w:cs="Calibri"/>
          <w:b/>
          <w:bCs/>
          <w:i/>
          <w:iCs/>
          <w:color w:val="FF0000"/>
          <w:sz w:val="28"/>
          <w:szCs w:val="24"/>
          <w:lang w:val="vi-VN"/>
        </w:rPr>
        <w:t xml:space="preserve">// biên độ liên tục: </w:t>
      </w:r>
      <w:r w:rsidRPr="00D901B6">
        <w:rPr>
          <w:rFonts w:ascii="Calibri" w:hAnsi="Calibri" w:cs="Calibri"/>
          <w:b/>
          <w:bCs/>
          <w:i/>
          <w:iCs/>
          <w:color w:val="FF0000"/>
          <w:sz w:val="28"/>
          <w:szCs w:val="24"/>
        </w:rPr>
        <w:t xml:space="preserve">có thể nhận bất kỳ giá trị </w:t>
      </w:r>
      <w:r w:rsidR="00D901B6">
        <w:rPr>
          <w:rFonts w:ascii="Calibri" w:hAnsi="Calibri" w:cs="Calibri"/>
          <w:b/>
          <w:bCs/>
          <w:i/>
          <w:iCs/>
          <w:color w:val="FF0000"/>
          <w:sz w:val="28"/>
          <w:szCs w:val="24"/>
        </w:rPr>
        <w:t>nào</w:t>
      </w:r>
      <w:r w:rsidR="00D901B6">
        <w:rPr>
          <w:rFonts w:ascii="Calibri" w:hAnsi="Calibri" w:cs="Calibri"/>
          <w:b/>
          <w:bCs/>
          <w:i/>
          <w:iCs/>
          <w:color w:val="FF0000"/>
          <w:sz w:val="28"/>
          <w:szCs w:val="24"/>
          <w:lang w:val="vi-VN"/>
        </w:rPr>
        <w:t>.</w:t>
      </w:r>
      <w:r w:rsidR="00D901B6">
        <w:rPr>
          <w:rFonts w:ascii="Calibri" w:hAnsi="Calibri" w:cs="Calibri"/>
          <w:b/>
          <w:bCs/>
          <w:i/>
          <w:iCs/>
          <w:color w:val="FF0000"/>
          <w:sz w:val="28"/>
          <w:szCs w:val="24"/>
          <w:lang w:val="vi-VN"/>
        </w:rPr>
        <w:tab/>
        <w:t>VD</w:t>
      </w:r>
      <w:r w:rsidR="00D901B6" w:rsidRPr="00D901B6">
        <w:rPr>
          <w:rFonts w:ascii="Calibri" w:hAnsi="Calibri" w:cs="Calibri"/>
          <w:b/>
          <w:bCs/>
          <w:i/>
          <w:iCs/>
          <w:color w:val="FF0000"/>
          <w:sz w:val="28"/>
          <w:szCs w:val="24"/>
          <w:lang w:val="vi-VN"/>
        </w:rPr>
        <w:t>: -1, 0, 3.14,….</w:t>
      </w:r>
    </w:p>
    <w:p w14:paraId="02E3DBC3" w14:textId="2F422F9D" w:rsidR="00D901B6" w:rsidRPr="00D901B6" w:rsidRDefault="000D13B1" w:rsidP="000D13B1">
      <w:pPr>
        <w:rPr>
          <w:rFonts w:ascii="Calibri" w:hAnsi="Calibri" w:cs="Calibri"/>
          <w:b/>
          <w:bCs/>
          <w:i/>
          <w:iCs/>
          <w:color w:val="FF0000"/>
          <w:sz w:val="28"/>
          <w:szCs w:val="24"/>
          <w:lang w:val="vi-VN"/>
        </w:rPr>
      </w:pPr>
      <w:r w:rsidRPr="00D901B6">
        <w:rPr>
          <w:rFonts w:ascii="Calibri" w:hAnsi="Calibri" w:cs="Calibri"/>
          <w:b/>
          <w:bCs/>
          <w:i/>
          <w:iCs/>
          <w:color w:val="FF0000"/>
          <w:sz w:val="28"/>
          <w:szCs w:val="24"/>
          <w:lang w:val="vi-VN"/>
        </w:rPr>
        <w:t xml:space="preserve">// biên độ rời rạc: </w:t>
      </w:r>
      <w:r w:rsidR="00FB4F4D" w:rsidRPr="00D901B6">
        <w:rPr>
          <w:rFonts w:ascii="Calibri" w:hAnsi="Calibri" w:cs="Calibri"/>
          <w:b/>
          <w:bCs/>
          <w:i/>
          <w:iCs/>
          <w:color w:val="FF0000"/>
          <w:sz w:val="28"/>
          <w:szCs w:val="24"/>
        </w:rPr>
        <w:t>chỉ có thể nhận các giá trị cụ thể</w:t>
      </w:r>
      <w:r w:rsidR="00FB4F4D" w:rsidRPr="00D901B6">
        <w:rPr>
          <w:rFonts w:ascii="Calibri" w:hAnsi="Calibri" w:cs="Calibri"/>
          <w:b/>
          <w:bCs/>
          <w:i/>
          <w:iCs/>
          <w:color w:val="FF0000"/>
          <w:sz w:val="28"/>
          <w:szCs w:val="24"/>
          <w:lang w:val="vi-VN"/>
        </w:rPr>
        <w:t xml:space="preserve"> ứng với các mức rời rạc</w:t>
      </w:r>
      <w:r w:rsidR="00D901B6">
        <w:rPr>
          <w:rFonts w:ascii="Calibri" w:hAnsi="Calibri" w:cs="Calibri"/>
          <w:b/>
          <w:bCs/>
          <w:i/>
          <w:iCs/>
          <w:color w:val="FF0000"/>
          <w:sz w:val="28"/>
          <w:szCs w:val="24"/>
          <w:lang w:val="vi-VN"/>
        </w:rPr>
        <w:t xml:space="preserve"> (mức lượng tử hóa)</w:t>
      </w:r>
    </w:p>
    <w:p w14:paraId="4078B7D3" w14:textId="19296C75" w:rsidR="00D901B6" w:rsidRPr="00D901B6" w:rsidRDefault="00D901B6" w:rsidP="000D13B1">
      <w:pPr>
        <w:rPr>
          <w:rFonts w:ascii="Calibri" w:hAnsi="Calibri" w:cs="Calibri"/>
          <w:b/>
          <w:bCs/>
          <w:i/>
          <w:iCs/>
          <w:color w:val="FF0000"/>
          <w:sz w:val="28"/>
          <w:szCs w:val="24"/>
          <w:lang w:val="vi-VN"/>
        </w:rPr>
      </w:pPr>
      <w:r>
        <w:rPr>
          <w:rFonts w:ascii="Calibri" w:hAnsi="Calibri" w:cs="Calibri"/>
          <w:b/>
          <w:bCs/>
          <w:i/>
          <w:iCs/>
          <w:color w:val="FF0000"/>
          <w:sz w:val="28"/>
          <w:szCs w:val="24"/>
          <w:lang w:val="vi-VN"/>
        </w:rPr>
        <w:t>VD</w:t>
      </w:r>
      <w:r w:rsidRPr="00D901B6">
        <w:rPr>
          <w:rFonts w:ascii="Calibri" w:hAnsi="Calibri" w:cs="Calibri"/>
          <w:b/>
          <w:bCs/>
          <w:i/>
          <w:iCs/>
          <w:color w:val="FF0000"/>
          <w:sz w:val="28"/>
          <w:szCs w:val="24"/>
          <w:lang w:val="vi-VN"/>
        </w:rPr>
        <w:t>: tín hiệu nhị phân có 2 mức rời rạc 0,</w:t>
      </w:r>
      <w:r>
        <w:rPr>
          <w:rFonts w:ascii="Calibri" w:hAnsi="Calibri" w:cs="Calibri"/>
          <w:b/>
          <w:bCs/>
          <w:i/>
          <w:iCs/>
          <w:color w:val="FF0000"/>
          <w:sz w:val="28"/>
          <w:szCs w:val="24"/>
          <w:lang w:val="vi-VN"/>
        </w:rPr>
        <w:t xml:space="preserve"> </w:t>
      </w:r>
      <w:r w:rsidRPr="00D901B6">
        <w:rPr>
          <w:rFonts w:ascii="Calibri" w:hAnsi="Calibri" w:cs="Calibri"/>
          <w:b/>
          <w:bCs/>
          <w:i/>
          <w:iCs/>
          <w:color w:val="FF0000"/>
          <w:sz w:val="28"/>
          <w:szCs w:val="24"/>
          <w:lang w:val="vi-VN"/>
        </w:rPr>
        <w:t>1 nên tín hiệu chỉ có biên độ 0 hoặc 1</w:t>
      </w:r>
    </w:p>
    <w:p w14:paraId="09898A6C" w14:textId="6CA93160" w:rsidR="00D55EDD" w:rsidRPr="003D5845" w:rsidRDefault="008849D6" w:rsidP="00D55EDD">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60288" behindDoc="0" locked="0" layoutInCell="1" allowOverlap="1" wp14:anchorId="793C5F98" wp14:editId="7081AEE3">
                <wp:simplePos x="0" y="0"/>
                <wp:positionH relativeFrom="column">
                  <wp:posOffset>5596890</wp:posOffset>
                </wp:positionH>
                <wp:positionV relativeFrom="paragraph">
                  <wp:posOffset>2820035</wp:posOffset>
                </wp:positionV>
                <wp:extent cx="914400" cy="333375"/>
                <wp:effectExtent l="0" t="0" r="22225" b="28575"/>
                <wp:wrapNone/>
                <wp:docPr id="692998850" name="Text Box 2"/>
                <wp:cNvGraphicFramePr/>
                <a:graphic xmlns:a="http://schemas.openxmlformats.org/drawingml/2006/main">
                  <a:graphicData uri="http://schemas.microsoft.com/office/word/2010/wordprocessingShape">
                    <wps:wsp>
                      <wps:cNvSpPr txBox="1"/>
                      <wps:spPr>
                        <a:xfrm>
                          <a:off x="0" y="0"/>
                          <a:ext cx="914400" cy="333375"/>
                        </a:xfrm>
                        <a:prstGeom prst="rect">
                          <a:avLst/>
                        </a:prstGeom>
                        <a:solidFill>
                          <a:schemeClr val="lt1"/>
                        </a:solidFill>
                        <a:ln w="6350">
                          <a:solidFill>
                            <a:prstClr val="black"/>
                          </a:solidFill>
                        </a:ln>
                      </wps:spPr>
                      <wps:txbx>
                        <w:txbxContent>
                          <w:p w14:paraId="4C64F30E" w14:textId="45BFE0F6" w:rsidR="008849D6" w:rsidRPr="008849D6" w:rsidRDefault="008849D6">
                            <w:pPr>
                              <w:rPr>
                                <w:b/>
                                <w:bCs/>
                                <w:i/>
                                <w:iCs/>
                                <w:color w:val="FF0000"/>
                                <w:sz w:val="32"/>
                                <w:szCs w:val="28"/>
                                <w:lang w:val="vi-VN"/>
                              </w:rPr>
                            </w:pPr>
                            <w:r w:rsidRPr="008849D6">
                              <w:rPr>
                                <w:b/>
                                <w:bCs/>
                                <w:i/>
                                <w:iCs/>
                                <w:color w:val="FF0000"/>
                                <w:sz w:val="32"/>
                                <w:szCs w:val="28"/>
                                <w:lang w:val="vi-VN"/>
                              </w:rPr>
                              <w:t>Biến số</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93C5F98" id="_x0000_t202" coordsize="21600,21600" o:spt="202" path="m,l,21600r21600,l21600,xe">
                <v:stroke joinstyle="miter"/>
                <v:path gradientshapeok="t" o:connecttype="rect"/>
              </v:shapetype>
              <v:shape id="Text Box 2" o:spid="_x0000_s1026" type="#_x0000_t202" style="position:absolute;margin-left:440.7pt;margin-top:222.05pt;width:1in;height:26.25pt;z-index:25166028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" fillcolor="white [3201]" strokeweight=".5pt">
                <v:textbox>
                  <w:txbxContent>
                    <w:p w14:paraId="4C64F30E" w14:textId="45BFE0F6" w:rsidR="008849D6" w:rsidRPr="008849D6" w:rsidRDefault="008849D6">
                      <w:pPr>
                        <w:rPr>
                          <w:b/>
                          <w:bCs/>
                          <w:i/>
                          <w:iCs/>
                          <w:color w:val="FF0000"/>
                          <w:sz w:val="32"/>
                          <w:szCs w:val="28"/>
                          <w:lang w:val="vi-VN"/>
                        </w:rPr>
                      </w:pPr>
                      <w:r w:rsidRPr="008849D6">
                        <w:rPr>
                          <w:b/>
                          <w:bCs/>
                          <w:i/>
                          <w:iCs/>
                          <w:color w:val="FF0000"/>
                          <w:sz w:val="32"/>
                          <w:szCs w:val="28"/>
                          <w:lang w:val="vi-VN"/>
                        </w:rPr>
                        <w:t>Biến số</w:t>
                      </w:r>
                    </w:p>
                  </w:txbxContent>
                </v:textbox>
              </v:shape>
            </w:pict>
          </mc:Fallback>
        </mc:AlternateContent>
      </w:r>
      <w:r w:rsidR="00D55EDD" w:rsidRPr="003D5845">
        <w:rPr>
          <w:rFonts w:ascii="Calibri" w:hAnsi="Calibri" w:cs="Calibri"/>
          <w:noProof/>
          <w:sz w:val="28"/>
          <w:szCs w:val="24"/>
          <w:lang w:val="vi-VN"/>
        </w:rPr>
        <w:drawing>
          <wp:inline distT="0" distB="0" distL="0" distR="0" wp14:anchorId="64F359C9" wp14:editId="61B99824">
            <wp:extent cx="5760720" cy="2696845"/>
            <wp:effectExtent l="0" t="0" r="0" b="8255"/>
            <wp:docPr id="1059610703"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10703" name="Picture 1" descr="A diagram of a company&#10;&#10;Description automatically generated"/>
                    <pic:cNvPicPr/>
                  </pic:nvPicPr>
                  <pic:blipFill>
                    <a:blip r:embed="rId7"/>
                    <a:stretch>
                      <a:fillRect/>
                    </a:stretch>
                  </pic:blipFill>
                  <pic:spPr>
                    <a:xfrm>
                      <a:off x="0" y="0"/>
                      <a:ext cx="5760720" cy="2696845"/>
                    </a:xfrm>
                    <a:prstGeom prst="rect">
                      <a:avLst/>
                    </a:prstGeom>
                  </pic:spPr>
                </pic:pic>
              </a:graphicData>
            </a:graphic>
          </wp:inline>
        </w:drawing>
      </w:r>
    </w:p>
    <w:p w14:paraId="748272FB" w14:textId="7E7F172E" w:rsidR="00D55EDD" w:rsidRDefault="008849D6" w:rsidP="00D55EDD">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62336" behindDoc="0" locked="0" layoutInCell="1" allowOverlap="1" wp14:anchorId="42D6DB1C" wp14:editId="794E5811">
                <wp:simplePos x="0" y="0"/>
                <wp:positionH relativeFrom="column">
                  <wp:posOffset>125730</wp:posOffset>
                </wp:positionH>
                <wp:positionV relativeFrom="paragraph">
                  <wp:posOffset>539115</wp:posOffset>
                </wp:positionV>
                <wp:extent cx="914400" cy="333375"/>
                <wp:effectExtent l="0" t="0" r="22225" b="28575"/>
                <wp:wrapNone/>
                <wp:docPr id="839834524" name="Text Box 2"/>
                <wp:cNvGraphicFramePr/>
                <a:graphic xmlns:a="http://schemas.openxmlformats.org/drawingml/2006/main">
                  <a:graphicData uri="http://schemas.microsoft.com/office/word/2010/wordprocessingShape">
                    <wps:wsp>
                      <wps:cNvSpPr txBox="1"/>
                      <wps:spPr>
                        <a:xfrm>
                          <a:off x="0" y="0"/>
                          <a:ext cx="914400" cy="333375"/>
                        </a:xfrm>
                        <a:prstGeom prst="rect">
                          <a:avLst/>
                        </a:prstGeom>
                        <a:solidFill>
                          <a:schemeClr val="lt1"/>
                        </a:solidFill>
                        <a:ln w="6350">
                          <a:solidFill>
                            <a:prstClr val="black"/>
                          </a:solidFill>
                        </a:ln>
                      </wps:spPr>
                      <wps:txbx>
                        <w:txbxContent>
                          <w:p w14:paraId="16943F50" w14:textId="3F04BFD7" w:rsidR="008849D6" w:rsidRPr="008849D6" w:rsidRDefault="008849D6" w:rsidP="008849D6">
                            <w:pPr>
                              <w:rPr>
                                <w:b/>
                                <w:bCs/>
                                <w:i/>
                                <w:iCs/>
                                <w:color w:val="FF0000"/>
                                <w:sz w:val="32"/>
                                <w:szCs w:val="28"/>
                                <w:lang w:val="vi-VN"/>
                              </w:rPr>
                            </w:pPr>
                            <w:r>
                              <w:rPr>
                                <w:b/>
                                <w:bCs/>
                                <w:i/>
                                <w:iCs/>
                                <w:color w:val="FF0000"/>
                                <w:sz w:val="32"/>
                                <w:szCs w:val="28"/>
                                <w:lang w:val="vi-VN"/>
                              </w:rPr>
                              <w:t>Hàm</w:t>
                            </w:r>
                            <w:r w:rsidRPr="008849D6">
                              <w:rPr>
                                <w:b/>
                                <w:bCs/>
                                <w:i/>
                                <w:iCs/>
                                <w:color w:val="FF0000"/>
                                <w:sz w:val="32"/>
                                <w:szCs w:val="28"/>
                                <w:lang w:val="vi-VN"/>
                              </w:rPr>
                              <w:t xml:space="preserve"> số</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D6DB1C" id="_x0000_s1027" type="#_x0000_t202" style="position:absolute;margin-left:9.9pt;margin-top:42.45pt;width:1in;height:26.25pt;z-index:2516623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" fillcolor="white [3201]" strokeweight=".5pt">
                <v:textbox>
                  <w:txbxContent>
                    <w:p w14:paraId="16943F50" w14:textId="3F04BFD7" w:rsidR="008849D6" w:rsidRPr="008849D6" w:rsidRDefault="008849D6" w:rsidP="008849D6">
                      <w:pPr>
                        <w:rPr>
                          <w:b/>
                          <w:bCs/>
                          <w:i/>
                          <w:iCs/>
                          <w:color w:val="FF0000"/>
                          <w:sz w:val="32"/>
                          <w:szCs w:val="28"/>
                          <w:lang w:val="vi-VN"/>
                        </w:rPr>
                      </w:pPr>
                      <w:r>
                        <w:rPr>
                          <w:b/>
                          <w:bCs/>
                          <w:i/>
                          <w:iCs/>
                          <w:color w:val="FF0000"/>
                          <w:sz w:val="32"/>
                          <w:szCs w:val="28"/>
                          <w:lang w:val="vi-VN"/>
                        </w:rPr>
                        <w:t>Hàm</w:t>
                      </w:r>
                      <w:r w:rsidRPr="008849D6">
                        <w:rPr>
                          <w:b/>
                          <w:bCs/>
                          <w:i/>
                          <w:iCs/>
                          <w:color w:val="FF0000"/>
                          <w:sz w:val="32"/>
                          <w:szCs w:val="28"/>
                          <w:lang w:val="vi-VN"/>
                        </w:rPr>
                        <w:t xml:space="preserve"> số</w:t>
                      </w:r>
                    </w:p>
                  </w:txbxContent>
                </v:textbox>
              </v:shape>
            </w:pict>
          </mc:Fallback>
        </mc:AlternateContent>
      </w:r>
      <w:r w:rsidR="005674ED">
        <w:rPr>
          <w:rFonts w:ascii="Calibri" w:hAnsi="Calibri" w:cs="Calibri"/>
          <w:noProof/>
          <w:sz w:val="28"/>
          <w:szCs w:val="24"/>
          <w:lang w:val="vi-VN"/>
        </w:rPr>
        <mc:AlternateContent>
          <mc:Choice Requires="wps">
            <w:drawing>
              <wp:anchor distT="0" distB="0" distL="114300" distR="114300" simplePos="0" relativeHeight="251659264" behindDoc="0" locked="0" layoutInCell="1" allowOverlap="1" wp14:anchorId="3955FA80" wp14:editId="25EF7F83">
                <wp:simplePos x="0" y="0"/>
                <wp:positionH relativeFrom="column">
                  <wp:posOffset>4539615</wp:posOffset>
                </wp:positionH>
                <wp:positionV relativeFrom="paragraph">
                  <wp:posOffset>434340</wp:posOffset>
                </wp:positionV>
                <wp:extent cx="781050" cy="295275"/>
                <wp:effectExtent l="0" t="0" r="19050" b="28575"/>
                <wp:wrapNone/>
                <wp:docPr id="2127638573" name="Text Box 1"/>
                <wp:cNvGraphicFramePr/>
                <a:graphic xmlns:a="http://schemas.openxmlformats.org/drawingml/2006/main">
                  <a:graphicData uri="http://schemas.microsoft.com/office/word/2010/wordprocessingShape">
                    <wps:wsp>
                      <wps:cNvSpPr txBox="1"/>
                      <wps:spPr>
                        <a:xfrm>
                          <a:off x="0" y="0"/>
                          <a:ext cx="781050" cy="295275"/>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387C2A3F" w14:textId="2CB71DF4" w:rsidR="00AF0749" w:rsidRPr="00AF0749" w:rsidRDefault="00AF0749">
                            <w:pPr>
                              <w:rPr>
                                <w:b/>
                                <w:bCs/>
                                <w:color w:val="77206D" w:themeColor="accent5" w:themeShade="BF"/>
                                <w:lang w:val="vi-VN"/>
                              </w:rPr>
                            </w:pPr>
                            <w:r w:rsidRPr="00AF0749">
                              <w:rPr>
                                <w:b/>
                                <w:bCs/>
                                <w:color w:val="77206D" w:themeColor="accent5" w:themeShade="BF"/>
                                <w:lang w:val="vi-VN"/>
                              </w:rPr>
                              <w:t>Lấy mẫu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955FA80" id="Text Box 1" o:spid="_x0000_s1028" type="#_x0000_t202" style="position:absolute;margin-left:357.45pt;margin-top:34.2pt;width:61.5pt;height:23.2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" fillcolor="white [3201]" strokecolor="white [3212]" strokeweight="1pt">
                <v:textbox>
                  <w:txbxContent>
                    <w:p w14:paraId="387C2A3F" w14:textId="2CB71DF4" w:rsidR="00AF0749" w:rsidRPr="00AF0749" w:rsidRDefault="00AF0749">
                      <w:pPr>
                        <w:rPr>
                          <w:b/>
                          <w:bCs/>
                          <w:color w:val="77206D" w:themeColor="accent5" w:themeShade="BF"/>
                          <w:lang w:val="vi-VN"/>
                        </w:rPr>
                      </w:pPr>
                      <w:r w:rsidRPr="00AF0749">
                        <w:rPr>
                          <w:b/>
                          <w:bCs/>
                          <w:color w:val="77206D" w:themeColor="accent5" w:themeShade="BF"/>
                          <w:lang w:val="vi-VN"/>
                        </w:rPr>
                        <w:t>Lấy mẫu</w:t>
                      </w:r>
                    </w:p>
                  </w:txbxContent>
                </v:textbox>
              </v:shape>
            </w:pict>
          </mc:Fallback>
        </mc:AlternateContent>
      </w:r>
      <w:r w:rsidR="00D55EDD" w:rsidRPr="003D5845">
        <w:rPr>
          <w:rFonts w:ascii="Calibri" w:hAnsi="Calibri" w:cs="Calibri"/>
          <w:noProof/>
          <w:sz w:val="28"/>
          <w:szCs w:val="24"/>
          <w:lang w:val="vi-VN"/>
        </w:rPr>
        <w:drawing>
          <wp:inline distT="0" distB="0" distL="0" distR="0" wp14:anchorId="3017634C" wp14:editId="77FE29A3">
            <wp:extent cx="5600700" cy="3400425"/>
            <wp:effectExtent l="0" t="0" r="0" b="9525"/>
            <wp:docPr id="1603606828" name="Picture 1" descr="A graph of different types of grap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606828" name="Picture 1" descr="A graph of different types of graphs&#10;&#10;Description automatically generated with medium confidence"/>
                    <pic:cNvPicPr/>
                  </pic:nvPicPr>
                  <pic:blipFill>
                    <a:blip r:embed="rId8"/>
                    <a:stretch>
                      <a:fillRect/>
                    </a:stretch>
                  </pic:blipFill>
                  <pic:spPr>
                    <a:xfrm>
                      <a:off x="0" y="0"/>
                      <a:ext cx="5600700" cy="3400425"/>
                    </a:xfrm>
                    <a:prstGeom prst="rect">
                      <a:avLst/>
                    </a:prstGeom>
                  </pic:spPr>
                </pic:pic>
              </a:graphicData>
            </a:graphic>
          </wp:inline>
        </w:drawing>
      </w:r>
    </w:p>
    <w:p w14:paraId="47BFA2FD" w14:textId="0216ABC2" w:rsidR="00C00639" w:rsidRPr="00C00639" w:rsidRDefault="00C00639" w:rsidP="00D55EDD">
      <w:pPr>
        <w:rPr>
          <w:rFonts w:ascii="Calibri" w:hAnsi="Calibri" w:cs="Calibri"/>
          <w:b/>
          <w:bCs/>
          <w:i/>
          <w:iCs/>
          <w:color w:val="FF0000"/>
          <w:sz w:val="28"/>
          <w:szCs w:val="24"/>
          <w:lang w:val="vi-VN"/>
        </w:rPr>
      </w:pPr>
      <w:r w:rsidRPr="00C00639">
        <w:rPr>
          <w:rFonts w:ascii="Calibri" w:hAnsi="Calibri" w:cs="Calibri"/>
          <w:b/>
          <w:bCs/>
          <w:i/>
          <w:iCs/>
          <w:color w:val="FF0000"/>
          <w:sz w:val="28"/>
          <w:szCs w:val="24"/>
          <w:lang w:val="vi-VN"/>
        </w:rPr>
        <w:lastRenderedPageBreak/>
        <w:t>// lấy mẫu : rời rạc hóa thời gian (biến số)</w:t>
      </w:r>
    </w:p>
    <w:p w14:paraId="1EF2757C" w14:textId="2160EB8A" w:rsidR="00C00639" w:rsidRPr="00C00639" w:rsidRDefault="00C00639" w:rsidP="00D55EDD">
      <w:pPr>
        <w:rPr>
          <w:rFonts w:ascii="Calibri" w:hAnsi="Calibri" w:cs="Calibri"/>
          <w:b/>
          <w:bCs/>
          <w:i/>
          <w:iCs/>
          <w:color w:val="FF0000"/>
          <w:sz w:val="28"/>
          <w:szCs w:val="24"/>
          <w:lang w:val="vi-VN"/>
        </w:rPr>
      </w:pPr>
      <w:r w:rsidRPr="00C00639">
        <w:rPr>
          <w:rFonts w:ascii="Calibri" w:hAnsi="Calibri" w:cs="Calibri"/>
          <w:b/>
          <w:bCs/>
          <w:i/>
          <w:iCs/>
          <w:color w:val="FF0000"/>
          <w:sz w:val="28"/>
          <w:szCs w:val="24"/>
          <w:lang w:val="vi-VN"/>
        </w:rPr>
        <w:t>Lượng tử hóa : rời rạc hóa biên độ (hàm số)</w:t>
      </w:r>
    </w:p>
    <w:p w14:paraId="633BBA6E" w14:textId="77777777" w:rsidR="00C00639" w:rsidRPr="003D5845" w:rsidRDefault="00C00639" w:rsidP="00D55EDD">
      <w:pPr>
        <w:rPr>
          <w:rFonts w:ascii="Calibri" w:hAnsi="Calibri" w:cs="Calibri"/>
          <w:sz w:val="28"/>
          <w:szCs w:val="24"/>
          <w:lang w:val="vi-VN"/>
        </w:rPr>
      </w:pPr>
    </w:p>
    <w:p w14:paraId="6F98C905" w14:textId="2F0C22B3" w:rsidR="00D55EDD" w:rsidRPr="003D5845" w:rsidRDefault="00D55EDD" w:rsidP="00D55EDD">
      <w:pPr>
        <w:rPr>
          <w:rFonts w:ascii="Calibri" w:hAnsi="Calibri" w:cs="Calibri"/>
          <w:sz w:val="28"/>
          <w:szCs w:val="24"/>
          <w:lang w:val="vi-VN"/>
        </w:rPr>
      </w:pPr>
      <w:r w:rsidRPr="003D5845">
        <w:rPr>
          <w:rFonts w:ascii="Calibri" w:hAnsi="Calibri" w:cs="Calibri"/>
          <w:sz w:val="28"/>
          <w:szCs w:val="24"/>
          <w:lang w:val="vi-VN"/>
        </w:rPr>
        <w:t>Tín hiệu trong các bộ xử lý:</w:t>
      </w:r>
    </w:p>
    <w:p w14:paraId="4B82067D" w14:textId="77777777" w:rsidR="00D55EDD" w:rsidRPr="003D5845" w:rsidRDefault="00D55EDD" w:rsidP="00D55EDD">
      <w:pPr>
        <w:rPr>
          <w:rFonts w:ascii="Calibri" w:hAnsi="Calibri" w:cs="Calibri"/>
          <w:sz w:val="28"/>
          <w:szCs w:val="24"/>
          <w:lang w:val="vi-VN"/>
        </w:rPr>
      </w:pPr>
      <w:r w:rsidRPr="003D5845">
        <w:rPr>
          <w:rFonts w:ascii="Calibri" w:hAnsi="Calibri" w:cs="Calibri"/>
          <w:noProof/>
          <w:sz w:val="28"/>
          <w:szCs w:val="24"/>
          <w:lang w:val="vi-VN"/>
        </w:rPr>
        <w:drawing>
          <wp:inline distT="0" distB="0" distL="0" distR="0" wp14:anchorId="6F6271F7" wp14:editId="2EBAFA9B">
            <wp:extent cx="5760720" cy="3301365"/>
            <wp:effectExtent l="0" t="0" r="0" b="0"/>
            <wp:docPr id="786249688"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49688" name="Picture 1" descr="A diagram of a flowchart&#10;&#10;Description automatically generated"/>
                    <pic:cNvPicPr/>
                  </pic:nvPicPr>
                  <pic:blipFill>
                    <a:blip r:embed="rId9"/>
                    <a:stretch>
                      <a:fillRect/>
                    </a:stretch>
                  </pic:blipFill>
                  <pic:spPr>
                    <a:xfrm>
                      <a:off x="0" y="0"/>
                      <a:ext cx="5760720" cy="3301365"/>
                    </a:xfrm>
                    <a:prstGeom prst="rect">
                      <a:avLst/>
                    </a:prstGeom>
                  </pic:spPr>
                </pic:pic>
              </a:graphicData>
            </a:graphic>
          </wp:inline>
        </w:drawing>
      </w:r>
    </w:p>
    <w:p w14:paraId="01409253" w14:textId="147930F5" w:rsidR="0055325E" w:rsidRDefault="0055325E" w:rsidP="00D55EDD">
      <w:pPr>
        <w:rPr>
          <w:rFonts w:ascii="Calibri" w:hAnsi="Calibri" w:cs="Calibri"/>
          <w:b/>
          <w:bCs/>
          <w:i/>
          <w:iCs/>
          <w:color w:val="FF0000"/>
          <w:sz w:val="28"/>
          <w:szCs w:val="24"/>
          <w:lang w:val="vi-VN"/>
        </w:rPr>
      </w:pPr>
      <w:r w:rsidRPr="0055325E">
        <w:rPr>
          <w:rFonts w:ascii="Calibri" w:hAnsi="Calibri" w:cs="Calibri"/>
          <w:b/>
          <w:bCs/>
          <w:i/>
          <w:iCs/>
          <w:color w:val="FF0000"/>
          <w:sz w:val="28"/>
          <w:szCs w:val="24"/>
          <w:lang w:val="vi-VN"/>
        </w:rPr>
        <w:t xml:space="preserve">// t: </w:t>
      </w:r>
      <w:r>
        <w:rPr>
          <w:rFonts w:ascii="Calibri" w:hAnsi="Calibri" w:cs="Calibri"/>
          <w:b/>
          <w:bCs/>
          <w:i/>
          <w:iCs/>
          <w:color w:val="FF0000"/>
          <w:sz w:val="28"/>
          <w:szCs w:val="24"/>
          <w:lang w:val="vi-VN"/>
        </w:rPr>
        <w:t xml:space="preserve">biến </w:t>
      </w:r>
      <w:r w:rsidRPr="0055325E">
        <w:rPr>
          <w:rFonts w:ascii="Calibri" w:hAnsi="Calibri" w:cs="Calibri"/>
          <w:b/>
          <w:bCs/>
          <w:i/>
          <w:iCs/>
          <w:color w:val="FF0000"/>
          <w:sz w:val="28"/>
          <w:szCs w:val="24"/>
          <w:lang w:val="vi-VN"/>
        </w:rPr>
        <w:t>tín hiệu tương tự</w:t>
      </w:r>
    </w:p>
    <w:p w14:paraId="60C6B246" w14:textId="441C4BF7" w:rsidR="0055325E" w:rsidRPr="0055325E" w:rsidRDefault="0055325E" w:rsidP="00D55EDD">
      <w:pPr>
        <w:rPr>
          <w:rFonts w:ascii="Calibri" w:hAnsi="Calibri" w:cs="Calibri"/>
          <w:b/>
          <w:bCs/>
          <w:i/>
          <w:iCs/>
          <w:color w:val="FF0000"/>
          <w:sz w:val="28"/>
          <w:szCs w:val="24"/>
          <w:lang w:val="vi-VN"/>
        </w:rPr>
      </w:pPr>
      <w:r>
        <w:rPr>
          <w:rFonts w:ascii="Calibri" w:hAnsi="Calibri" w:cs="Calibri"/>
          <w:b/>
          <w:bCs/>
          <w:i/>
          <w:iCs/>
          <w:color w:val="FF0000"/>
          <w:sz w:val="28"/>
          <w:szCs w:val="24"/>
          <w:lang w:val="vi-VN"/>
        </w:rPr>
        <w:t xml:space="preserve">// </w:t>
      </w:r>
      <w:r w:rsidRPr="0055325E">
        <w:rPr>
          <w:rFonts w:ascii="Calibri" w:hAnsi="Calibri" w:cs="Calibri"/>
          <w:b/>
          <w:bCs/>
          <w:i/>
          <w:iCs/>
          <w:color w:val="FF0000"/>
          <w:sz w:val="28"/>
          <w:szCs w:val="24"/>
          <w:lang w:val="vi-VN"/>
        </w:rPr>
        <w:t xml:space="preserve">n: </w:t>
      </w:r>
      <w:r>
        <w:rPr>
          <w:rFonts w:ascii="Calibri" w:hAnsi="Calibri" w:cs="Calibri"/>
          <w:b/>
          <w:bCs/>
          <w:i/>
          <w:iCs/>
          <w:color w:val="FF0000"/>
          <w:sz w:val="28"/>
          <w:szCs w:val="24"/>
          <w:lang w:val="vi-VN"/>
        </w:rPr>
        <w:t xml:space="preserve">biến </w:t>
      </w:r>
      <w:r w:rsidRPr="0055325E">
        <w:rPr>
          <w:rFonts w:ascii="Calibri" w:hAnsi="Calibri" w:cs="Calibri"/>
          <w:b/>
          <w:bCs/>
          <w:i/>
          <w:iCs/>
          <w:color w:val="FF0000"/>
          <w:sz w:val="28"/>
          <w:szCs w:val="24"/>
          <w:lang w:val="vi-VN"/>
        </w:rPr>
        <w:t>tín hiệu số ??</w:t>
      </w:r>
    </w:p>
    <w:p w14:paraId="563FB443" w14:textId="7D3120DD" w:rsidR="00D55EDD" w:rsidRPr="003D5845" w:rsidRDefault="00D55EDD" w:rsidP="00D55EDD">
      <w:pPr>
        <w:rPr>
          <w:rFonts w:ascii="Calibri" w:hAnsi="Calibri" w:cs="Calibri"/>
          <w:sz w:val="28"/>
          <w:szCs w:val="24"/>
          <w:lang w:val="vi-VN"/>
        </w:rPr>
      </w:pPr>
      <w:r w:rsidRPr="003D5845">
        <w:rPr>
          <w:rFonts w:ascii="Calibri" w:hAnsi="Calibri" w:cs="Calibri"/>
          <w:b/>
          <w:bCs/>
          <w:sz w:val="28"/>
          <w:szCs w:val="24"/>
        </w:rPr>
        <w:t xml:space="preserve">Lưu ý: </w:t>
      </w:r>
      <w:r w:rsidRPr="003D5845">
        <w:rPr>
          <w:rFonts w:ascii="Calibri" w:hAnsi="Calibri" w:cs="Calibri"/>
          <w:sz w:val="28"/>
          <w:szCs w:val="24"/>
        </w:rPr>
        <w:t>Việc phân loại tín hiệu sẽ là cơ sở để phân loại hệ thống xử lý, chẳng hạn như ta</w:t>
      </w:r>
      <w:r w:rsidRPr="003D5845">
        <w:rPr>
          <w:rFonts w:ascii="Calibri" w:hAnsi="Calibri" w:cs="Calibri"/>
          <w:sz w:val="28"/>
          <w:szCs w:val="24"/>
          <w:lang w:val="vi-VN"/>
        </w:rPr>
        <w:t xml:space="preserve"> </w:t>
      </w:r>
      <w:r w:rsidRPr="003D5845">
        <w:rPr>
          <w:rFonts w:ascii="Calibri" w:hAnsi="Calibri" w:cs="Calibri"/>
          <w:sz w:val="28"/>
          <w:szCs w:val="24"/>
        </w:rPr>
        <w:t>có hệ thống rời rạc hay hệ thống tương tự được phân loại tương ứng với loại tín hiệu mà hệ</w:t>
      </w:r>
      <w:r w:rsidRPr="003D5845">
        <w:rPr>
          <w:rFonts w:ascii="Calibri" w:hAnsi="Calibri" w:cs="Calibri"/>
          <w:sz w:val="28"/>
          <w:szCs w:val="24"/>
          <w:lang w:val="vi-VN"/>
        </w:rPr>
        <w:t xml:space="preserve"> </w:t>
      </w:r>
      <w:r w:rsidRPr="003D5845">
        <w:rPr>
          <w:rFonts w:ascii="Calibri" w:hAnsi="Calibri" w:cs="Calibri"/>
          <w:sz w:val="28"/>
          <w:szCs w:val="24"/>
        </w:rPr>
        <w:t>thống đó xử lý là tín hiệu rời rạc hay tín hiệu tương tự.</w:t>
      </w:r>
    </w:p>
    <w:p w14:paraId="08A161A1" w14:textId="3CAA43DD" w:rsidR="003D5845" w:rsidRDefault="003D5845" w:rsidP="00D55EDD">
      <w:pPr>
        <w:pStyle w:val="Heading1"/>
        <w:rPr>
          <w:rFonts w:ascii="Calibri" w:hAnsi="Calibri" w:cs="Calibri"/>
          <w:b/>
          <w:bCs/>
          <w:i/>
          <w:iCs/>
          <w:color w:val="0070C0"/>
          <w:sz w:val="32"/>
          <w:szCs w:val="32"/>
          <w:lang w:val="vi-VN"/>
        </w:rPr>
      </w:pPr>
      <w:r w:rsidRPr="003D5845">
        <w:rPr>
          <w:rFonts w:ascii="Calibri" w:hAnsi="Calibri" w:cs="Calibri"/>
          <w:b/>
          <w:bCs/>
          <w:i/>
          <w:iCs/>
          <w:color w:val="0070C0"/>
          <w:sz w:val="32"/>
          <w:szCs w:val="32"/>
          <w:lang w:val="vi-VN"/>
        </w:rPr>
        <w:t>3. Lấy mẫu tín hiệu</w:t>
      </w:r>
    </w:p>
    <w:p w14:paraId="1F07BF54" w14:textId="589630C9" w:rsidR="00721EA6" w:rsidRPr="00721EA6" w:rsidRDefault="00721EA6" w:rsidP="00721EA6">
      <w:pPr>
        <w:rPr>
          <w:rFonts w:ascii="Calibri" w:hAnsi="Calibri" w:cs="Calibri"/>
          <w:b/>
          <w:bCs/>
          <w:i/>
          <w:iCs/>
          <w:color w:val="FF0000"/>
          <w:sz w:val="28"/>
          <w:szCs w:val="24"/>
          <w:lang w:val="vi-VN"/>
        </w:rPr>
      </w:pPr>
      <w:r w:rsidRPr="00721EA6">
        <w:rPr>
          <w:rFonts w:ascii="Calibri" w:hAnsi="Calibri" w:cs="Calibri"/>
          <w:b/>
          <w:bCs/>
          <w:i/>
          <w:iCs/>
          <w:color w:val="FF0000"/>
          <w:sz w:val="28"/>
          <w:szCs w:val="24"/>
          <w:lang w:val="vi-VN"/>
        </w:rPr>
        <w:t>// quá trình rời rạc hóa tín hiệu</w:t>
      </w:r>
    </w:p>
    <w:p w14:paraId="2FD7B3D0" w14:textId="77777777" w:rsidR="003D5845" w:rsidRPr="003D5845" w:rsidRDefault="003D5845" w:rsidP="003D5845">
      <w:pPr>
        <w:rPr>
          <w:rFonts w:ascii="Calibri" w:hAnsi="Calibri" w:cs="Calibri"/>
          <w:b/>
          <w:bCs/>
          <w:sz w:val="28"/>
          <w:szCs w:val="24"/>
        </w:rPr>
      </w:pPr>
      <w:r w:rsidRPr="003D5845">
        <w:rPr>
          <w:rFonts w:ascii="Calibri" w:hAnsi="Calibri" w:cs="Calibri"/>
          <w:b/>
          <w:bCs/>
          <w:sz w:val="28"/>
          <w:szCs w:val="24"/>
        </w:rPr>
        <w:t>Lấy mẫu tín hiệu A/D (Analog to Digital)</w:t>
      </w:r>
    </w:p>
    <w:p w14:paraId="011A080F" w14:textId="77777777" w:rsidR="003D5845" w:rsidRPr="003D5845" w:rsidRDefault="003D5845" w:rsidP="003D5845">
      <w:pPr>
        <w:rPr>
          <w:rFonts w:ascii="Calibri" w:hAnsi="Calibri" w:cs="Calibri"/>
          <w:sz w:val="28"/>
          <w:szCs w:val="24"/>
        </w:rPr>
      </w:pPr>
      <w:r w:rsidRPr="003D5845">
        <w:rPr>
          <w:rFonts w:ascii="Calibri" w:hAnsi="Calibri" w:cs="Calibri"/>
          <w:sz w:val="28"/>
          <w:szCs w:val="24"/>
        </w:rPr>
        <w:t>Lấy mẫu A/D là quá trình chuyển đổi tín hiệu tương tự (analog) thành tín hiệu số (digital). Quá trình này bao gồm hai bước chính:</w:t>
      </w:r>
    </w:p>
    <w:p w14:paraId="5EB3E497" w14:textId="09620F10" w:rsidR="003D5845" w:rsidRPr="003D5845" w:rsidRDefault="003D5845" w:rsidP="003D5845">
      <w:pPr>
        <w:numPr>
          <w:ilvl w:val="0"/>
          <w:numId w:val="3"/>
        </w:numPr>
        <w:rPr>
          <w:rFonts w:ascii="Calibri" w:hAnsi="Calibri" w:cs="Calibri"/>
          <w:sz w:val="28"/>
          <w:szCs w:val="24"/>
        </w:rPr>
      </w:pPr>
      <w:r w:rsidRPr="003D5845">
        <w:rPr>
          <w:rFonts w:ascii="Calibri" w:hAnsi="Calibri" w:cs="Calibri"/>
          <w:b/>
          <w:bCs/>
          <w:sz w:val="28"/>
          <w:szCs w:val="24"/>
        </w:rPr>
        <w:t>Lấy mẫu (Sampling)</w:t>
      </w:r>
      <w:r w:rsidRPr="003D5845">
        <w:rPr>
          <w:rFonts w:ascii="Calibri" w:hAnsi="Calibri" w:cs="Calibri"/>
          <w:sz w:val="28"/>
          <w:szCs w:val="24"/>
        </w:rPr>
        <w:t>: Đo các giá trị của tín hiệu tương tự tại các khoảng thời gian đều đặn. Tần số lấy mẫu phải đủ cao để đảm bảo tín hiệu số có thể tái tạo lại tín hiệu tương tự ban đầu mà không mất thông tin quan trọng. Định lý Nyquist-Shannon chỉ ra rằng tần số lấy mẫu phải ít nhất gấp đôi tần số cao nhất của tín hiệu tương tự</w:t>
      </w:r>
    </w:p>
    <w:p w14:paraId="36555717" w14:textId="77777777" w:rsidR="003D5845" w:rsidRPr="003D5845" w:rsidRDefault="003D5845" w:rsidP="003D5845">
      <w:pPr>
        <w:numPr>
          <w:ilvl w:val="0"/>
          <w:numId w:val="3"/>
        </w:numPr>
        <w:rPr>
          <w:rFonts w:ascii="Calibri" w:hAnsi="Calibri" w:cs="Calibri"/>
          <w:sz w:val="28"/>
          <w:szCs w:val="24"/>
        </w:rPr>
      </w:pPr>
      <w:r w:rsidRPr="003D5845">
        <w:rPr>
          <w:rFonts w:ascii="Calibri" w:hAnsi="Calibri" w:cs="Calibri"/>
          <w:b/>
          <w:bCs/>
          <w:sz w:val="28"/>
          <w:szCs w:val="24"/>
        </w:rPr>
        <w:lastRenderedPageBreak/>
        <w:t>Lượng tử hóa (Quantization)</w:t>
      </w:r>
      <w:r w:rsidRPr="003D5845">
        <w:rPr>
          <w:rFonts w:ascii="Calibri" w:hAnsi="Calibri" w:cs="Calibri"/>
          <w:sz w:val="28"/>
          <w:szCs w:val="24"/>
        </w:rPr>
        <w:t>: Chuyển đổi các giá trị lấy mẫu thành các giá trị số rời rạc. </w:t>
      </w:r>
      <w:hyperlink r:id="rId10" w:history="1">
        <w:r w:rsidRPr="003D5845">
          <w:rPr>
            <w:rStyle w:val="Hyperlink"/>
            <w:rFonts w:ascii="Calibri" w:hAnsi="Calibri" w:cs="Calibri"/>
            <w:sz w:val="28"/>
            <w:szCs w:val="24"/>
            <w:u w:val="none"/>
          </w:rPr>
          <w:t>Quá trình này bao gồm việc làm tròn các giá trị lấy mẫu thành các mức lượng tử cụ thể</w:t>
        </w:r>
      </w:hyperlink>
      <w:hyperlink r:id="rId11" w:tgtFrame="_blank" w:history="1">
        <w:r w:rsidRPr="003D5845">
          <w:rPr>
            <w:rStyle w:val="Hyperlink"/>
            <w:rFonts w:ascii="Calibri" w:hAnsi="Calibri" w:cs="Calibri"/>
            <w:sz w:val="28"/>
            <w:szCs w:val="24"/>
            <w:u w:val="none"/>
            <w:vertAlign w:val="superscript"/>
          </w:rPr>
          <w:t>2</w:t>
        </w:r>
      </w:hyperlink>
      <w:r w:rsidRPr="003D5845">
        <w:rPr>
          <w:rFonts w:ascii="Calibri" w:hAnsi="Calibri" w:cs="Calibri"/>
          <w:sz w:val="28"/>
          <w:szCs w:val="24"/>
        </w:rPr>
        <w:t>.</w:t>
      </w:r>
    </w:p>
    <w:p w14:paraId="02FAD152" w14:textId="77777777" w:rsidR="003D5845" w:rsidRPr="003D5845" w:rsidRDefault="003D5845" w:rsidP="003D5845">
      <w:pPr>
        <w:rPr>
          <w:rFonts w:ascii="Calibri" w:hAnsi="Calibri" w:cs="Calibri"/>
          <w:b/>
          <w:bCs/>
          <w:sz w:val="28"/>
          <w:szCs w:val="24"/>
        </w:rPr>
      </w:pPr>
      <w:r w:rsidRPr="003D5845">
        <w:rPr>
          <w:rFonts w:ascii="Calibri" w:hAnsi="Calibri" w:cs="Calibri"/>
          <w:b/>
          <w:bCs/>
          <w:sz w:val="28"/>
          <w:szCs w:val="24"/>
        </w:rPr>
        <w:t>Lấy mẫu tín hiệu D/A (Digital to Analog)</w:t>
      </w:r>
    </w:p>
    <w:p w14:paraId="6B3CE099" w14:textId="77777777" w:rsidR="003D5845" w:rsidRPr="003D5845" w:rsidRDefault="003D5845" w:rsidP="003D5845">
      <w:pPr>
        <w:rPr>
          <w:rFonts w:ascii="Calibri" w:hAnsi="Calibri" w:cs="Calibri"/>
          <w:sz w:val="28"/>
          <w:szCs w:val="24"/>
        </w:rPr>
      </w:pPr>
      <w:r w:rsidRPr="003D5845">
        <w:rPr>
          <w:rFonts w:ascii="Calibri" w:hAnsi="Calibri" w:cs="Calibri"/>
          <w:sz w:val="28"/>
          <w:szCs w:val="24"/>
        </w:rPr>
        <w:t>Lấy mẫu D/A là quá trình chuyển đổi tín hiệu số trở lại thành tín hiệu tương tự. Quá trình này bao gồm hai bước chính:</w:t>
      </w:r>
    </w:p>
    <w:p w14:paraId="19813510" w14:textId="77777777" w:rsidR="003D5845" w:rsidRPr="003D5845" w:rsidRDefault="003D5845" w:rsidP="003D5845">
      <w:pPr>
        <w:numPr>
          <w:ilvl w:val="0"/>
          <w:numId w:val="4"/>
        </w:numPr>
        <w:rPr>
          <w:rFonts w:ascii="Calibri" w:hAnsi="Calibri" w:cs="Calibri"/>
          <w:sz w:val="28"/>
          <w:szCs w:val="24"/>
        </w:rPr>
      </w:pPr>
      <w:r w:rsidRPr="003D5845">
        <w:rPr>
          <w:rFonts w:ascii="Calibri" w:hAnsi="Calibri" w:cs="Calibri"/>
          <w:b/>
          <w:bCs/>
          <w:sz w:val="28"/>
          <w:szCs w:val="24"/>
        </w:rPr>
        <w:t>Giải mã (Decoding)</w:t>
      </w:r>
      <w:r w:rsidRPr="003D5845">
        <w:rPr>
          <w:rFonts w:ascii="Calibri" w:hAnsi="Calibri" w:cs="Calibri"/>
          <w:sz w:val="28"/>
          <w:szCs w:val="24"/>
        </w:rPr>
        <w:t>: Chuyển đổi các giá trị số rời rạc thành các giá trị tương tự liên tục. Quá trình này thường sử dụng một bộ chuyển đổi số sang tương tự (DAC - Digital to Analog Converter).</w:t>
      </w:r>
    </w:p>
    <w:p w14:paraId="0CDD6B60" w14:textId="77777777" w:rsidR="003D5845" w:rsidRPr="003D5845" w:rsidRDefault="003D5845" w:rsidP="003D5845">
      <w:pPr>
        <w:numPr>
          <w:ilvl w:val="0"/>
          <w:numId w:val="4"/>
        </w:numPr>
        <w:rPr>
          <w:rFonts w:ascii="Calibri" w:hAnsi="Calibri" w:cs="Calibri"/>
          <w:sz w:val="28"/>
          <w:szCs w:val="24"/>
        </w:rPr>
      </w:pPr>
      <w:hyperlink r:id="rId12" w:history="1">
        <w:r w:rsidRPr="003D5845">
          <w:rPr>
            <w:rStyle w:val="Hyperlink"/>
            <w:rFonts w:ascii="Calibri" w:hAnsi="Calibri" w:cs="Calibri"/>
            <w:b/>
            <w:bCs/>
            <w:sz w:val="28"/>
            <w:szCs w:val="24"/>
            <w:u w:val="none"/>
          </w:rPr>
          <w:t>Lọc (Filtering)</w:t>
        </w:r>
        <w:r w:rsidRPr="003D5845">
          <w:rPr>
            <w:rStyle w:val="Hyperlink"/>
            <w:rFonts w:ascii="Calibri" w:hAnsi="Calibri" w:cs="Calibri"/>
            <w:sz w:val="28"/>
            <w:szCs w:val="24"/>
            <w:u w:val="none"/>
          </w:rPr>
          <w:t>: Sử dụng bộ lọc thông thấp để loại bỏ các thành phần tần số cao không mong muốn và tái tạo lại tín hiệu tương tự mượt mà từ các giá trị số</w:t>
        </w:r>
      </w:hyperlink>
    </w:p>
    <w:p w14:paraId="1F1C3769" w14:textId="77777777" w:rsidR="003D5845" w:rsidRPr="003D5845" w:rsidRDefault="003D5845" w:rsidP="003D5845">
      <w:pPr>
        <w:rPr>
          <w:rFonts w:ascii="Calibri" w:hAnsi="Calibri" w:cs="Calibri"/>
          <w:sz w:val="28"/>
          <w:szCs w:val="24"/>
          <w:lang w:val="vi-VN"/>
        </w:rPr>
      </w:pPr>
    </w:p>
    <w:p w14:paraId="4624B4EB" w14:textId="40B1658E" w:rsidR="00D55EDD" w:rsidRPr="003D5845" w:rsidRDefault="00D55EDD" w:rsidP="003D5845">
      <w:pPr>
        <w:pStyle w:val="Heading2"/>
        <w:rPr>
          <w:rFonts w:ascii="Calibri" w:hAnsi="Calibri" w:cs="Calibri"/>
          <w:b/>
          <w:bCs/>
          <w:i/>
          <w:iCs/>
          <w:color w:val="0070C0"/>
          <w:lang w:val="vi-VN"/>
        </w:rPr>
      </w:pPr>
      <w:r w:rsidRPr="003D5845">
        <w:rPr>
          <w:rFonts w:ascii="Calibri" w:hAnsi="Calibri" w:cs="Calibri"/>
          <w:b/>
          <w:bCs/>
          <w:i/>
          <w:iCs/>
          <w:color w:val="0070C0"/>
        </w:rPr>
        <w:t>3</w:t>
      </w:r>
      <w:r w:rsidR="00E36B9D" w:rsidRPr="003D5845">
        <w:rPr>
          <w:rFonts w:ascii="Calibri" w:hAnsi="Calibri" w:cs="Calibri"/>
          <w:b/>
          <w:bCs/>
          <w:i/>
          <w:iCs/>
          <w:color w:val="0070C0"/>
        </w:rPr>
        <w:t>.</w:t>
      </w:r>
      <w:r w:rsidR="009B4C4E">
        <w:rPr>
          <w:rFonts w:ascii="Calibri" w:hAnsi="Calibri" w:cs="Calibri"/>
          <w:b/>
          <w:bCs/>
          <w:i/>
          <w:iCs/>
          <w:color w:val="0070C0"/>
        </w:rPr>
        <w:t>1</w:t>
      </w:r>
      <w:r w:rsidR="00E36B9D" w:rsidRPr="003D5845">
        <w:rPr>
          <w:rFonts w:ascii="Calibri" w:hAnsi="Calibri" w:cs="Calibri"/>
          <w:b/>
          <w:bCs/>
          <w:i/>
          <w:iCs/>
          <w:color w:val="0070C0"/>
        </w:rPr>
        <w:t xml:space="preserve"> Lấy mẫu tín hiệu</w:t>
      </w:r>
      <w:r w:rsidR="00092BE2" w:rsidRPr="003D5845">
        <w:rPr>
          <w:rFonts w:ascii="Calibri" w:hAnsi="Calibri" w:cs="Calibri"/>
          <w:b/>
          <w:bCs/>
          <w:i/>
          <w:iCs/>
          <w:color w:val="0070C0"/>
          <w:lang w:val="vi-VN"/>
        </w:rPr>
        <w:t xml:space="preserve"> (A/D)</w:t>
      </w:r>
    </w:p>
    <w:p w14:paraId="785E35EC" w14:textId="449842B3" w:rsidR="009B4C4E" w:rsidRPr="009B4C4E" w:rsidRDefault="009B4C4E" w:rsidP="009B4C4E">
      <w:pPr>
        <w:pStyle w:val="Heading3"/>
        <w:rPr>
          <w:rFonts w:ascii="Calibri" w:hAnsi="Calibri" w:cs="Calibri"/>
          <w:b/>
          <w:bCs/>
          <w:i/>
          <w:iCs/>
          <w:color w:val="0070C0"/>
          <w:sz w:val="32"/>
          <w:lang w:val="vi-VN"/>
        </w:rPr>
      </w:pPr>
      <w:r w:rsidRPr="009B4C4E">
        <w:rPr>
          <w:rFonts w:ascii="Calibri" w:hAnsi="Calibri" w:cs="Calibri"/>
          <w:b/>
          <w:bCs/>
          <w:i/>
          <w:iCs/>
          <w:color w:val="0070C0"/>
          <w:sz w:val="32"/>
          <w:lang w:val="vi-VN"/>
        </w:rPr>
        <w:t>3.1.1 Quá trình lấy mẫu</w:t>
      </w:r>
    </w:p>
    <w:p w14:paraId="79AE9E75" w14:textId="6CC90F56" w:rsidR="009B4C4E" w:rsidRPr="009B4C4E" w:rsidRDefault="009B4C4E" w:rsidP="009B4C4E">
      <w:pPr>
        <w:rPr>
          <w:rFonts w:ascii="Calibri" w:hAnsi="Calibri" w:cs="Calibri"/>
          <w:b/>
          <w:bCs/>
          <w:sz w:val="28"/>
          <w:szCs w:val="24"/>
        </w:rPr>
      </w:pPr>
      <w:r w:rsidRPr="009B4C4E">
        <w:rPr>
          <w:rFonts w:ascii="Calibri" w:hAnsi="Calibri" w:cs="Calibri"/>
          <w:b/>
          <w:bCs/>
          <w:sz w:val="28"/>
          <w:szCs w:val="24"/>
        </w:rPr>
        <w:t>Tín hiệu vào (Input Signal)</w:t>
      </w:r>
    </w:p>
    <w:p w14:paraId="3B01D754" w14:textId="77777777" w:rsidR="009B4C4E" w:rsidRPr="009B4C4E" w:rsidRDefault="009B4C4E" w:rsidP="009B4C4E">
      <w:pPr>
        <w:numPr>
          <w:ilvl w:val="0"/>
          <w:numId w:val="5"/>
        </w:numPr>
        <w:rPr>
          <w:rFonts w:ascii="Calibri" w:hAnsi="Calibri" w:cs="Calibri"/>
          <w:sz w:val="28"/>
          <w:szCs w:val="24"/>
        </w:rPr>
      </w:pPr>
      <w:r w:rsidRPr="009B4C4E">
        <w:rPr>
          <w:rFonts w:ascii="Calibri" w:hAnsi="Calibri" w:cs="Calibri"/>
          <w:b/>
          <w:bCs/>
          <w:sz w:val="28"/>
          <w:szCs w:val="24"/>
        </w:rPr>
        <w:t>Tín hiệu tương tự (Analog Signal)</w:t>
      </w:r>
      <w:r w:rsidRPr="009B4C4E">
        <w:rPr>
          <w:rFonts w:ascii="Calibri" w:hAnsi="Calibri" w:cs="Calibri"/>
          <w:sz w:val="28"/>
          <w:szCs w:val="24"/>
        </w:rPr>
        <w:t>: Đây là tín hiệu liên tục theo thời gian, ví dụ như sóng âm thanh, tín hiệu từ cảm biến nhiệt độ, áp suất, hoặc tín hiệu điện từ các thiết bị đo lường khác. Tín hiệu này có thể thay đổi liên tục và có vô số giá trị.</w:t>
      </w:r>
    </w:p>
    <w:p w14:paraId="50AE8FDA" w14:textId="77777777" w:rsidR="009B4C4E" w:rsidRPr="009B4C4E" w:rsidRDefault="009B4C4E" w:rsidP="009B4C4E">
      <w:pPr>
        <w:rPr>
          <w:rFonts w:ascii="Calibri" w:hAnsi="Calibri" w:cs="Calibri"/>
          <w:b/>
          <w:bCs/>
          <w:sz w:val="28"/>
          <w:szCs w:val="24"/>
        </w:rPr>
      </w:pPr>
      <w:r w:rsidRPr="009B4C4E">
        <w:rPr>
          <w:rFonts w:ascii="Calibri" w:hAnsi="Calibri" w:cs="Calibri"/>
          <w:b/>
          <w:bCs/>
          <w:sz w:val="28"/>
          <w:szCs w:val="24"/>
        </w:rPr>
        <w:t>Quá trình chuyển đổi</w:t>
      </w:r>
    </w:p>
    <w:p w14:paraId="53D16BF8" w14:textId="77777777" w:rsidR="009B4C4E" w:rsidRPr="009B4C4E" w:rsidRDefault="009B4C4E" w:rsidP="009B4C4E">
      <w:pPr>
        <w:numPr>
          <w:ilvl w:val="0"/>
          <w:numId w:val="6"/>
        </w:numPr>
        <w:rPr>
          <w:rFonts w:ascii="Calibri" w:hAnsi="Calibri" w:cs="Calibri"/>
          <w:sz w:val="28"/>
          <w:szCs w:val="24"/>
        </w:rPr>
      </w:pPr>
      <w:r w:rsidRPr="009B4C4E">
        <w:rPr>
          <w:rFonts w:ascii="Calibri" w:hAnsi="Calibri" w:cs="Calibri"/>
          <w:b/>
          <w:bCs/>
          <w:sz w:val="28"/>
          <w:szCs w:val="24"/>
        </w:rPr>
        <w:t>Lấy mẫu (Sampling)</w:t>
      </w:r>
      <w:r w:rsidRPr="009B4C4E">
        <w:rPr>
          <w:rFonts w:ascii="Calibri" w:hAnsi="Calibri" w:cs="Calibri"/>
          <w:sz w:val="28"/>
          <w:szCs w:val="24"/>
        </w:rPr>
        <w:t xml:space="preserve">: </w:t>
      </w:r>
      <w:r w:rsidRPr="000970ED">
        <w:rPr>
          <w:rFonts w:ascii="Calibri" w:hAnsi="Calibri" w:cs="Calibri"/>
          <w:b/>
          <w:bCs/>
          <w:i/>
          <w:iCs/>
          <w:color w:val="FF0000"/>
          <w:sz w:val="28"/>
          <w:szCs w:val="24"/>
        </w:rPr>
        <w:t>Đo các giá trị của tín hiệu tương tự</w:t>
      </w:r>
      <w:r w:rsidRPr="000970ED">
        <w:rPr>
          <w:rFonts w:ascii="Calibri" w:hAnsi="Calibri" w:cs="Calibri"/>
          <w:color w:val="FF0000"/>
          <w:sz w:val="28"/>
          <w:szCs w:val="24"/>
        </w:rPr>
        <w:t xml:space="preserve"> </w:t>
      </w:r>
      <w:r w:rsidRPr="009B4C4E">
        <w:rPr>
          <w:rFonts w:ascii="Calibri" w:hAnsi="Calibri" w:cs="Calibri"/>
          <w:sz w:val="28"/>
          <w:szCs w:val="24"/>
        </w:rPr>
        <w:t>tại các khoảng thời gian đều đặn. Tần số lấy mẫu phải đủ cao để đảm bảo tín hiệu số có thể tái tạo lại tín hiệu tương tự ban đầu mà không mất thông tin quan trọng. Định lý Nyquist-Shannon chỉ ra rằng tần số lấy mẫu phải ít nhất gấp đôi tần số cao nhất của tín hiệu tương tự[</w:t>
      </w:r>
      <w:r w:rsidRPr="009B4C4E">
        <w:rPr>
          <w:rFonts w:ascii="Calibri" w:hAnsi="Calibri" w:cs="Calibri"/>
          <w:sz w:val="28"/>
          <w:szCs w:val="24"/>
          <w:vertAlign w:val="superscript"/>
        </w:rPr>
        <w:t>1</w:t>
      </w:r>
      <w:r w:rsidRPr="009B4C4E">
        <w:rPr>
          <w:rFonts w:ascii="Calibri" w:hAnsi="Calibri" w:cs="Calibri"/>
          <w:sz w:val="28"/>
          <w:szCs w:val="24"/>
        </w:rPr>
        <w:t>][1].</w:t>
      </w:r>
    </w:p>
    <w:p w14:paraId="2427F7C4" w14:textId="77777777" w:rsidR="009B4C4E" w:rsidRPr="009B4C4E" w:rsidRDefault="009B4C4E" w:rsidP="009B4C4E">
      <w:pPr>
        <w:numPr>
          <w:ilvl w:val="0"/>
          <w:numId w:val="6"/>
        </w:numPr>
        <w:rPr>
          <w:rFonts w:ascii="Calibri" w:hAnsi="Calibri" w:cs="Calibri"/>
          <w:sz w:val="28"/>
          <w:szCs w:val="24"/>
        </w:rPr>
      </w:pPr>
      <w:r w:rsidRPr="009B4C4E">
        <w:rPr>
          <w:rFonts w:ascii="Calibri" w:hAnsi="Calibri" w:cs="Calibri"/>
          <w:b/>
          <w:bCs/>
          <w:sz w:val="28"/>
          <w:szCs w:val="24"/>
        </w:rPr>
        <w:t>Lượng tử hóa (Quantization)</w:t>
      </w:r>
      <w:r w:rsidRPr="009B4C4E">
        <w:rPr>
          <w:rFonts w:ascii="Calibri" w:hAnsi="Calibri" w:cs="Calibri"/>
          <w:sz w:val="28"/>
          <w:szCs w:val="24"/>
        </w:rPr>
        <w:t>: Chuyển đổi các giá trị lấy mẫu thành các giá trị số rời rạc. </w:t>
      </w:r>
      <w:hyperlink r:id="rId13" w:tgtFrame="_blank" w:history="1">
        <w:r w:rsidRPr="00116A94">
          <w:rPr>
            <w:rStyle w:val="Hyperlink"/>
            <w:rFonts w:ascii="Calibri" w:hAnsi="Calibri" w:cs="Calibri"/>
            <w:sz w:val="28"/>
            <w:szCs w:val="24"/>
            <w:u w:val="none"/>
          </w:rPr>
          <w:t>Quá trình này bao gồm việc làm tròn các giá trị lấy mẫu thành các mức lượng tử cụ thể</w:t>
        </w:r>
      </w:hyperlink>
      <w:hyperlink r:id="rId14" w:tgtFrame="_blank" w:history="1">
        <w:r w:rsidRPr="00116A94">
          <w:rPr>
            <w:rStyle w:val="Hyperlink"/>
            <w:rFonts w:ascii="Calibri" w:hAnsi="Calibri" w:cs="Calibri"/>
            <w:sz w:val="28"/>
            <w:szCs w:val="24"/>
            <w:u w:val="none"/>
            <w:vertAlign w:val="superscript"/>
          </w:rPr>
          <w:t>2</w:t>
        </w:r>
      </w:hyperlink>
      <w:r w:rsidRPr="00116A94">
        <w:rPr>
          <w:rFonts w:ascii="Calibri" w:hAnsi="Calibri" w:cs="Calibri"/>
          <w:sz w:val="28"/>
          <w:szCs w:val="24"/>
        </w:rPr>
        <w:t>.</w:t>
      </w:r>
    </w:p>
    <w:p w14:paraId="2C58D88C" w14:textId="77777777" w:rsidR="009B4C4E" w:rsidRPr="009B4C4E" w:rsidRDefault="009B4C4E" w:rsidP="009B4C4E">
      <w:pPr>
        <w:numPr>
          <w:ilvl w:val="0"/>
          <w:numId w:val="6"/>
        </w:numPr>
        <w:rPr>
          <w:rFonts w:ascii="Calibri" w:hAnsi="Calibri" w:cs="Calibri"/>
          <w:sz w:val="28"/>
          <w:szCs w:val="24"/>
        </w:rPr>
      </w:pPr>
      <w:r w:rsidRPr="009B4C4E">
        <w:rPr>
          <w:rFonts w:ascii="Calibri" w:hAnsi="Calibri" w:cs="Calibri"/>
          <w:b/>
          <w:bCs/>
          <w:sz w:val="28"/>
          <w:szCs w:val="24"/>
        </w:rPr>
        <w:t>Mã hóa (Encoding)</w:t>
      </w:r>
      <w:r w:rsidRPr="009B4C4E">
        <w:rPr>
          <w:rFonts w:ascii="Calibri" w:hAnsi="Calibri" w:cs="Calibri"/>
          <w:sz w:val="28"/>
          <w:szCs w:val="24"/>
        </w:rPr>
        <w:t>: Chuyển đổi các giá trị lượng tử hóa thành các dãy bit để lưu trữ hoặc xử lý trong các thiết bị kỹ thuật số.</w:t>
      </w:r>
    </w:p>
    <w:p w14:paraId="67782B21" w14:textId="77777777" w:rsidR="009B4C4E" w:rsidRPr="009B4C4E" w:rsidRDefault="009B4C4E" w:rsidP="009B4C4E">
      <w:pPr>
        <w:rPr>
          <w:rFonts w:ascii="Calibri" w:hAnsi="Calibri" w:cs="Calibri"/>
          <w:b/>
          <w:bCs/>
          <w:sz w:val="28"/>
          <w:szCs w:val="24"/>
        </w:rPr>
      </w:pPr>
      <w:r w:rsidRPr="009B4C4E">
        <w:rPr>
          <w:rFonts w:ascii="Calibri" w:hAnsi="Calibri" w:cs="Calibri"/>
          <w:b/>
          <w:bCs/>
          <w:sz w:val="28"/>
          <w:szCs w:val="24"/>
        </w:rPr>
        <w:t>Tín hiệu ra (Output Signal)</w:t>
      </w:r>
    </w:p>
    <w:p w14:paraId="081B7AA4" w14:textId="77777777" w:rsidR="009B4C4E" w:rsidRPr="009B4C4E" w:rsidRDefault="009B4C4E" w:rsidP="009B4C4E">
      <w:pPr>
        <w:numPr>
          <w:ilvl w:val="0"/>
          <w:numId w:val="7"/>
        </w:numPr>
        <w:rPr>
          <w:rFonts w:ascii="Calibri" w:hAnsi="Calibri" w:cs="Calibri"/>
          <w:sz w:val="28"/>
          <w:szCs w:val="24"/>
        </w:rPr>
      </w:pPr>
      <w:r w:rsidRPr="009B4C4E">
        <w:rPr>
          <w:rFonts w:ascii="Calibri" w:hAnsi="Calibri" w:cs="Calibri"/>
          <w:b/>
          <w:bCs/>
          <w:sz w:val="28"/>
          <w:szCs w:val="24"/>
        </w:rPr>
        <w:lastRenderedPageBreak/>
        <w:t>Tín hiệu số (Digital Signal)</w:t>
      </w:r>
      <w:r w:rsidRPr="009B4C4E">
        <w:rPr>
          <w:rFonts w:ascii="Calibri" w:hAnsi="Calibri" w:cs="Calibri"/>
          <w:sz w:val="28"/>
          <w:szCs w:val="24"/>
        </w:rPr>
        <w:t>: Đây là tín hiệu rời rạc, được biểu diễn dưới dạng các dãy bit (0 và 1). Tín hiệu số này có thể được lưu trữ, xử lý và truyền đi một cách dễ dàng và ít bị nhiễu hơn so với tín hiệu tương tự.</w:t>
      </w:r>
    </w:p>
    <w:p w14:paraId="299BC83A" w14:textId="026FCF8B" w:rsidR="00A436C7" w:rsidRPr="009B4C4E" w:rsidRDefault="00A436C7">
      <w:pPr>
        <w:rPr>
          <w:rFonts w:ascii="Calibri" w:hAnsi="Calibri" w:cs="Calibri"/>
          <w:sz w:val="28"/>
          <w:szCs w:val="24"/>
          <w:lang w:val="vi-VN"/>
        </w:rPr>
      </w:pPr>
    </w:p>
    <w:p w14:paraId="2E799AF5" w14:textId="77777777" w:rsidR="006121B5" w:rsidRPr="003D5845" w:rsidRDefault="00E36B9D">
      <w:pPr>
        <w:rPr>
          <w:rFonts w:ascii="Calibri" w:hAnsi="Calibri" w:cs="Calibri"/>
          <w:sz w:val="28"/>
          <w:szCs w:val="24"/>
          <w:lang w:val="vi-VN"/>
        </w:rPr>
      </w:pPr>
      <w:r w:rsidRPr="003D5845">
        <w:rPr>
          <w:rFonts w:ascii="Calibri" w:hAnsi="Calibri" w:cs="Calibri"/>
          <w:noProof/>
          <w:sz w:val="28"/>
          <w:szCs w:val="24"/>
          <w:lang w:val="vi-VN"/>
        </w:rPr>
        <w:drawing>
          <wp:inline distT="0" distB="0" distL="0" distR="0" wp14:anchorId="7C55036C" wp14:editId="2BD3F8AA">
            <wp:extent cx="4791075" cy="1419225"/>
            <wp:effectExtent l="0" t="0" r="9525" b="9525"/>
            <wp:docPr id="1796679239" name="Picture 1" descr="A diagram of a block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79239" name="Picture 1" descr="A diagram of a block diagram&#10;&#10;Description automatically generated"/>
                    <pic:cNvPicPr/>
                  </pic:nvPicPr>
                  <pic:blipFill>
                    <a:blip r:embed="rId15"/>
                    <a:stretch>
                      <a:fillRect/>
                    </a:stretch>
                  </pic:blipFill>
                  <pic:spPr>
                    <a:xfrm>
                      <a:off x="0" y="0"/>
                      <a:ext cx="4791075" cy="1419225"/>
                    </a:xfrm>
                    <a:prstGeom prst="rect">
                      <a:avLst/>
                    </a:prstGeom>
                  </pic:spPr>
                </pic:pic>
              </a:graphicData>
            </a:graphic>
          </wp:inline>
        </w:drawing>
      </w:r>
    </w:p>
    <w:p w14:paraId="20F409AA" w14:textId="5295E7F6" w:rsidR="006121B5" w:rsidRPr="003D5845" w:rsidRDefault="00E36B9D" w:rsidP="009B4C4E">
      <w:pPr>
        <w:pStyle w:val="Heading3"/>
        <w:rPr>
          <w:rFonts w:ascii="Calibri" w:hAnsi="Calibri" w:cs="Calibri"/>
          <w:b/>
          <w:bCs/>
          <w:i/>
          <w:iCs/>
          <w:color w:val="0070C0"/>
          <w:lang w:val="vi-VN"/>
        </w:rPr>
      </w:pPr>
      <w:r w:rsidRPr="009B4C4E">
        <w:rPr>
          <w:rFonts w:ascii="Calibri" w:hAnsi="Calibri" w:cs="Calibri"/>
          <w:b/>
          <w:bCs/>
          <w:i/>
          <w:iCs/>
          <w:color w:val="0070C0"/>
          <w:sz w:val="32"/>
          <w:szCs w:val="32"/>
        </w:rPr>
        <w:t>3.</w:t>
      </w:r>
      <w:r w:rsidR="009B4C4E" w:rsidRPr="009B4C4E">
        <w:rPr>
          <w:rFonts w:ascii="Calibri" w:hAnsi="Calibri" w:cs="Calibri"/>
          <w:b/>
          <w:bCs/>
          <w:i/>
          <w:iCs/>
          <w:color w:val="0070C0"/>
          <w:sz w:val="32"/>
          <w:szCs w:val="32"/>
        </w:rPr>
        <w:t>1</w:t>
      </w:r>
      <w:r w:rsidR="009B4C4E" w:rsidRPr="009B4C4E">
        <w:rPr>
          <w:rFonts w:ascii="Calibri" w:hAnsi="Calibri" w:cs="Calibri"/>
          <w:b/>
          <w:bCs/>
          <w:i/>
          <w:iCs/>
          <w:color w:val="0070C0"/>
          <w:sz w:val="32"/>
          <w:szCs w:val="32"/>
          <w:lang w:val="vi-VN"/>
        </w:rPr>
        <w:t>.2</w:t>
      </w:r>
      <w:r w:rsidRPr="009B4C4E">
        <w:rPr>
          <w:rFonts w:ascii="Calibri" w:hAnsi="Calibri" w:cs="Calibri"/>
          <w:b/>
          <w:bCs/>
          <w:i/>
          <w:iCs/>
          <w:color w:val="0070C0"/>
          <w:sz w:val="32"/>
          <w:szCs w:val="32"/>
        </w:rPr>
        <w:t xml:space="preserve"> Định lý lấy mẫu</w:t>
      </w:r>
      <w:r w:rsidR="00FE5904" w:rsidRPr="009B4C4E">
        <w:rPr>
          <w:rFonts w:ascii="Calibri" w:hAnsi="Calibri" w:cs="Calibri"/>
          <w:b/>
          <w:bCs/>
          <w:i/>
          <w:iCs/>
          <w:color w:val="0070C0"/>
          <w:sz w:val="32"/>
          <w:szCs w:val="32"/>
          <w:lang w:val="vi-VN"/>
        </w:rPr>
        <w:t xml:space="preserve"> Shannon</w:t>
      </w:r>
    </w:p>
    <w:p w14:paraId="0DB00A2C" w14:textId="5BA2D4C4" w:rsidR="00F362C4" w:rsidRPr="00F362C4" w:rsidRDefault="00E36B9D">
      <w:pPr>
        <w:rPr>
          <w:rFonts w:ascii="Calibri" w:hAnsi="Calibri" w:cs="Calibri"/>
          <w:sz w:val="28"/>
          <w:szCs w:val="24"/>
          <w:lang w:val="vi-VN"/>
        </w:rPr>
      </w:pPr>
      <w:r w:rsidRPr="003D5845">
        <w:rPr>
          <w:rFonts w:ascii="Calibri" w:hAnsi="Calibri" w:cs="Calibri"/>
          <w:sz w:val="28"/>
          <w:szCs w:val="24"/>
        </w:rPr>
        <w:t>Các tín hiệu được nghiên cứu trong môn học này, chúng ta chỉ đề cập đến tín hiệu rời</w:t>
      </w:r>
      <w:r w:rsidR="006121B5" w:rsidRPr="003D5845">
        <w:rPr>
          <w:rFonts w:ascii="Calibri" w:hAnsi="Calibri" w:cs="Calibri"/>
          <w:sz w:val="28"/>
          <w:szCs w:val="24"/>
          <w:lang w:val="vi-VN"/>
        </w:rPr>
        <w:t xml:space="preserve"> </w:t>
      </w:r>
      <w:r w:rsidRPr="003D5845">
        <w:rPr>
          <w:rFonts w:ascii="Calibri" w:hAnsi="Calibri" w:cs="Calibri"/>
          <w:sz w:val="28"/>
          <w:szCs w:val="24"/>
        </w:rPr>
        <w:t>rạc do vậy chúng ta cần quan tâm đến định lý lấy mẫu của Shannon.</w:t>
      </w:r>
    </w:p>
    <w:p w14:paraId="6C18D497" w14:textId="77777777" w:rsidR="004218F6" w:rsidRPr="003D5845" w:rsidRDefault="00E36B9D">
      <w:pPr>
        <w:rPr>
          <w:rFonts w:ascii="Calibri" w:hAnsi="Calibri" w:cs="Calibri"/>
          <w:b/>
          <w:bCs/>
          <w:sz w:val="28"/>
          <w:szCs w:val="24"/>
          <w:lang w:val="vi-VN"/>
        </w:rPr>
      </w:pPr>
      <w:r w:rsidRPr="003D5845">
        <w:rPr>
          <w:rFonts w:ascii="Calibri" w:hAnsi="Calibri" w:cs="Calibri"/>
          <w:b/>
          <w:bCs/>
          <w:sz w:val="28"/>
          <w:szCs w:val="24"/>
        </w:rPr>
        <w:t xml:space="preserve">Định lí lấy mẫu: </w:t>
      </w:r>
    </w:p>
    <w:p w14:paraId="5587A605" w14:textId="19A8578B" w:rsidR="000970ED" w:rsidRPr="000970ED" w:rsidRDefault="000970ED" w:rsidP="000970ED">
      <w:pPr>
        <w:rPr>
          <w:rFonts w:ascii="Calibri" w:hAnsi="Calibri" w:cs="Calibri"/>
          <w:b/>
          <w:bCs/>
          <w:sz w:val="28"/>
          <w:szCs w:val="24"/>
          <w:lang w:val="vi-VN"/>
        </w:rPr>
      </w:pPr>
      <w:r w:rsidRPr="000970ED">
        <w:rPr>
          <w:rFonts w:ascii="Calibri" w:hAnsi="Calibri" w:cs="Calibri"/>
          <w:b/>
          <w:bCs/>
          <w:sz w:val="28"/>
          <w:szCs w:val="24"/>
        </w:rPr>
        <w:t xml:space="preserve">“Một tín hiệu có băng thông giới hạn có thể được tái tạo hoàn toàn từ các mẫu của nó nếu </w:t>
      </w:r>
      <w:r w:rsidRPr="000970ED">
        <w:rPr>
          <w:rFonts w:ascii="Calibri" w:hAnsi="Calibri" w:cs="Calibri"/>
          <w:b/>
          <w:bCs/>
          <w:color w:val="FF0000"/>
          <w:sz w:val="28"/>
          <w:szCs w:val="24"/>
        </w:rPr>
        <w:t>tần số lấy mẫu ít nhất gấp đôi tần số cao nhất</w:t>
      </w:r>
      <w:r w:rsidRPr="000970ED">
        <w:rPr>
          <w:rFonts w:ascii="Calibri" w:hAnsi="Calibri" w:cs="Calibri"/>
          <w:b/>
          <w:bCs/>
          <w:sz w:val="28"/>
          <w:szCs w:val="24"/>
        </w:rPr>
        <w:t xml:space="preserve"> có trong tín hiệu.</w:t>
      </w:r>
    </w:p>
    <w:p w14:paraId="05636BF4" w14:textId="77777777" w:rsidR="007508E2" w:rsidRDefault="00E36B9D">
      <w:pPr>
        <w:rPr>
          <w:rFonts w:ascii="Calibri" w:hAnsi="Calibri" w:cs="Calibri"/>
          <w:sz w:val="28"/>
          <w:szCs w:val="24"/>
          <w:lang w:val="vi-VN"/>
        </w:rPr>
      </w:pPr>
      <w:r w:rsidRPr="003D5845">
        <w:rPr>
          <w:rFonts w:ascii="Calibri" w:hAnsi="Calibri" w:cs="Calibri"/>
          <w:sz w:val="28"/>
          <w:szCs w:val="24"/>
        </w:rPr>
        <w:t>Nếu một tín hiệu tương tự x</w:t>
      </w:r>
      <w:r w:rsidRPr="003D5845">
        <w:rPr>
          <w:rFonts w:ascii="Calibri" w:hAnsi="Calibri" w:cs="Calibri"/>
          <w:sz w:val="28"/>
          <w:szCs w:val="24"/>
          <w:vertAlign w:val="subscript"/>
        </w:rPr>
        <w:t>a</w:t>
      </w:r>
      <w:r w:rsidRPr="003D5845">
        <w:rPr>
          <w:rFonts w:ascii="Calibri" w:hAnsi="Calibri" w:cs="Calibri"/>
          <w:sz w:val="28"/>
          <w:szCs w:val="24"/>
        </w:rPr>
        <w:sym w:font="Symbol" w:char="F028"/>
      </w:r>
      <w:r w:rsidRPr="003D5845">
        <w:rPr>
          <w:rFonts w:ascii="Calibri" w:hAnsi="Calibri" w:cs="Calibri"/>
          <w:sz w:val="28"/>
          <w:szCs w:val="24"/>
        </w:rPr>
        <w:t>t</w:t>
      </w:r>
      <w:r w:rsidRPr="003D5845">
        <w:rPr>
          <w:rFonts w:ascii="Calibri" w:hAnsi="Calibri" w:cs="Calibri"/>
          <w:sz w:val="28"/>
          <w:szCs w:val="24"/>
        </w:rPr>
        <w:sym w:font="Symbol" w:char="F029"/>
      </w:r>
      <w:r w:rsidRPr="003D5845">
        <w:rPr>
          <w:rFonts w:ascii="Calibri" w:hAnsi="Calibri" w:cs="Calibri"/>
          <w:sz w:val="28"/>
          <w:szCs w:val="24"/>
        </w:rPr>
        <w:t xml:space="preserve"> có tần số cao nhất là F</w:t>
      </w:r>
      <w:r w:rsidRPr="003D5845">
        <w:rPr>
          <w:rFonts w:ascii="Calibri" w:hAnsi="Calibri" w:cs="Calibri"/>
          <w:sz w:val="28"/>
          <w:szCs w:val="24"/>
          <w:vertAlign w:val="subscript"/>
        </w:rPr>
        <w:t xml:space="preserve">max </w:t>
      </w:r>
      <w:r w:rsidRPr="003D5845">
        <w:rPr>
          <w:rFonts w:ascii="Calibri" w:hAnsi="Calibri" w:cs="Calibri"/>
          <w:sz w:val="28"/>
          <w:szCs w:val="24"/>
        </w:rPr>
        <w:sym w:font="Symbol" w:char="F03D"/>
      </w:r>
      <w:r w:rsidRPr="003D5845">
        <w:rPr>
          <w:rFonts w:ascii="Calibri" w:hAnsi="Calibri" w:cs="Calibri"/>
          <w:sz w:val="28"/>
          <w:szCs w:val="24"/>
        </w:rPr>
        <w:t xml:space="preserve"> B,</w:t>
      </w:r>
      <w:r w:rsidR="006121B5" w:rsidRPr="003D5845">
        <w:rPr>
          <w:rFonts w:ascii="Calibri" w:hAnsi="Calibri" w:cs="Calibri"/>
          <w:sz w:val="28"/>
          <w:szCs w:val="24"/>
          <w:lang w:val="vi-VN"/>
        </w:rPr>
        <w:t xml:space="preserve"> </w:t>
      </w:r>
      <w:r w:rsidRPr="003D5845">
        <w:rPr>
          <w:rFonts w:ascii="Calibri" w:hAnsi="Calibri" w:cs="Calibri"/>
          <w:sz w:val="28"/>
          <w:szCs w:val="24"/>
        </w:rPr>
        <w:t xml:space="preserve">được lấy mẫu tại tốc độ </w:t>
      </w:r>
    </w:p>
    <w:p w14:paraId="419AFAD3" w14:textId="110D00A0" w:rsidR="007508E2" w:rsidRPr="007508E2" w:rsidRDefault="00000000">
      <w:pPr>
        <w:rPr>
          <w:rFonts w:ascii="Calibri" w:hAnsi="Calibri" w:cs="Calibri"/>
          <w:b/>
          <w:bCs/>
          <w:sz w:val="28"/>
          <w:szCs w:val="24"/>
          <w:lang w:val="vi-VN"/>
        </w:rPr>
      </w:pPr>
      <m:oMathPara>
        <m:oMath>
          <m:sSub>
            <m:sSubPr>
              <m:ctrlPr>
                <w:rPr>
                  <w:rFonts w:ascii="Cambria Math" w:hAnsi="Cambria Math" w:cs="Calibri"/>
                  <w:b/>
                  <w:bCs/>
                  <w:i/>
                  <w:color w:val="FF0000"/>
                  <w:sz w:val="28"/>
                  <w:szCs w:val="24"/>
                </w:rPr>
              </m:ctrlPr>
            </m:sSubPr>
            <m:e>
              <m:r>
                <m:rPr>
                  <m:sty m:val="bi"/>
                </m:rPr>
                <w:rPr>
                  <w:rFonts w:ascii="Cambria Math" w:hAnsi="Cambria Math" w:cs="Calibri"/>
                  <w:color w:val="FF0000"/>
                  <w:sz w:val="28"/>
                  <w:szCs w:val="24"/>
                </w:rPr>
                <m:t>F</m:t>
              </m:r>
            </m:e>
            <m:sub>
              <m:r>
                <m:rPr>
                  <m:sty m:val="bi"/>
                </m:rPr>
                <w:rPr>
                  <w:rFonts w:ascii="Cambria Math" w:hAnsi="Cambria Math" w:cs="Calibri"/>
                  <w:color w:val="FF0000"/>
                  <w:sz w:val="28"/>
                  <w:szCs w:val="24"/>
                </w:rPr>
                <m:t>s</m:t>
              </m:r>
            </m:sub>
          </m:sSub>
          <m:r>
            <m:rPr>
              <m:sty m:val="bi"/>
            </m:rPr>
            <w:rPr>
              <w:rFonts w:ascii="Cambria Math" w:hAnsi="Cambria Math" w:cs="Calibri"/>
              <w:color w:val="FF0000"/>
              <w:sz w:val="28"/>
              <w:szCs w:val="24"/>
            </w:rPr>
            <m:t xml:space="preserve"> </m:t>
          </m:r>
          <m:r>
            <m:rPr>
              <m:sty m:val="bi"/>
            </m:rPr>
            <w:rPr>
              <w:rFonts w:ascii="Cambria Math" w:hAnsi="Cambria Math" w:cs="Calibri"/>
              <w:b/>
              <w:bCs/>
              <w:i/>
              <w:color w:val="FF0000"/>
              <w:sz w:val="28"/>
              <w:szCs w:val="24"/>
            </w:rPr>
            <w:sym w:font="Symbol" w:char="F03E"/>
          </m:r>
          <m:r>
            <m:rPr>
              <m:sty m:val="bi"/>
            </m:rPr>
            <w:rPr>
              <w:rFonts w:ascii="Cambria Math" w:hAnsi="Cambria Math" w:cs="Calibri"/>
              <w:color w:val="FF0000"/>
              <w:sz w:val="28"/>
              <w:szCs w:val="24"/>
            </w:rPr>
            <m:t xml:space="preserve"> 2</m:t>
          </m:r>
          <m:sSub>
            <m:sSubPr>
              <m:ctrlPr>
                <w:rPr>
                  <w:rFonts w:ascii="Cambria Math" w:hAnsi="Cambria Math" w:cs="Calibri"/>
                  <w:b/>
                  <w:bCs/>
                  <w:i/>
                  <w:color w:val="FF0000"/>
                  <w:sz w:val="28"/>
                  <w:szCs w:val="24"/>
                  <w:vertAlign w:val="subscript"/>
                </w:rPr>
              </m:ctrlPr>
            </m:sSubPr>
            <m:e>
              <m:r>
                <m:rPr>
                  <m:sty m:val="bi"/>
                </m:rPr>
                <w:rPr>
                  <w:rFonts w:ascii="Cambria Math" w:hAnsi="Cambria Math" w:cs="Calibri"/>
                  <w:color w:val="FF0000"/>
                  <w:sz w:val="28"/>
                  <w:szCs w:val="24"/>
                </w:rPr>
                <m:t>F</m:t>
              </m:r>
              <m:ctrlPr>
                <w:rPr>
                  <w:rFonts w:ascii="Cambria Math" w:hAnsi="Cambria Math" w:cs="Calibri"/>
                  <w:b/>
                  <w:bCs/>
                  <w:i/>
                  <w:color w:val="FF0000"/>
                  <w:sz w:val="28"/>
                  <w:szCs w:val="24"/>
                </w:rPr>
              </m:ctrlPr>
            </m:e>
            <m:sub>
              <m:r>
                <m:rPr>
                  <m:sty m:val="bi"/>
                </m:rPr>
                <w:rPr>
                  <w:rFonts w:ascii="Cambria Math" w:hAnsi="Cambria Math" w:cs="Calibri"/>
                  <w:color w:val="FF0000"/>
                  <w:sz w:val="28"/>
                  <w:szCs w:val="24"/>
                  <w:vertAlign w:val="subscript"/>
                  <w:lang w:val="vi-VN"/>
                </w:rPr>
                <m:t>max</m:t>
              </m:r>
            </m:sub>
          </m:sSub>
          <m:r>
            <m:rPr>
              <m:sty m:val="bi"/>
            </m:rPr>
            <w:rPr>
              <w:rFonts w:ascii="Cambria Math" w:hAnsi="Cambria Math" w:cs="Calibri"/>
              <w:color w:val="FF0000"/>
              <w:sz w:val="28"/>
              <w:szCs w:val="24"/>
            </w:rPr>
            <m:t xml:space="preserve"> </m:t>
          </m:r>
          <m:r>
            <m:rPr>
              <m:sty m:val="bi"/>
            </m:rPr>
            <w:rPr>
              <w:rFonts w:ascii="Cambria Math" w:hAnsi="Cambria Math" w:cs="Calibri"/>
              <w:b/>
              <w:bCs/>
              <w:i/>
              <w:color w:val="FF0000"/>
              <w:sz w:val="28"/>
              <w:szCs w:val="24"/>
            </w:rPr>
            <w:sym w:font="Symbol" w:char="F0BA"/>
          </m:r>
          <m:r>
            <m:rPr>
              <m:sty m:val="bi"/>
            </m:rPr>
            <w:rPr>
              <w:rFonts w:ascii="Cambria Math" w:hAnsi="Cambria Math" w:cs="Calibri"/>
              <w:color w:val="FF0000"/>
              <w:sz w:val="28"/>
              <w:szCs w:val="24"/>
            </w:rPr>
            <m:t xml:space="preserve"> 2</m:t>
          </m:r>
          <m:r>
            <m:rPr>
              <m:sty m:val="bi"/>
            </m:rPr>
            <w:rPr>
              <w:rFonts w:ascii="Cambria Math" w:hAnsi="Cambria Math" w:cs="Calibri"/>
              <w:color w:val="FF0000"/>
              <w:sz w:val="28"/>
              <w:szCs w:val="24"/>
            </w:rPr>
            <m:t>B</m:t>
          </m:r>
        </m:oMath>
      </m:oMathPara>
    </w:p>
    <w:p w14:paraId="0AA6C15D" w14:textId="5C54F07E" w:rsidR="006121B5" w:rsidRPr="003D5845" w:rsidRDefault="00E36B9D">
      <w:pPr>
        <w:rPr>
          <w:rFonts w:ascii="Calibri" w:hAnsi="Calibri" w:cs="Calibri"/>
          <w:sz w:val="28"/>
          <w:szCs w:val="24"/>
          <w:lang w:val="vi-VN"/>
        </w:rPr>
      </w:pPr>
      <w:r w:rsidRPr="003D5845">
        <w:rPr>
          <w:rFonts w:ascii="Calibri" w:hAnsi="Calibri" w:cs="Calibri"/>
          <w:sz w:val="28"/>
          <w:szCs w:val="24"/>
        </w:rPr>
        <w:t xml:space="preserve"> thì x</w:t>
      </w:r>
      <w:r w:rsidRPr="003D5845">
        <w:rPr>
          <w:rFonts w:ascii="Calibri" w:hAnsi="Calibri" w:cs="Calibri"/>
          <w:sz w:val="28"/>
          <w:szCs w:val="24"/>
          <w:vertAlign w:val="subscript"/>
        </w:rPr>
        <w:t>a</w:t>
      </w:r>
      <w:r w:rsidRPr="003D5845">
        <w:rPr>
          <w:rFonts w:ascii="Calibri" w:hAnsi="Calibri" w:cs="Calibri"/>
          <w:sz w:val="28"/>
          <w:szCs w:val="24"/>
        </w:rPr>
        <w:sym w:font="Symbol" w:char="F028"/>
      </w:r>
      <w:r w:rsidRPr="003D5845">
        <w:rPr>
          <w:rFonts w:ascii="Calibri" w:hAnsi="Calibri" w:cs="Calibri"/>
          <w:sz w:val="28"/>
          <w:szCs w:val="24"/>
        </w:rPr>
        <w:t>t</w:t>
      </w:r>
      <w:r w:rsidRPr="003D5845">
        <w:rPr>
          <w:rFonts w:ascii="Calibri" w:hAnsi="Calibri" w:cs="Calibri"/>
          <w:sz w:val="28"/>
          <w:szCs w:val="24"/>
        </w:rPr>
        <w:sym w:font="Symbol" w:char="F029"/>
      </w:r>
      <w:r w:rsidRPr="003D5845">
        <w:rPr>
          <w:rFonts w:ascii="Calibri" w:hAnsi="Calibri" w:cs="Calibri"/>
          <w:sz w:val="28"/>
          <w:szCs w:val="24"/>
        </w:rPr>
        <w:t xml:space="preserve"> có thể được phục hồi một</w:t>
      </w:r>
      <w:r w:rsidR="006121B5" w:rsidRPr="003D5845">
        <w:rPr>
          <w:rFonts w:ascii="Calibri" w:hAnsi="Calibri" w:cs="Calibri"/>
          <w:sz w:val="28"/>
          <w:szCs w:val="24"/>
          <w:lang w:val="vi-VN"/>
        </w:rPr>
        <w:t xml:space="preserve"> </w:t>
      </w:r>
      <w:r w:rsidRPr="003D5845">
        <w:rPr>
          <w:rFonts w:ascii="Calibri" w:hAnsi="Calibri" w:cs="Calibri"/>
          <w:sz w:val="28"/>
          <w:szCs w:val="24"/>
        </w:rPr>
        <w:t>cách chính</w:t>
      </w:r>
      <w:r w:rsidR="006121B5" w:rsidRPr="003D5845">
        <w:rPr>
          <w:rFonts w:ascii="Calibri" w:hAnsi="Calibri" w:cs="Calibri"/>
          <w:sz w:val="28"/>
          <w:szCs w:val="24"/>
          <w:lang w:val="vi-VN"/>
        </w:rPr>
        <w:t xml:space="preserve"> </w:t>
      </w:r>
      <w:r w:rsidRPr="003D5845">
        <w:rPr>
          <w:rFonts w:ascii="Calibri" w:hAnsi="Calibri" w:cs="Calibri"/>
          <w:sz w:val="28"/>
          <w:szCs w:val="24"/>
        </w:rPr>
        <w:t>xác từ giá trị các mẫu của nó nhờ hàm nội suy.</w:t>
      </w:r>
    </w:p>
    <w:p w14:paraId="1EE4F66B" w14:textId="0768C9B9" w:rsidR="006179AD" w:rsidRPr="000970ED" w:rsidRDefault="00E36B9D">
      <w:pPr>
        <w:rPr>
          <w:rFonts w:ascii="Calibri" w:hAnsi="Calibri" w:cs="Calibri"/>
          <w:sz w:val="28"/>
          <w:szCs w:val="24"/>
          <w:lang w:val="vi-VN"/>
        </w:rPr>
      </w:pPr>
      <w:r w:rsidRPr="003D5845">
        <w:rPr>
          <w:rFonts w:ascii="Calibri" w:hAnsi="Calibri" w:cs="Calibri"/>
          <w:sz w:val="28"/>
          <w:szCs w:val="24"/>
        </w:rPr>
        <w:t>Khi</w:t>
      </w:r>
    </w:p>
    <w:p w14:paraId="1A5E38F0" w14:textId="019CAD49" w:rsidR="000970ED" w:rsidRPr="000970ED" w:rsidRDefault="00000000">
      <w:pPr>
        <w:rPr>
          <w:rFonts w:ascii="Calibri" w:hAnsi="Calibri" w:cs="Calibri"/>
          <w:b/>
          <w:bCs/>
          <w:i/>
          <w:iCs/>
          <w:color w:val="FF0000"/>
          <w:sz w:val="28"/>
          <w:szCs w:val="24"/>
          <w:lang w:val="vi-VN"/>
        </w:rPr>
      </w:pPr>
      <m:oMathPara>
        <m:oMathParaPr>
          <m:jc m:val="left"/>
        </m:oMathParaPr>
        <m:oMath>
          <m:sSub>
            <m:sSubPr>
              <m:ctrlPr>
                <w:rPr>
                  <w:rFonts w:ascii="Cambria Math" w:hAnsi="Cambria Math" w:cs="Calibri"/>
                  <w:b/>
                  <w:bCs/>
                  <w:i/>
                  <w:iCs/>
                  <w:color w:val="FF0000"/>
                  <w:sz w:val="28"/>
                  <w:szCs w:val="24"/>
                  <w:lang w:val="vi-VN"/>
                </w:rPr>
              </m:ctrlPr>
            </m:sSubPr>
            <m:e>
              <m:r>
                <m:rPr>
                  <m:sty m:val="bi"/>
                </m:rPr>
                <w:rPr>
                  <w:rFonts w:ascii="Cambria Math" w:hAnsi="Cambria Math" w:cs="Calibri"/>
                  <w:color w:val="FF0000"/>
                  <w:sz w:val="28"/>
                  <w:szCs w:val="24"/>
                  <w:lang w:val="vi-VN"/>
                </w:rPr>
                <m:t>f</m:t>
              </m:r>
            </m:e>
            <m:sub>
              <m:r>
                <m:rPr>
                  <m:sty m:val="bi"/>
                </m:rPr>
                <w:rPr>
                  <w:rFonts w:ascii="Cambria Math" w:hAnsi="Cambria Math" w:cs="Calibri"/>
                  <w:color w:val="FF0000"/>
                  <w:sz w:val="28"/>
                  <w:szCs w:val="24"/>
                  <w:lang w:val="vi-VN"/>
                </w:rPr>
                <m:t>s</m:t>
              </m:r>
            </m:sub>
          </m:sSub>
          <m:r>
            <m:rPr>
              <m:sty m:val="bi"/>
            </m:rPr>
            <w:rPr>
              <w:rFonts w:ascii="Cambria Math" w:hAnsi="Cambria Math" w:cs="Calibri"/>
              <w:color w:val="FF0000"/>
              <w:sz w:val="28"/>
              <w:szCs w:val="24"/>
              <w:lang w:val="vi-VN"/>
            </w:rPr>
            <m:t>=2</m:t>
          </m:r>
          <m:sSub>
            <m:sSubPr>
              <m:ctrlPr>
                <w:rPr>
                  <w:rFonts w:ascii="Cambria Math" w:hAnsi="Cambria Math" w:cs="Calibri"/>
                  <w:b/>
                  <w:bCs/>
                  <w:i/>
                  <w:iCs/>
                  <w:color w:val="FF0000"/>
                  <w:sz w:val="28"/>
                  <w:szCs w:val="24"/>
                  <w:lang w:val="vi-VN"/>
                </w:rPr>
              </m:ctrlPr>
            </m:sSubPr>
            <m:e>
              <m:r>
                <m:rPr>
                  <m:sty m:val="bi"/>
                </m:rPr>
                <w:rPr>
                  <w:rFonts w:ascii="Cambria Math" w:hAnsi="Cambria Math" w:cs="Calibri"/>
                  <w:color w:val="FF0000"/>
                  <w:sz w:val="28"/>
                  <w:szCs w:val="24"/>
                  <w:lang w:val="vi-VN"/>
                </w:rPr>
                <m:t>f</m:t>
              </m:r>
            </m:e>
            <m:sub>
              <m:r>
                <m:rPr>
                  <m:sty m:val="bi"/>
                </m:rPr>
                <w:rPr>
                  <w:rFonts w:ascii="Cambria Math" w:hAnsi="Cambria Math" w:cs="Calibri"/>
                  <w:color w:val="FF0000"/>
                  <w:sz w:val="28"/>
                  <w:szCs w:val="24"/>
                  <w:lang w:val="vi-VN"/>
                </w:rPr>
                <m:t>max</m:t>
              </m:r>
            </m:sub>
          </m:sSub>
          <m:r>
            <m:rPr>
              <m:sty m:val="bi"/>
            </m:rPr>
            <w:rPr>
              <w:rFonts w:ascii="Cambria Math" w:hAnsi="Cambria Math" w:cs="Calibri"/>
              <w:color w:val="FF0000"/>
              <w:sz w:val="28"/>
              <w:szCs w:val="24"/>
              <w:lang w:val="vi-VN"/>
            </w:rPr>
            <m:t>=2</m:t>
          </m:r>
          <m:r>
            <m:rPr>
              <m:sty m:val="bi"/>
            </m:rPr>
            <w:rPr>
              <w:rFonts w:ascii="Cambria Math" w:hAnsi="Cambria Math" w:cs="Calibri"/>
              <w:color w:val="FF0000"/>
              <w:sz w:val="28"/>
              <w:szCs w:val="24"/>
              <w:lang w:val="vi-VN"/>
            </w:rPr>
            <m:t>B</m:t>
          </m:r>
        </m:oMath>
      </m:oMathPara>
    </w:p>
    <w:p w14:paraId="378E5568" w14:textId="70CDB6A6" w:rsidR="00E36B9D" w:rsidRDefault="00E36B9D">
      <w:pPr>
        <w:rPr>
          <w:rFonts w:ascii="Calibri" w:hAnsi="Calibri" w:cs="Calibri"/>
          <w:sz w:val="28"/>
          <w:szCs w:val="24"/>
          <w:lang w:val="vi-VN"/>
        </w:rPr>
      </w:pPr>
      <w:r w:rsidRPr="003D5845">
        <w:rPr>
          <w:rFonts w:ascii="Calibri" w:hAnsi="Calibri" w:cs="Calibri"/>
          <w:sz w:val="28"/>
          <w:szCs w:val="24"/>
        </w:rPr>
        <w:t xml:space="preserve">ta gọi </w:t>
      </w:r>
      <w:r w:rsidRPr="003D5845">
        <w:rPr>
          <w:rFonts w:ascii="Calibri" w:hAnsi="Calibri" w:cs="Calibri"/>
          <w:b/>
          <w:bCs/>
          <w:sz w:val="28"/>
          <w:szCs w:val="24"/>
        </w:rPr>
        <w:t>F</w:t>
      </w:r>
      <w:r w:rsidRPr="003D5845">
        <w:rPr>
          <w:rFonts w:ascii="Calibri" w:hAnsi="Calibri" w:cs="Calibri"/>
          <w:b/>
          <w:bCs/>
          <w:sz w:val="28"/>
          <w:szCs w:val="24"/>
          <w:vertAlign w:val="subscript"/>
        </w:rPr>
        <w:t>s</w:t>
      </w:r>
      <w:r w:rsidRPr="003D5845">
        <w:rPr>
          <w:rFonts w:ascii="Calibri" w:hAnsi="Calibri" w:cs="Calibri"/>
          <w:b/>
          <w:bCs/>
          <w:sz w:val="28"/>
          <w:szCs w:val="24"/>
        </w:rPr>
        <w:t xml:space="preserve"> lúc này là tần số lấy mẫu Nyquist</w:t>
      </w:r>
      <w:r w:rsidRPr="003D5845">
        <w:rPr>
          <w:rFonts w:ascii="Calibri" w:hAnsi="Calibri" w:cs="Calibri"/>
          <w:sz w:val="28"/>
          <w:szCs w:val="24"/>
        </w:rPr>
        <w:t>, Ký hiệu là F</w:t>
      </w:r>
      <w:r w:rsidRPr="003D5845">
        <w:rPr>
          <w:rFonts w:ascii="Calibri" w:hAnsi="Calibri" w:cs="Calibri"/>
          <w:sz w:val="28"/>
          <w:szCs w:val="24"/>
          <w:vertAlign w:val="subscript"/>
        </w:rPr>
        <w:t>Nyquist</w:t>
      </w:r>
      <w:r w:rsidRPr="003D5845">
        <w:rPr>
          <w:rFonts w:ascii="Calibri" w:hAnsi="Calibri" w:cs="Calibri"/>
          <w:sz w:val="28"/>
          <w:szCs w:val="24"/>
        </w:rPr>
        <w:t xml:space="preserve"> (F</w:t>
      </w:r>
      <w:r w:rsidRPr="003D5845">
        <w:rPr>
          <w:rFonts w:ascii="Calibri" w:hAnsi="Calibri" w:cs="Calibri"/>
          <w:sz w:val="28"/>
          <w:szCs w:val="24"/>
          <w:vertAlign w:val="subscript"/>
        </w:rPr>
        <w:t>N</w:t>
      </w:r>
      <w:r w:rsidRPr="003D5845">
        <w:rPr>
          <w:rFonts w:ascii="Calibri" w:hAnsi="Calibri" w:cs="Calibri"/>
          <w:sz w:val="28"/>
          <w:szCs w:val="24"/>
        </w:rPr>
        <w:t>).</w:t>
      </w:r>
    </w:p>
    <w:p w14:paraId="24813DDC" w14:textId="7FF5D71F" w:rsidR="00F362C4" w:rsidRPr="000970ED" w:rsidRDefault="00F362C4" w:rsidP="00F362C4">
      <w:pPr>
        <w:rPr>
          <w:rFonts w:ascii="Calibri" w:hAnsi="Calibri" w:cs="Calibri"/>
          <w:b/>
          <w:bCs/>
          <w:sz w:val="28"/>
          <w:szCs w:val="24"/>
          <w:lang w:val="vi-VN"/>
        </w:rPr>
      </w:pPr>
      <w:r w:rsidRPr="00F362C4">
        <w:rPr>
          <w:rFonts w:ascii="Calibri" w:hAnsi="Calibri" w:cs="Calibri"/>
          <w:b/>
          <w:bCs/>
          <w:sz w:val="28"/>
          <w:szCs w:val="24"/>
        </w:rPr>
        <w:t xml:space="preserve">Ý nghĩa của định </w:t>
      </w:r>
      <w:r w:rsidR="000970ED">
        <w:rPr>
          <w:rFonts w:ascii="Calibri" w:hAnsi="Calibri" w:cs="Calibri"/>
          <w:b/>
          <w:bCs/>
          <w:sz w:val="28"/>
          <w:szCs w:val="24"/>
        </w:rPr>
        <w:t>lý</w:t>
      </w:r>
      <w:r w:rsidR="000970ED">
        <w:rPr>
          <w:rFonts w:ascii="Calibri" w:hAnsi="Calibri" w:cs="Calibri"/>
          <w:b/>
          <w:bCs/>
          <w:sz w:val="28"/>
          <w:szCs w:val="24"/>
          <w:lang w:val="vi-VN"/>
        </w:rPr>
        <w:t>:</w:t>
      </w:r>
    </w:p>
    <w:p w14:paraId="0D2EF2AC" w14:textId="31738EEA" w:rsidR="00F362C4" w:rsidRPr="00F362C4" w:rsidRDefault="00F362C4" w:rsidP="00F362C4">
      <w:pPr>
        <w:numPr>
          <w:ilvl w:val="0"/>
          <w:numId w:val="8"/>
        </w:numPr>
        <w:rPr>
          <w:rFonts w:ascii="Calibri" w:hAnsi="Calibri" w:cs="Calibri"/>
          <w:sz w:val="28"/>
          <w:szCs w:val="24"/>
        </w:rPr>
      </w:pPr>
      <w:r w:rsidRPr="00F362C4">
        <w:rPr>
          <w:rFonts w:ascii="Calibri" w:hAnsi="Calibri" w:cs="Calibri"/>
          <w:b/>
          <w:bCs/>
          <w:sz w:val="28"/>
          <w:szCs w:val="24"/>
        </w:rPr>
        <w:t>Tần số Nyquist</w:t>
      </w:r>
      <w:r w:rsidRPr="00F362C4">
        <w:rPr>
          <w:rFonts w:ascii="Calibri" w:hAnsi="Calibri" w:cs="Calibri"/>
          <w:sz w:val="28"/>
          <w:szCs w:val="24"/>
        </w:rPr>
        <w:t xml:space="preserve">: Tần số lấy mẫu tối thiểu cần thiết để tái tạo chính xác tín hiệu, được xác định là </w:t>
      </w:r>
      <m:oMath>
        <m:sSub>
          <m:sSubPr>
            <m:ctrlPr>
              <w:rPr>
                <w:rFonts w:ascii="Cambria Math" w:hAnsi="Cambria Math" w:cs="Calibri"/>
                <w:sz w:val="28"/>
                <w:szCs w:val="24"/>
              </w:rPr>
            </m:ctrlPr>
          </m:sSubPr>
          <m:e>
            <m:r>
              <m:rPr>
                <m:sty m:val="p"/>
              </m:rPr>
              <w:rPr>
                <w:rFonts w:ascii="Cambria Math" w:hAnsi="Cambria Math" w:cs="Calibri"/>
                <w:sz w:val="28"/>
                <w:szCs w:val="24"/>
              </w:rPr>
              <m:t>f</m:t>
            </m:r>
          </m:e>
          <m:sub>
            <m:r>
              <m:rPr>
                <m:sty m:val="p"/>
              </m:rPr>
              <w:rPr>
                <w:rFonts w:ascii="Cambria Math" w:hAnsi="Cambria Math" w:cs="Calibri"/>
                <w:sz w:val="28"/>
                <w:szCs w:val="24"/>
              </w:rPr>
              <m:t>s</m:t>
            </m:r>
          </m:sub>
        </m:sSub>
        <m:r>
          <m:rPr>
            <m:sty m:val="p"/>
          </m:rPr>
          <w:rPr>
            <w:rFonts w:ascii="Cambria Math" w:hAnsi="Cambria Math" w:cs="Calibri"/>
            <w:sz w:val="28"/>
            <w:szCs w:val="24"/>
          </w:rPr>
          <m:t>=2</m:t>
        </m:r>
        <m:sSub>
          <m:sSubPr>
            <m:ctrlPr>
              <w:rPr>
                <w:rFonts w:ascii="Cambria Math" w:hAnsi="Cambria Math" w:cs="Calibri"/>
                <w:sz w:val="28"/>
                <w:szCs w:val="24"/>
              </w:rPr>
            </m:ctrlPr>
          </m:sSubPr>
          <m:e>
            <m:r>
              <m:rPr>
                <m:sty m:val="p"/>
              </m:rPr>
              <w:rPr>
                <w:rFonts w:ascii="Cambria Math" w:hAnsi="Cambria Math" w:cs="Calibri"/>
                <w:sz w:val="28"/>
                <w:szCs w:val="24"/>
              </w:rPr>
              <m:t>f</m:t>
            </m:r>
          </m:e>
          <m:sub>
            <m:r>
              <m:rPr>
                <m:sty m:val="p"/>
              </m:rPr>
              <w:rPr>
                <w:rFonts w:ascii="Cambria Math" w:hAnsi="Cambria Math" w:cs="Calibri"/>
                <w:sz w:val="28"/>
                <w:szCs w:val="24"/>
              </w:rPr>
              <m:t>m</m:t>
            </m:r>
          </m:sub>
        </m:sSub>
      </m:oMath>
    </w:p>
    <w:p w14:paraId="5D206A7A" w14:textId="77777777" w:rsidR="00F362C4" w:rsidRPr="00F362C4" w:rsidRDefault="00F362C4" w:rsidP="00F362C4">
      <w:pPr>
        <w:numPr>
          <w:ilvl w:val="0"/>
          <w:numId w:val="8"/>
        </w:numPr>
        <w:rPr>
          <w:rFonts w:ascii="Calibri" w:hAnsi="Calibri" w:cs="Calibri"/>
          <w:sz w:val="28"/>
          <w:szCs w:val="24"/>
        </w:rPr>
      </w:pPr>
      <w:r w:rsidRPr="00F362C4">
        <w:rPr>
          <w:rFonts w:ascii="Calibri" w:hAnsi="Calibri" w:cs="Calibri"/>
          <w:b/>
          <w:bCs/>
          <w:sz w:val="28"/>
          <w:szCs w:val="24"/>
        </w:rPr>
        <w:t>Aliasing</w:t>
      </w:r>
      <w:r w:rsidRPr="00F362C4">
        <w:rPr>
          <w:rFonts w:ascii="Calibri" w:hAnsi="Calibri" w:cs="Calibri"/>
          <w:sz w:val="28"/>
          <w:szCs w:val="24"/>
        </w:rPr>
        <w:t>: Nếu tần số lấy mẫu thấp hơn tần số Nyquist, các thành phần tần số cao hơn sẽ bị gán nhầm vào các tần số thấp hơn, gây ra hiện tượng nhiễu tín hiệu.</w:t>
      </w:r>
    </w:p>
    <w:p w14:paraId="3FA1BACA" w14:textId="2EABD9E3" w:rsidR="00F362C4" w:rsidRPr="000970ED" w:rsidRDefault="00F362C4" w:rsidP="00F362C4">
      <w:pPr>
        <w:rPr>
          <w:rFonts w:ascii="Calibri" w:hAnsi="Calibri" w:cs="Calibri"/>
          <w:b/>
          <w:bCs/>
          <w:sz w:val="28"/>
          <w:szCs w:val="24"/>
          <w:lang w:val="vi-VN"/>
        </w:rPr>
      </w:pPr>
      <w:r w:rsidRPr="00F362C4">
        <w:rPr>
          <w:rFonts w:ascii="Calibri" w:hAnsi="Calibri" w:cs="Calibri"/>
          <w:b/>
          <w:bCs/>
          <w:sz w:val="28"/>
          <w:szCs w:val="24"/>
        </w:rPr>
        <w:t xml:space="preserve">Ứng dụng thực </w:t>
      </w:r>
      <w:r w:rsidR="000970ED">
        <w:rPr>
          <w:rFonts w:ascii="Calibri" w:hAnsi="Calibri" w:cs="Calibri"/>
          <w:b/>
          <w:bCs/>
          <w:sz w:val="28"/>
          <w:szCs w:val="24"/>
        </w:rPr>
        <w:t>tế</w:t>
      </w:r>
      <w:r w:rsidR="000970ED">
        <w:rPr>
          <w:rFonts w:ascii="Calibri" w:hAnsi="Calibri" w:cs="Calibri"/>
          <w:b/>
          <w:bCs/>
          <w:sz w:val="28"/>
          <w:szCs w:val="24"/>
          <w:lang w:val="vi-VN"/>
        </w:rPr>
        <w:t>:</w:t>
      </w:r>
    </w:p>
    <w:p w14:paraId="3A87A383" w14:textId="77777777" w:rsidR="00F362C4" w:rsidRPr="00F362C4" w:rsidRDefault="00F362C4" w:rsidP="00F362C4">
      <w:pPr>
        <w:numPr>
          <w:ilvl w:val="0"/>
          <w:numId w:val="9"/>
        </w:numPr>
        <w:rPr>
          <w:rFonts w:ascii="Calibri" w:hAnsi="Calibri" w:cs="Calibri"/>
          <w:sz w:val="28"/>
          <w:szCs w:val="24"/>
        </w:rPr>
      </w:pPr>
      <w:r w:rsidRPr="00F362C4">
        <w:rPr>
          <w:rFonts w:ascii="Calibri" w:hAnsi="Calibri" w:cs="Calibri"/>
          <w:b/>
          <w:bCs/>
          <w:sz w:val="28"/>
          <w:szCs w:val="24"/>
        </w:rPr>
        <w:lastRenderedPageBreak/>
        <w:t>Âm thanh số</w:t>
      </w:r>
      <w:r w:rsidRPr="00F362C4">
        <w:rPr>
          <w:rFonts w:ascii="Calibri" w:hAnsi="Calibri" w:cs="Calibri"/>
          <w:sz w:val="28"/>
          <w:szCs w:val="24"/>
        </w:rPr>
        <w:t>: Để ghi âm và phát lại âm thanh mà không bị mất mát thông tin, tần số lấy mẫu thường được chọn là 44.1 kHz, cao hơn nhiều so với tần số cao nhất mà tai người có thể nghe được (khoảng 20 kHz).</w:t>
      </w:r>
    </w:p>
    <w:p w14:paraId="0098A10D" w14:textId="77777777" w:rsidR="00F362C4" w:rsidRPr="00F362C4" w:rsidRDefault="00F362C4" w:rsidP="00F362C4">
      <w:pPr>
        <w:numPr>
          <w:ilvl w:val="0"/>
          <w:numId w:val="9"/>
        </w:numPr>
        <w:rPr>
          <w:rFonts w:ascii="Calibri" w:hAnsi="Calibri" w:cs="Calibri"/>
          <w:sz w:val="28"/>
          <w:szCs w:val="24"/>
        </w:rPr>
      </w:pPr>
      <w:r w:rsidRPr="00F362C4">
        <w:rPr>
          <w:rFonts w:ascii="Calibri" w:hAnsi="Calibri" w:cs="Calibri"/>
          <w:b/>
          <w:bCs/>
          <w:sz w:val="28"/>
          <w:szCs w:val="24"/>
        </w:rPr>
        <w:t>Hình ảnh số</w:t>
      </w:r>
      <w:r w:rsidRPr="00F362C4">
        <w:rPr>
          <w:rFonts w:ascii="Calibri" w:hAnsi="Calibri" w:cs="Calibri"/>
          <w:sz w:val="28"/>
          <w:szCs w:val="24"/>
        </w:rPr>
        <w:t>: Trong xử lý hình ảnh, tần số lấy mẫu phải đủ cao để đảm bảo các chi tiết nhỏ trong hình ảnh không bị mất mát hoặc biến dạng.</w:t>
      </w:r>
    </w:p>
    <w:p w14:paraId="50609226" w14:textId="77777777" w:rsidR="00F362C4" w:rsidRPr="00F362C4" w:rsidRDefault="00F362C4">
      <w:pPr>
        <w:rPr>
          <w:rFonts w:ascii="Calibri" w:hAnsi="Calibri" w:cs="Calibri"/>
          <w:sz w:val="28"/>
          <w:szCs w:val="24"/>
          <w:lang w:val="vi-VN"/>
        </w:rPr>
      </w:pPr>
    </w:p>
    <w:p w14:paraId="12F0F713" w14:textId="5703BCC5" w:rsidR="002F3547" w:rsidRPr="003D5845" w:rsidRDefault="002F3547">
      <w:pPr>
        <w:rPr>
          <w:rFonts w:ascii="Calibri" w:hAnsi="Calibri" w:cs="Calibri"/>
          <w:b/>
          <w:bCs/>
          <w:sz w:val="28"/>
          <w:szCs w:val="24"/>
          <w:lang w:val="vi-VN"/>
        </w:rPr>
      </w:pPr>
      <w:r w:rsidRPr="003D5845">
        <w:rPr>
          <w:rFonts w:ascii="Calibri" w:hAnsi="Calibri" w:cs="Calibri"/>
          <w:b/>
          <w:bCs/>
          <w:sz w:val="28"/>
          <w:szCs w:val="24"/>
          <w:lang w:val="vi-VN"/>
        </w:rPr>
        <w:t>Ví dụ:</w:t>
      </w:r>
    </w:p>
    <w:p w14:paraId="2E207E2C" w14:textId="570177EE" w:rsidR="002F3547" w:rsidRDefault="002F3547">
      <w:pPr>
        <w:rPr>
          <w:rFonts w:ascii="Calibri" w:hAnsi="Calibri" w:cs="Calibri"/>
          <w:sz w:val="28"/>
          <w:szCs w:val="24"/>
          <w:lang w:val="vi-VN"/>
        </w:rPr>
      </w:pPr>
      <w:r w:rsidRPr="003D5845">
        <w:rPr>
          <w:rFonts w:ascii="Calibri" w:hAnsi="Calibri" w:cs="Calibri"/>
          <w:noProof/>
          <w:sz w:val="28"/>
          <w:szCs w:val="24"/>
          <w:lang w:val="vi-VN"/>
        </w:rPr>
        <w:drawing>
          <wp:inline distT="0" distB="0" distL="0" distR="0" wp14:anchorId="6E62D0D5" wp14:editId="547362D6">
            <wp:extent cx="4848225" cy="1171575"/>
            <wp:effectExtent l="0" t="0" r="9525" b="9525"/>
            <wp:docPr id="980478346" name="Picture 1" descr="A screenshot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478346" name="Picture 1" descr="A screenshot of a math problem&#10;&#10;Description automatically generated"/>
                    <pic:cNvPicPr/>
                  </pic:nvPicPr>
                  <pic:blipFill rotWithShape="1">
                    <a:blip r:embed="rId16"/>
                    <a:srcRect t="32650"/>
                    <a:stretch/>
                  </pic:blipFill>
                  <pic:spPr bwMode="auto">
                    <a:xfrm>
                      <a:off x="0" y="0"/>
                      <a:ext cx="4848225" cy="1171575"/>
                    </a:xfrm>
                    <a:prstGeom prst="rect">
                      <a:avLst/>
                    </a:prstGeom>
                    <a:ln>
                      <a:noFill/>
                    </a:ln>
                    <a:extLst>
                      <a:ext uri="{53640926-AAD7-44D8-BBD7-CCE9431645EC}">
                        <a14:shadowObscured xmlns:a14="http://schemas.microsoft.com/office/drawing/2010/main"/>
                      </a:ext>
                    </a:extLst>
                  </pic:spPr>
                </pic:pic>
              </a:graphicData>
            </a:graphic>
          </wp:inline>
        </w:drawing>
      </w:r>
    </w:p>
    <w:p w14:paraId="409D3993" w14:textId="77777777" w:rsidR="00F362C4" w:rsidRDefault="00F362C4">
      <w:pPr>
        <w:rPr>
          <w:rFonts w:ascii="Calibri" w:hAnsi="Calibri" w:cs="Calibri"/>
          <w:sz w:val="28"/>
          <w:szCs w:val="24"/>
          <w:lang w:val="vi-VN"/>
        </w:rPr>
      </w:pPr>
    </w:p>
    <w:p w14:paraId="0EB03FE2" w14:textId="77777777" w:rsidR="00F41E13" w:rsidRPr="00F41E13" w:rsidRDefault="00F41E13" w:rsidP="00F41E13">
      <w:pPr>
        <w:rPr>
          <w:rFonts w:ascii="Calibri" w:hAnsi="Calibri" w:cs="Calibri"/>
          <w:b/>
          <w:bCs/>
          <w:sz w:val="28"/>
          <w:szCs w:val="24"/>
        </w:rPr>
      </w:pPr>
      <w:r w:rsidRPr="00F41E13">
        <w:rPr>
          <w:rFonts w:ascii="Calibri" w:hAnsi="Calibri" w:cs="Calibri"/>
          <w:b/>
          <w:bCs/>
          <w:sz w:val="28"/>
          <w:szCs w:val="24"/>
        </w:rPr>
        <w:t>Giải:</w:t>
      </w:r>
    </w:p>
    <w:p w14:paraId="1A8F8716" w14:textId="77777777" w:rsidR="00F41E13" w:rsidRPr="00F41E13" w:rsidRDefault="00F41E13" w:rsidP="00F41E13">
      <w:pPr>
        <w:rPr>
          <w:rFonts w:ascii="Calibri" w:hAnsi="Calibri" w:cs="Calibri"/>
          <w:b/>
          <w:bCs/>
          <w:sz w:val="28"/>
          <w:szCs w:val="24"/>
        </w:rPr>
      </w:pPr>
      <w:r w:rsidRPr="00F41E13">
        <w:rPr>
          <w:rFonts w:ascii="Calibri" w:hAnsi="Calibri" w:cs="Calibri"/>
          <w:b/>
          <w:bCs/>
          <w:sz w:val="28"/>
          <w:szCs w:val="24"/>
        </w:rPr>
        <w:t>a) Tốc độ lấy mẫu nhỏ nhất</w:t>
      </w:r>
    </w:p>
    <w:p w14:paraId="0F3E237F" w14:textId="77777777" w:rsidR="00F41E13" w:rsidRPr="00F41E13" w:rsidRDefault="00F41E13" w:rsidP="00F41E13">
      <w:pPr>
        <w:rPr>
          <w:rFonts w:ascii="Calibri" w:hAnsi="Calibri" w:cs="Calibri"/>
          <w:sz w:val="28"/>
          <w:szCs w:val="24"/>
        </w:rPr>
      </w:pPr>
      <w:r w:rsidRPr="00F41E13">
        <w:rPr>
          <w:rFonts w:ascii="Calibri" w:hAnsi="Calibri" w:cs="Calibri"/>
          <w:sz w:val="28"/>
          <w:szCs w:val="24"/>
        </w:rPr>
        <w:t>Định lý lấy mẫu Shannon phát biểu rằng để tái tạo chính xác một tín hiệu, tần số lấy mẫu phải ít nhất là gấp đôi tần số cao nhất có trong tín hiệu đó.</w:t>
      </w:r>
    </w:p>
    <w:p w14:paraId="5DE48412" w14:textId="77777777" w:rsidR="00F41E13" w:rsidRPr="00F41E13" w:rsidRDefault="00F41E13" w:rsidP="00F41E13">
      <w:pPr>
        <w:numPr>
          <w:ilvl w:val="0"/>
          <w:numId w:val="12"/>
        </w:numPr>
        <w:rPr>
          <w:rFonts w:ascii="Calibri" w:hAnsi="Calibri" w:cs="Calibri"/>
          <w:sz w:val="28"/>
          <w:szCs w:val="24"/>
        </w:rPr>
      </w:pPr>
      <w:r w:rsidRPr="00F41E13">
        <w:rPr>
          <w:rFonts w:ascii="Calibri" w:hAnsi="Calibri" w:cs="Calibri"/>
          <w:b/>
          <w:bCs/>
          <w:sz w:val="28"/>
          <w:szCs w:val="24"/>
        </w:rPr>
        <w:t>Xác định các tần số thành phần của tín hiệu</w:t>
      </w:r>
      <w:r w:rsidRPr="00F41E13">
        <w:rPr>
          <w:rFonts w:ascii="Calibri" w:hAnsi="Calibri" w:cs="Calibri"/>
          <w:sz w:val="28"/>
          <w:szCs w:val="24"/>
        </w:rPr>
        <w:t>:</w:t>
      </w:r>
    </w:p>
    <w:p w14:paraId="22AB8494" w14:textId="6B75333C" w:rsidR="00F41E13" w:rsidRPr="00F41E13" w:rsidRDefault="00F41E13" w:rsidP="00F41E13">
      <w:pPr>
        <w:numPr>
          <w:ilvl w:val="1"/>
          <w:numId w:val="12"/>
        </w:numPr>
        <w:rPr>
          <w:rFonts w:ascii="Calibri" w:hAnsi="Calibri" w:cs="Calibri"/>
          <w:sz w:val="28"/>
          <w:szCs w:val="24"/>
        </w:rPr>
      </w:pPr>
      <w:r w:rsidRPr="00F41E13">
        <w:rPr>
          <w:rFonts w:ascii="Calibri" w:hAnsi="Calibri" w:cs="Calibri"/>
          <w:sz w:val="28"/>
          <w:szCs w:val="24"/>
        </w:rPr>
        <w:t xml:space="preserve">Tín hiệu </w:t>
      </w:r>
      <m:oMath>
        <m:r>
          <m:rPr>
            <m:sty m:val="p"/>
          </m:rPr>
          <w:rPr>
            <w:rFonts w:ascii="Cambria Math" w:hAnsi="Cambria Math" w:cs="Calibri"/>
            <w:sz w:val="28"/>
            <w:szCs w:val="24"/>
          </w:rPr>
          <m:t>x</m:t>
        </m:r>
        <m:d>
          <m:dPr>
            <m:ctrlPr>
              <w:rPr>
                <w:rFonts w:ascii="Cambria Math" w:hAnsi="Cambria Math" w:cs="Calibri"/>
                <w:sz w:val="28"/>
                <w:szCs w:val="24"/>
              </w:rPr>
            </m:ctrlPr>
          </m:dPr>
          <m:e>
            <m:r>
              <m:rPr>
                <m:sty m:val="p"/>
              </m:rPr>
              <w:rPr>
                <w:rFonts w:ascii="Cambria Math" w:hAnsi="Cambria Math" w:cs="Calibri"/>
                <w:sz w:val="28"/>
                <w:szCs w:val="24"/>
              </w:rPr>
              <m:t>t</m:t>
            </m:r>
          </m:e>
        </m:d>
      </m:oMath>
      <w:r w:rsidRPr="00F41E13">
        <w:rPr>
          <w:rFonts w:ascii="Calibri" w:hAnsi="Calibri" w:cs="Calibri"/>
          <w:sz w:val="28"/>
          <w:szCs w:val="24"/>
        </w:rPr>
        <w:t xml:space="preserve"> có các thành phần tần số là (25) Hz, (75) Hz, và (150) Hz.</w:t>
      </w:r>
    </w:p>
    <w:p w14:paraId="2909D3AB" w14:textId="77777777" w:rsidR="00F41E13" w:rsidRPr="00F41E13" w:rsidRDefault="00F41E13" w:rsidP="00F41E13">
      <w:pPr>
        <w:numPr>
          <w:ilvl w:val="1"/>
          <w:numId w:val="12"/>
        </w:numPr>
        <w:rPr>
          <w:rFonts w:ascii="Calibri" w:hAnsi="Calibri" w:cs="Calibri"/>
          <w:sz w:val="28"/>
          <w:szCs w:val="24"/>
        </w:rPr>
      </w:pPr>
      <w:r w:rsidRPr="00F41E13">
        <w:rPr>
          <w:rFonts w:ascii="Calibri" w:hAnsi="Calibri" w:cs="Calibri"/>
          <w:sz w:val="28"/>
          <w:szCs w:val="24"/>
        </w:rPr>
        <w:t>Điều này được xác định từ các hệ số trong các hàm cos và sin:</w:t>
      </w:r>
    </w:p>
    <w:p w14:paraId="790A1FE8" w14:textId="4758916C" w:rsidR="00F41E13" w:rsidRPr="00F41E13" w:rsidRDefault="00000000" w:rsidP="00F41E13">
      <w:pPr>
        <w:numPr>
          <w:ilvl w:val="2"/>
          <w:numId w:val="12"/>
        </w:numPr>
        <w:rPr>
          <w:rFonts w:ascii="Calibri" w:hAnsi="Calibri" w:cs="Calibri"/>
          <w:sz w:val="28"/>
          <w:szCs w:val="24"/>
        </w:rPr>
      </w:pPr>
      <m:oMath>
        <m:d>
          <m:dPr>
            <m:ctrlPr>
              <w:rPr>
                <w:rFonts w:ascii="Cambria Math" w:hAnsi="Cambria Math" w:cs="Calibri"/>
                <w:sz w:val="28"/>
                <w:szCs w:val="24"/>
              </w:rPr>
            </m:ctrlPr>
          </m:dPr>
          <m:e>
            <m:func>
              <m:funcPr>
                <m:ctrlPr>
                  <w:rPr>
                    <w:rFonts w:ascii="Cambria Math" w:hAnsi="Cambria Math" w:cs="Calibri"/>
                    <w:sz w:val="28"/>
                    <w:szCs w:val="24"/>
                  </w:rPr>
                </m:ctrlPr>
              </m:funcPr>
              <m:fName>
                <m:r>
                  <m:rPr>
                    <m:sty m:val="p"/>
                  </m:rPr>
                  <w:rPr>
                    <w:rFonts w:ascii="Cambria Math" w:hAnsi="Cambria Math" w:cs="Calibri"/>
                    <w:sz w:val="28"/>
                    <w:szCs w:val="24"/>
                  </w:rPr>
                  <m:t>cos</m:t>
                </m:r>
              </m:fName>
              <m:e>
                <m:d>
                  <m:dPr>
                    <m:ctrlPr>
                      <w:rPr>
                        <w:rFonts w:ascii="Cambria Math" w:hAnsi="Cambria Math" w:cs="Calibri"/>
                        <w:sz w:val="28"/>
                        <w:szCs w:val="24"/>
                      </w:rPr>
                    </m:ctrlPr>
                  </m:dPr>
                  <m:e>
                    <m:r>
                      <m:rPr>
                        <m:sty m:val="p"/>
                      </m:rPr>
                      <w:rPr>
                        <w:rFonts w:ascii="Cambria Math" w:hAnsi="Cambria Math" w:cs="Calibri"/>
                        <w:sz w:val="28"/>
                        <w:szCs w:val="24"/>
                      </w:rPr>
                      <m:t>50πt</m:t>
                    </m:r>
                  </m:e>
                </m:d>
              </m:e>
            </m:func>
          </m:e>
        </m:d>
        <m:r>
          <w:rPr>
            <w:rFonts w:ascii="Cambria Math" w:hAnsi="Cambria Math" w:cs="Calibri"/>
            <w:sz w:val="28"/>
            <w:szCs w:val="24"/>
          </w:rPr>
          <m:t xml:space="preserve"> </m:t>
        </m:r>
      </m:oMath>
      <w:r w:rsidR="00F41E13" w:rsidRPr="00F41E13">
        <w:rPr>
          <w:rFonts w:ascii="Calibri" w:hAnsi="Calibri" w:cs="Calibri"/>
          <w:sz w:val="28"/>
          <w:szCs w:val="24"/>
        </w:rPr>
        <w:t>có tần số</w:t>
      </w:r>
      <w:r w:rsidR="00F41E13">
        <w:rPr>
          <w:rFonts w:ascii="Calibri" w:hAnsi="Calibri" w:cs="Calibri"/>
          <w:sz w:val="28"/>
          <w:szCs w:val="24"/>
          <w:lang w:val="vi-VN"/>
        </w:rPr>
        <w:t xml:space="preserve"> </w:t>
      </w:r>
      <w:r w:rsidR="00F41E13" w:rsidRPr="00F41E13">
        <w:rPr>
          <w:rFonts w:ascii="Calibri" w:hAnsi="Calibri" w:cs="Calibri"/>
          <w:sz w:val="28"/>
          <w:szCs w:val="24"/>
        </w:rPr>
        <w:t xml:space="preserve"> </w:t>
      </w:r>
      <m:oMath>
        <m:f>
          <m:fPr>
            <m:ctrlPr>
              <w:rPr>
                <w:rFonts w:ascii="Cambria Math" w:hAnsi="Cambria Math" w:cs="Calibri"/>
                <w:sz w:val="28"/>
                <w:szCs w:val="24"/>
              </w:rPr>
            </m:ctrlPr>
          </m:fPr>
          <m:num>
            <m:r>
              <m:rPr>
                <m:sty m:val="p"/>
              </m:rPr>
              <w:rPr>
                <w:rFonts w:ascii="Cambria Math" w:hAnsi="Cambria Math" w:cs="Calibri"/>
                <w:sz w:val="28"/>
                <w:szCs w:val="24"/>
              </w:rPr>
              <m:t>50π</m:t>
            </m:r>
          </m:num>
          <m:den>
            <m:r>
              <m:rPr>
                <m:sty m:val="p"/>
              </m:rPr>
              <w:rPr>
                <w:rFonts w:ascii="Cambria Math" w:hAnsi="Cambria Math" w:cs="Calibri"/>
                <w:sz w:val="28"/>
                <w:szCs w:val="24"/>
              </w:rPr>
              <m:t>2π</m:t>
            </m:r>
          </m:den>
        </m:f>
        <m:r>
          <m:rPr>
            <m:sty m:val="p"/>
          </m:rPr>
          <w:rPr>
            <w:rFonts w:ascii="Cambria Math" w:hAnsi="Cambria Math" w:cs="Calibri"/>
            <w:sz w:val="28"/>
            <w:szCs w:val="24"/>
          </w:rPr>
          <m:t>=25</m:t>
        </m:r>
      </m:oMath>
      <w:r w:rsidR="00F41E13" w:rsidRPr="00F41E13">
        <w:rPr>
          <w:rFonts w:ascii="Calibri" w:hAnsi="Calibri" w:cs="Calibri"/>
          <w:sz w:val="28"/>
          <w:szCs w:val="24"/>
        </w:rPr>
        <w:t xml:space="preserve">  Hz.</w:t>
      </w:r>
    </w:p>
    <w:p w14:paraId="147710DA" w14:textId="134B3501" w:rsidR="00F41E13" w:rsidRPr="00F41E13" w:rsidRDefault="00F41E13" w:rsidP="00F41E13">
      <w:pPr>
        <w:numPr>
          <w:ilvl w:val="2"/>
          <w:numId w:val="12"/>
        </w:numPr>
        <w:rPr>
          <w:rFonts w:ascii="Calibri" w:hAnsi="Calibri" w:cs="Calibri"/>
          <w:sz w:val="28"/>
          <w:szCs w:val="24"/>
        </w:rPr>
      </w:pPr>
      <m:oMath>
        <m:r>
          <m:rPr>
            <m:sty m:val="p"/>
          </m:rPr>
          <w:rPr>
            <w:rFonts w:ascii="Cambria Math" w:hAnsi="Cambria Math" w:cs="Calibri"/>
            <w:sz w:val="28"/>
            <w:szCs w:val="24"/>
          </w:rPr>
          <m:t xml:space="preserve">( cos⁡(150πt) </m:t>
        </m:r>
      </m:oMath>
      <w:r w:rsidRPr="00F41E13">
        <w:rPr>
          <w:rFonts w:ascii="Calibri" w:hAnsi="Calibri" w:cs="Calibri"/>
          <w:sz w:val="28"/>
          <w:szCs w:val="24"/>
        </w:rPr>
        <w:t>có tần số</w:t>
      </w:r>
      <w:r>
        <w:rPr>
          <w:rFonts w:ascii="Calibri" w:hAnsi="Calibri" w:cs="Calibri"/>
          <w:sz w:val="28"/>
          <w:szCs w:val="24"/>
          <w:lang w:val="vi-VN"/>
        </w:rPr>
        <w:t xml:space="preserve"> </w:t>
      </w:r>
      <w:r w:rsidRPr="00F41E13">
        <w:rPr>
          <w:rFonts w:ascii="Calibri" w:hAnsi="Calibri" w:cs="Calibri"/>
          <w:sz w:val="28"/>
          <w:szCs w:val="24"/>
        </w:rPr>
        <w:t xml:space="preserve"> </w:t>
      </w:r>
      <m:oMath>
        <m:f>
          <m:fPr>
            <m:ctrlPr>
              <w:rPr>
                <w:rFonts w:ascii="Cambria Math" w:hAnsi="Cambria Math" w:cs="Calibri"/>
                <w:sz w:val="28"/>
                <w:szCs w:val="24"/>
              </w:rPr>
            </m:ctrlPr>
          </m:fPr>
          <m:num>
            <m:r>
              <m:rPr>
                <m:sty m:val="p"/>
              </m:rPr>
              <w:rPr>
                <w:rFonts w:ascii="Cambria Math" w:hAnsi="Cambria Math" w:cs="Calibri"/>
                <w:sz w:val="28"/>
                <w:szCs w:val="24"/>
              </w:rPr>
              <m:t>150π</m:t>
            </m:r>
          </m:num>
          <m:den>
            <m:r>
              <m:rPr>
                <m:sty m:val="p"/>
              </m:rPr>
              <w:rPr>
                <w:rFonts w:ascii="Cambria Math" w:hAnsi="Cambria Math" w:cs="Calibri"/>
                <w:sz w:val="28"/>
                <w:szCs w:val="24"/>
              </w:rPr>
              <m:t>2π</m:t>
            </m:r>
          </m:den>
        </m:f>
      </m:oMath>
      <w:r w:rsidRPr="00F41E13">
        <w:rPr>
          <w:rFonts w:ascii="Calibri" w:hAnsi="Calibri" w:cs="Calibri"/>
          <w:sz w:val="28"/>
          <w:szCs w:val="24"/>
        </w:rPr>
        <w:t xml:space="preserve">  = 75  Hz.</w:t>
      </w:r>
    </w:p>
    <w:p w14:paraId="36CE418E" w14:textId="7FB44782" w:rsidR="00F41E13" w:rsidRPr="00F41E13" w:rsidRDefault="00000000" w:rsidP="00F41E13">
      <w:pPr>
        <w:numPr>
          <w:ilvl w:val="2"/>
          <w:numId w:val="12"/>
        </w:numPr>
        <w:rPr>
          <w:rFonts w:ascii="Calibri" w:hAnsi="Calibri" w:cs="Calibri"/>
          <w:sz w:val="28"/>
          <w:szCs w:val="24"/>
        </w:rPr>
      </w:pPr>
      <m:oMath>
        <m:d>
          <m:dPr>
            <m:ctrlPr>
              <w:rPr>
                <w:rFonts w:ascii="Cambria Math" w:hAnsi="Cambria Math" w:cs="Calibri"/>
                <w:sz w:val="28"/>
                <w:szCs w:val="24"/>
              </w:rPr>
            </m:ctrlPr>
          </m:dPr>
          <m:e>
            <m:func>
              <m:funcPr>
                <m:ctrlPr>
                  <w:rPr>
                    <w:rFonts w:ascii="Cambria Math" w:hAnsi="Cambria Math" w:cs="Calibri"/>
                    <w:sz w:val="28"/>
                    <w:szCs w:val="24"/>
                  </w:rPr>
                </m:ctrlPr>
              </m:funcPr>
              <m:fName>
                <m:r>
                  <m:rPr>
                    <m:sty m:val="p"/>
                  </m:rPr>
                  <w:rPr>
                    <w:rFonts w:ascii="Cambria Math" w:hAnsi="Cambria Math" w:cs="Calibri"/>
                    <w:sz w:val="28"/>
                    <w:szCs w:val="24"/>
                  </w:rPr>
                  <m:t>sin</m:t>
                </m:r>
              </m:fName>
              <m:e>
                <m:d>
                  <m:dPr>
                    <m:ctrlPr>
                      <w:rPr>
                        <w:rFonts w:ascii="Cambria Math" w:hAnsi="Cambria Math" w:cs="Calibri"/>
                        <w:sz w:val="28"/>
                        <w:szCs w:val="24"/>
                      </w:rPr>
                    </m:ctrlPr>
                  </m:dPr>
                  <m:e>
                    <m:r>
                      <m:rPr>
                        <m:sty m:val="p"/>
                      </m:rPr>
                      <w:rPr>
                        <w:rFonts w:ascii="Cambria Math" w:hAnsi="Cambria Math" w:cs="Calibri"/>
                        <w:sz w:val="28"/>
                        <w:szCs w:val="24"/>
                      </w:rPr>
                      <m:t>300πt</m:t>
                    </m:r>
                  </m:e>
                </m:d>
              </m:e>
            </m:func>
          </m:e>
        </m:d>
      </m:oMath>
      <w:r w:rsidR="00F41E13" w:rsidRPr="00F41E13">
        <w:rPr>
          <w:rFonts w:ascii="Calibri" w:hAnsi="Calibri" w:cs="Calibri"/>
          <w:sz w:val="28"/>
          <w:szCs w:val="24"/>
        </w:rPr>
        <w:t xml:space="preserve"> có tần số</w:t>
      </w:r>
      <w:r w:rsidR="00F41E13">
        <w:rPr>
          <w:rFonts w:ascii="Calibri" w:hAnsi="Calibri" w:cs="Calibri"/>
          <w:sz w:val="28"/>
          <w:szCs w:val="24"/>
          <w:lang w:val="vi-VN"/>
        </w:rPr>
        <w:t xml:space="preserve"> </w:t>
      </w:r>
      <w:r w:rsidR="00F41E13" w:rsidRPr="00F41E13">
        <w:rPr>
          <w:rFonts w:ascii="Calibri" w:hAnsi="Calibri" w:cs="Calibri"/>
          <w:sz w:val="28"/>
          <w:szCs w:val="24"/>
        </w:rPr>
        <w:t xml:space="preserve"> </w:t>
      </w:r>
      <m:oMath>
        <m:f>
          <m:fPr>
            <m:ctrlPr>
              <w:rPr>
                <w:rFonts w:ascii="Cambria Math" w:hAnsi="Cambria Math" w:cs="Calibri"/>
                <w:sz w:val="28"/>
                <w:szCs w:val="24"/>
              </w:rPr>
            </m:ctrlPr>
          </m:fPr>
          <m:num>
            <m:r>
              <m:rPr>
                <m:sty m:val="p"/>
              </m:rPr>
              <w:rPr>
                <w:rFonts w:ascii="Cambria Math" w:hAnsi="Cambria Math" w:cs="Calibri"/>
                <w:sz w:val="28"/>
                <w:szCs w:val="24"/>
              </w:rPr>
              <m:t>300π</m:t>
            </m:r>
          </m:num>
          <m:den>
            <m:r>
              <m:rPr>
                <m:sty m:val="p"/>
              </m:rPr>
              <w:rPr>
                <w:rFonts w:ascii="Cambria Math" w:hAnsi="Cambria Math" w:cs="Calibri"/>
                <w:sz w:val="28"/>
                <w:szCs w:val="24"/>
              </w:rPr>
              <m:t>2π</m:t>
            </m:r>
          </m:den>
        </m:f>
        <m:r>
          <m:rPr>
            <m:sty m:val="p"/>
          </m:rPr>
          <w:rPr>
            <w:rFonts w:ascii="Cambria Math" w:hAnsi="Cambria Math" w:cs="Calibri"/>
            <w:sz w:val="28"/>
            <w:szCs w:val="24"/>
          </w:rPr>
          <m:t>=150</m:t>
        </m:r>
      </m:oMath>
      <w:r w:rsidR="00F41E13" w:rsidRPr="00F41E13">
        <w:rPr>
          <w:rFonts w:ascii="Calibri" w:hAnsi="Calibri" w:cs="Calibri"/>
          <w:sz w:val="28"/>
          <w:szCs w:val="24"/>
        </w:rPr>
        <w:t xml:space="preserve">  Hz.</w:t>
      </w:r>
    </w:p>
    <w:p w14:paraId="21B5AD91" w14:textId="77777777" w:rsidR="00F41E13" w:rsidRPr="00F41E13" w:rsidRDefault="00F41E13" w:rsidP="00F41E13">
      <w:pPr>
        <w:numPr>
          <w:ilvl w:val="0"/>
          <w:numId w:val="12"/>
        </w:numPr>
        <w:rPr>
          <w:rFonts w:ascii="Calibri" w:hAnsi="Calibri" w:cs="Calibri"/>
          <w:sz w:val="28"/>
          <w:szCs w:val="24"/>
        </w:rPr>
      </w:pPr>
      <w:r w:rsidRPr="00F41E13">
        <w:rPr>
          <w:rFonts w:ascii="Calibri" w:hAnsi="Calibri" w:cs="Calibri"/>
          <w:b/>
          <w:bCs/>
          <w:sz w:val="28"/>
          <w:szCs w:val="24"/>
        </w:rPr>
        <w:t>Xác định tần số cao nhất</w:t>
      </w:r>
      <w:r w:rsidRPr="00F41E13">
        <w:rPr>
          <w:rFonts w:ascii="Calibri" w:hAnsi="Calibri" w:cs="Calibri"/>
          <w:sz w:val="28"/>
          <w:szCs w:val="24"/>
        </w:rPr>
        <w:t>:</w:t>
      </w:r>
    </w:p>
    <w:p w14:paraId="51D06A5E" w14:textId="77777777" w:rsidR="00F41E13" w:rsidRPr="00F41E13" w:rsidRDefault="00F41E13" w:rsidP="00F41E13">
      <w:pPr>
        <w:numPr>
          <w:ilvl w:val="1"/>
          <w:numId w:val="12"/>
        </w:numPr>
        <w:rPr>
          <w:rFonts w:ascii="Calibri" w:hAnsi="Calibri" w:cs="Calibri"/>
          <w:sz w:val="28"/>
          <w:szCs w:val="24"/>
        </w:rPr>
      </w:pPr>
      <w:r w:rsidRPr="00F41E13">
        <w:rPr>
          <w:rFonts w:ascii="Calibri" w:hAnsi="Calibri" w:cs="Calibri"/>
          <w:sz w:val="28"/>
          <w:szCs w:val="24"/>
        </w:rPr>
        <w:t>Tần số cao nhất trong tín hiệu là (150) Hz.</w:t>
      </w:r>
    </w:p>
    <w:p w14:paraId="438D780F" w14:textId="77777777" w:rsidR="00F41E13" w:rsidRPr="00F41E13" w:rsidRDefault="00F41E13" w:rsidP="00F41E13">
      <w:pPr>
        <w:numPr>
          <w:ilvl w:val="0"/>
          <w:numId w:val="12"/>
        </w:numPr>
        <w:rPr>
          <w:rFonts w:ascii="Calibri" w:hAnsi="Calibri" w:cs="Calibri"/>
          <w:sz w:val="28"/>
          <w:szCs w:val="24"/>
        </w:rPr>
      </w:pPr>
      <w:r w:rsidRPr="00F41E13">
        <w:rPr>
          <w:rFonts w:ascii="Calibri" w:hAnsi="Calibri" w:cs="Calibri"/>
          <w:b/>
          <w:bCs/>
          <w:sz w:val="28"/>
          <w:szCs w:val="24"/>
        </w:rPr>
        <w:t>Áp dụng Định lý lấy mẫu Shannon</w:t>
      </w:r>
      <w:r w:rsidRPr="00F41E13">
        <w:rPr>
          <w:rFonts w:ascii="Calibri" w:hAnsi="Calibri" w:cs="Calibri"/>
          <w:sz w:val="28"/>
          <w:szCs w:val="24"/>
        </w:rPr>
        <w:t>:</w:t>
      </w:r>
    </w:p>
    <w:p w14:paraId="0E731F9C" w14:textId="77777777" w:rsidR="00D511C1" w:rsidRPr="00D511C1" w:rsidRDefault="00F41E13" w:rsidP="00F41E13">
      <w:pPr>
        <w:numPr>
          <w:ilvl w:val="1"/>
          <w:numId w:val="12"/>
        </w:numPr>
        <w:rPr>
          <w:rFonts w:ascii="Calibri" w:hAnsi="Calibri" w:cs="Calibri"/>
          <w:sz w:val="28"/>
          <w:szCs w:val="24"/>
        </w:rPr>
      </w:pPr>
      <w:r w:rsidRPr="00F41E13">
        <w:rPr>
          <w:rFonts w:ascii="Calibri" w:hAnsi="Calibri" w:cs="Calibri"/>
          <w:sz w:val="28"/>
          <w:szCs w:val="24"/>
        </w:rPr>
        <w:t xml:space="preserve">Theo định lý, tốc độ lấy mẫu nhỏ nhất (f_s) phải thỏa mãn: </w:t>
      </w:r>
    </w:p>
    <w:p w14:paraId="25439E1C" w14:textId="47EA9C18" w:rsidR="00F41E13" w:rsidRPr="00F41E13" w:rsidRDefault="00000000" w:rsidP="00D511C1">
      <w:pPr>
        <w:ind w:left="1440"/>
        <w:rPr>
          <w:rFonts w:ascii="Calibri" w:hAnsi="Calibri" w:cs="Calibri"/>
          <w:sz w:val="28"/>
          <w:szCs w:val="24"/>
        </w:rPr>
      </w:pPr>
      <m:oMathPara>
        <m:oMathParaPr>
          <m:jc m:val="left"/>
        </m:oMathParaPr>
        <m:oMath>
          <m:sSub>
            <m:sSubPr>
              <m:ctrlPr>
                <w:rPr>
                  <w:rFonts w:ascii="Cambria Math" w:hAnsi="Cambria Math" w:cs="Calibri"/>
                  <w:sz w:val="28"/>
                  <w:szCs w:val="24"/>
                </w:rPr>
              </m:ctrlPr>
            </m:sSubPr>
            <m:e>
              <m:r>
                <m:rPr>
                  <m:sty m:val="p"/>
                </m:rPr>
                <w:rPr>
                  <w:rFonts w:ascii="Cambria Math" w:hAnsi="Cambria Math" w:cs="Calibri"/>
                  <w:sz w:val="28"/>
                  <w:szCs w:val="24"/>
                </w:rPr>
                <m:t>f</m:t>
              </m:r>
            </m:e>
            <m:sub>
              <m:r>
                <m:rPr>
                  <m:sty m:val="p"/>
                </m:rPr>
                <w:rPr>
                  <w:rFonts w:ascii="Cambria Math" w:hAnsi="Cambria Math" w:cs="Calibri"/>
                  <w:sz w:val="28"/>
                  <w:szCs w:val="24"/>
                </w:rPr>
                <m:t>s</m:t>
              </m:r>
            </m:sub>
          </m:sSub>
          <m:r>
            <m:rPr>
              <m:sty m:val="p"/>
            </m:rPr>
            <w:rPr>
              <w:rFonts w:ascii="Cambria Math" w:hAnsi="Cambria Math" w:cs="Calibri"/>
              <w:sz w:val="28"/>
              <w:szCs w:val="24"/>
            </w:rPr>
            <m:t>≥2×150=300</m:t>
          </m:r>
          <m:r>
            <m:rPr>
              <m:nor/>
            </m:rPr>
            <w:rPr>
              <w:rFonts w:ascii="Cambria Math" w:hAnsi="Cambria Math" w:cs="Calibri"/>
              <w:sz w:val="28"/>
              <w:szCs w:val="24"/>
            </w:rPr>
            <m:t xml:space="preserve"> Hz</m:t>
          </m:r>
        </m:oMath>
      </m:oMathPara>
    </w:p>
    <w:p w14:paraId="2E1556AA" w14:textId="77777777" w:rsidR="00F41E13" w:rsidRPr="00F41E13" w:rsidRDefault="00F41E13" w:rsidP="00F41E13">
      <w:pPr>
        <w:rPr>
          <w:rFonts w:ascii="Calibri" w:hAnsi="Calibri" w:cs="Calibri"/>
          <w:sz w:val="28"/>
          <w:szCs w:val="24"/>
        </w:rPr>
      </w:pPr>
      <w:r w:rsidRPr="00F41E13">
        <w:rPr>
          <w:rFonts w:ascii="Calibri" w:hAnsi="Calibri" w:cs="Calibri"/>
          <w:sz w:val="28"/>
          <w:szCs w:val="24"/>
        </w:rPr>
        <w:lastRenderedPageBreak/>
        <w:t>Vậy, tốc độ lấy mẫu nhỏ nhất để có thể khôi phục được tín hiệu từ các mẫu của nó một cách chính xác là (300) Hz.</w:t>
      </w:r>
    </w:p>
    <w:p w14:paraId="03AA7DF8" w14:textId="77777777" w:rsidR="00F41E13" w:rsidRPr="00F41E13" w:rsidRDefault="00F41E13" w:rsidP="00F41E13">
      <w:pPr>
        <w:rPr>
          <w:rFonts w:ascii="Calibri" w:hAnsi="Calibri" w:cs="Calibri"/>
          <w:b/>
          <w:bCs/>
          <w:sz w:val="28"/>
          <w:szCs w:val="24"/>
        </w:rPr>
      </w:pPr>
      <w:r w:rsidRPr="00F41E13">
        <w:rPr>
          <w:rFonts w:ascii="Calibri" w:hAnsi="Calibri" w:cs="Calibri"/>
          <w:b/>
          <w:bCs/>
          <w:sz w:val="28"/>
          <w:szCs w:val="24"/>
        </w:rPr>
        <w:t>b) Tín hiệu rác thu được sau lấy mẫu</w:t>
      </w:r>
    </w:p>
    <w:p w14:paraId="3EAF4E23" w14:textId="01516BF7" w:rsidR="00F41E13" w:rsidRPr="00F41E13" w:rsidRDefault="00F41E13" w:rsidP="00F41E13">
      <w:pPr>
        <w:rPr>
          <w:rFonts w:ascii="Calibri" w:hAnsi="Calibri" w:cs="Calibri"/>
          <w:sz w:val="28"/>
          <w:szCs w:val="24"/>
        </w:rPr>
      </w:pPr>
      <w:r w:rsidRPr="00F41E13">
        <w:rPr>
          <w:rFonts w:ascii="Calibri" w:hAnsi="Calibri" w:cs="Calibri"/>
          <w:sz w:val="28"/>
          <w:szCs w:val="24"/>
        </w:rPr>
        <w:t xml:space="preserve">Khi tín hiệu được lấy mẫu tại </w:t>
      </w:r>
      <m:oMath>
        <m:sSub>
          <m:sSubPr>
            <m:ctrlPr>
              <w:rPr>
                <w:rFonts w:ascii="Cambria Math" w:hAnsi="Cambria Math" w:cs="Calibri"/>
                <w:sz w:val="28"/>
                <w:szCs w:val="24"/>
              </w:rPr>
            </m:ctrlPr>
          </m:sSubPr>
          <m:e>
            <m:r>
              <m:rPr>
                <m:sty m:val="p"/>
              </m:rPr>
              <w:rPr>
                <w:rFonts w:ascii="Cambria Math" w:hAnsi="Cambria Math" w:cs="Calibri"/>
                <w:sz w:val="28"/>
                <w:szCs w:val="24"/>
              </w:rPr>
              <m:t>f</m:t>
            </m:r>
          </m:e>
          <m:sub>
            <m:r>
              <m:rPr>
                <m:sty m:val="p"/>
              </m:rPr>
              <w:rPr>
                <w:rFonts w:ascii="Cambria Math" w:hAnsi="Cambria Math" w:cs="Calibri"/>
                <w:sz w:val="28"/>
                <w:szCs w:val="24"/>
              </w:rPr>
              <m:t>s</m:t>
            </m:r>
          </m:sub>
        </m:sSub>
      </m:oMath>
      <w:r w:rsidR="00D511C1" w:rsidRPr="00F41E13">
        <w:rPr>
          <w:rFonts w:ascii="Calibri" w:hAnsi="Calibri" w:cs="Calibri"/>
          <w:sz w:val="28"/>
          <w:szCs w:val="24"/>
        </w:rPr>
        <w:t xml:space="preserve"> </w:t>
      </w:r>
      <w:r w:rsidRPr="00F41E13">
        <w:rPr>
          <w:rFonts w:ascii="Calibri" w:hAnsi="Calibri" w:cs="Calibri"/>
          <w:sz w:val="28"/>
          <w:szCs w:val="24"/>
        </w:rPr>
        <w:t>= 400 Hz, chúng ta cần xem xét hiện tượng aliasing (lặp lại tần số).</w:t>
      </w:r>
    </w:p>
    <w:p w14:paraId="665573A6" w14:textId="77777777" w:rsidR="00F41E13" w:rsidRPr="00F41E13" w:rsidRDefault="00F41E13" w:rsidP="00F41E13">
      <w:pPr>
        <w:numPr>
          <w:ilvl w:val="0"/>
          <w:numId w:val="13"/>
        </w:numPr>
        <w:rPr>
          <w:rFonts w:ascii="Calibri" w:hAnsi="Calibri" w:cs="Calibri"/>
          <w:sz w:val="28"/>
          <w:szCs w:val="24"/>
        </w:rPr>
      </w:pPr>
      <w:r w:rsidRPr="00F41E13">
        <w:rPr>
          <w:rFonts w:ascii="Calibri" w:hAnsi="Calibri" w:cs="Calibri"/>
          <w:b/>
          <w:bCs/>
          <w:sz w:val="28"/>
          <w:szCs w:val="24"/>
        </w:rPr>
        <w:t>Xác định tần số Nyquist</w:t>
      </w:r>
      <w:r w:rsidRPr="00F41E13">
        <w:rPr>
          <w:rFonts w:ascii="Calibri" w:hAnsi="Calibri" w:cs="Calibri"/>
          <w:sz w:val="28"/>
          <w:szCs w:val="24"/>
        </w:rPr>
        <w:t>:</w:t>
      </w:r>
    </w:p>
    <w:p w14:paraId="77428676" w14:textId="3E7DF670" w:rsidR="00F41E13" w:rsidRPr="00F41E13" w:rsidRDefault="00F41E13" w:rsidP="00F41E13">
      <w:pPr>
        <w:numPr>
          <w:ilvl w:val="1"/>
          <w:numId w:val="13"/>
        </w:numPr>
        <w:rPr>
          <w:rFonts w:ascii="Calibri" w:hAnsi="Calibri" w:cs="Calibri"/>
          <w:sz w:val="28"/>
          <w:szCs w:val="24"/>
        </w:rPr>
      </w:pPr>
      <w:r w:rsidRPr="00F41E13">
        <w:rPr>
          <w:rFonts w:ascii="Calibri" w:hAnsi="Calibri" w:cs="Calibri"/>
          <w:sz w:val="28"/>
          <w:szCs w:val="24"/>
        </w:rPr>
        <w:t xml:space="preserve">Tần số Nyquist </w:t>
      </w:r>
      <w:r w:rsidR="00D511C1">
        <w:rPr>
          <w:rFonts w:ascii="Calibri" w:hAnsi="Calibri" w:cs="Calibri"/>
          <w:sz w:val="28"/>
          <w:szCs w:val="24"/>
        </w:rPr>
        <w:t>là</w:t>
      </w:r>
      <w:r w:rsidR="00D511C1">
        <w:rPr>
          <w:rFonts w:ascii="Calibri" w:hAnsi="Calibri" w:cs="Calibri"/>
          <w:sz w:val="28"/>
          <w:szCs w:val="24"/>
          <w:lang w:val="vi-VN"/>
        </w:rPr>
        <w:t>:</w:t>
      </w:r>
      <w:r w:rsidRPr="00F41E13">
        <w:rPr>
          <w:rFonts w:ascii="Calibri" w:hAnsi="Calibri" w:cs="Calibri"/>
          <w:sz w:val="28"/>
          <w:szCs w:val="24"/>
        </w:rPr>
        <w:t xml:space="preserve"> </w:t>
      </w:r>
      <m:oMath>
        <m:sSub>
          <m:sSubPr>
            <m:ctrlPr>
              <w:rPr>
                <w:rFonts w:ascii="Cambria Math" w:hAnsi="Cambria Math" w:cs="Calibri"/>
                <w:sz w:val="28"/>
                <w:szCs w:val="24"/>
              </w:rPr>
            </m:ctrlPr>
          </m:sSubPr>
          <m:e>
            <m:r>
              <m:rPr>
                <m:sty m:val="p"/>
              </m:rPr>
              <w:rPr>
                <w:rFonts w:ascii="Cambria Math" w:hAnsi="Cambria Math" w:cs="Calibri"/>
                <w:sz w:val="28"/>
                <w:szCs w:val="24"/>
              </w:rPr>
              <m:t>f</m:t>
            </m:r>
          </m:e>
          <m:sub>
            <m:r>
              <m:rPr>
                <m:sty m:val="p"/>
              </m:rPr>
              <w:rPr>
                <w:rFonts w:ascii="Cambria Math" w:hAnsi="Cambria Math" w:cs="Calibri"/>
                <w:sz w:val="28"/>
                <w:szCs w:val="24"/>
              </w:rPr>
              <m:t>N</m:t>
            </m:r>
          </m:sub>
        </m:sSub>
        <m:r>
          <m:rPr>
            <m:sty m:val="p"/>
          </m:rPr>
          <w:rPr>
            <w:rFonts w:ascii="Cambria Math" w:hAnsi="Cambria Math" w:cs="Calibri"/>
            <w:sz w:val="28"/>
            <w:szCs w:val="24"/>
          </w:rPr>
          <m:t>=</m:t>
        </m:r>
        <m:f>
          <m:fPr>
            <m:ctrlPr>
              <w:rPr>
                <w:rFonts w:ascii="Cambria Math" w:hAnsi="Cambria Math" w:cs="Calibri"/>
                <w:sz w:val="28"/>
                <w:szCs w:val="24"/>
              </w:rPr>
            </m:ctrlPr>
          </m:fPr>
          <m:num>
            <m:sSub>
              <m:sSubPr>
                <m:ctrlPr>
                  <w:rPr>
                    <w:rFonts w:ascii="Cambria Math" w:hAnsi="Cambria Math" w:cs="Calibri"/>
                    <w:sz w:val="28"/>
                    <w:szCs w:val="24"/>
                  </w:rPr>
                </m:ctrlPr>
              </m:sSubPr>
              <m:e>
                <m:r>
                  <m:rPr>
                    <m:sty m:val="p"/>
                  </m:rPr>
                  <w:rPr>
                    <w:rFonts w:ascii="Cambria Math" w:hAnsi="Cambria Math" w:cs="Calibri"/>
                    <w:sz w:val="28"/>
                    <w:szCs w:val="24"/>
                  </w:rPr>
                  <m:t>f</m:t>
                </m:r>
              </m:e>
              <m:sub>
                <m:r>
                  <m:rPr>
                    <m:sty m:val="p"/>
                  </m:rPr>
                  <w:rPr>
                    <w:rFonts w:ascii="Cambria Math" w:hAnsi="Cambria Math" w:cs="Calibri"/>
                    <w:sz w:val="28"/>
                    <w:szCs w:val="24"/>
                  </w:rPr>
                  <m:t>s</m:t>
                </m:r>
              </m:sub>
            </m:sSub>
          </m:num>
          <m:den>
            <m:r>
              <m:rPr>
                <m:sty m:val="p"/>
              </m:rPr>
              <w:rPr>
                <w:rFonts w:ascii="Cambria Math" w:hAnsi="Cambria Math" w:cs="Calibri"/>
                <w:sz w:val="28"/>
                <w:szCs w:val="24"/>
              </w:rPr>
              <m:t>2</m:t>
            </m:r>
          </m:den>
        </m:f>
      </m:oMath>
      <w:r w:rsidR="00D511C1" w:rsidRPr="00F41E13">
        <w:rPr>
          <w:rFonts w:ascii="Calibri" w:hAnsi="Calibri" w:cs="Calibri"/>
          <w:sz w:val="28"/>
          <w:szCs w:val="24"/>
        </w:rPr>
        <w:t xml:space="preserve"> </w:t>
      </w:r>
      <w:r w:rsidRPr="00F41E13">
        <w:rPr>
          <w:rFonts w:ascii="Calibri" w:hAnsi="Calibri" w:cs="Calibri"/>
          <w:sz w:val="28"/>
          <w:szCs w:val="24"/>
        </w:rPr>
        <w:t>= 200 Hz.</w:t>
      </w:r>
    </w:p>
    <w:p w14:paraId="4E2D50EE" w14:textId="77777777" w:rsidR="00F41E13" w:rsidRPr="00F41E13" w:rsidRDefault="00F41E13" w:rsidP="00F41E13">
      <w:pPr>
        <w:numPr>
          <w:ilvl w:val="0"/>
          <w:numId w:val="13"/>
        </w:numPr>
        <w:rPr>
          <w:rFonts w:ascii="Calibri" w:hAnsi="Calibri" w:cs="Calibri"/>
          <w:sz w:val="28"/>
          <w:szCs w:val="24"/>
        </w:rPr>
      </w:pPr>
      <w:r w:rsidRPr="00F41E13">
        <w:rPr>
          <w:rFonts w:ascii="Calibri" w:hAnsi="Calibri" w:cs="Calibri"/>
          <w:b/>
          <w:bCs/>
          <w:sz w:val="28"/>
          <w:szCs w:val="24"/>
        </w:rPr>
        <w:t>Kiểm tra các tần số thành phần</w:t>
      </w:r>
      <w:r w:rsidRPr="00F41E13">
        <w:rPr>
          <w:rFonts w:ascii="Calibri" w:hAnsi="Calibri" w:cs="Calibri"/>
          <w:sz w:val="28"/>
          <w:szCs w:val="24"/>
        </w:rPr>
        <w:t>:</w:t>
      </w:r>
    </w:p>
    <w:p w14:paraId="3B86A23D" w14:textId="77777777" w:rsidR="00F41E13" w:rsidRPr="00F41E13" w:rsidRDefault="00F41E13" w:rsidP="00F41E13">
      <w:pPr>
        <w:numPr>
          <w:ilvl w:val="1"/>
          <w:numId w:val="13"/>
        </w:numPr>
        <w:rPr>
          <w:rFonts w:ascii="Calibri" w:hAnsi="Calibri" w:cs="Calibri"/>
          <w:sz w:val="28"/>
          <w:szCs w:val="24"/>
        </w:rPr>
      </w:pPr>
      <w:r w:rsidRPr="00F41E13">
        <w:rPr>
          <w:rFonts w:ascii="Calibri" w:hAnsi="Calibri" w:cs="Calibri"/>
          <w:sz w:val="28"/>
          <w:szCs w:val="24"/>
        </w:rPr>
        <w:t>Các thành phần tần số của tín hiệu ban đầu là (25) Hz, (75) Hz, và (150) Hz đều nhỏ hơn (200) Hz.</w:t>
      </w:r>
    </w:p>
    <w:p w14:paraId="370AC797" w14:textId="77777777" w:rsidR="00F41E13" w:rsidRPr="00F41E13" w:rsidRDefault="00F41E13" w:rsidP="00F41E13">
      <w:pPr>
        <w:numPr>
          <w:ilvl w:val="0"/>
          <w:numId w:val="13"/>
        </w:numPr>
        <w:rPr>
          <w:rFonts w:ascii="Calibri" w:hAnsi="Calibri" w:cs="Calibri"/>
          <w:sz w:val="28"/>
          <w:szCs w:val="24"/>
        </w:rPr>
      </w:pPr>
      <w:r w:rsidRPr="00F41E13">
        <w:rPr>
          <w:rFonts w:ascii="Calibri" w:hAnsi="Calibri" w:cs="Calibri"/>
          <w:b/>
          <w:bCs/>
          <w:sz w:val="28"/>
          <w:szCs w:val="24"/>
        </w:rPr>
        <w:t>Xác định hiện tượng aliasing</w:t>
      </w:r>
      <w:r w:rsidRPr="00F41E13">
        <w:rPr>
          <w:rFonts w:ascii="Calibri" w:hAnsi="Calibri" w:cs="Calibri"/>
          <w:sz w:val="28"/>
          <w:szCs w:val="24"/>
        </w:rPr>
        <w:t>:</w:t>
      </w:r>
    </w:p>
    <w:p w14:paraId="3397C5FF" w14:textId="77777777" w:rsidR="00F41E13" w:rsidRPr="00F41E13" w:rsidRDefault="00F41E13" w:rsidP="00F41E13">
      <w:pPr>
        <w:numPr>
          <w:ilvl w:val="1"/>
          <w:numId w:val="13"/>
        </w:numPr>
        <w:rPr>
          <w:rFonts w:ascii="Calibri" w:hAnsi="Calibri" w:cs="Calibri"/>
          <w:sz w:val="28"/>
          <w:szCs w:val="24"/>
        </w:rPr>
      </w:pPr>
      <w:r w:rsidRPr="00F41E13">
        <w:rPr>
          <w:rFonts w:ascii="Calibri" w:hAnsi="Calibri" w:cs="Calibri"/>
          <w:sz w:val="28"/>
          <w:szCs w:val="24"/>
        </w:rPr>
        <w:t>Vì tất cả các tần số thành phần đều nhỏ hơn tần số Nyquist, không có aliasing xảy ra.</w:t>
      </w:r>
    </w:p>
    <w:p w14:paraId="60938ED1" w14:textId="335C07FF" w:rsidR="00F41E13" w:rsidRPr="00F41E13" w:rsidRDefault="00F41E13" w:rsidP="00F41E13">
      <w:pPr>
        <w:rPr>
          <w:rFonts w:ascii="Calibri" w:hAnsi="Calibri" w:cs="Calibri"/>
          <w:sz w:val="28"/>
          <w:szCs w:val="24"/>
        </w:rPr>
      </w:pPr>
      <w:r w:rsidRPr="00F41E13">
        <w:rPr>
          <w:rFonts w:ascii="Calibri" w:hAnsi="Calibri" w:cs="Calibri"/>
          <w:sz w:val="28"/>
          <w:szCs w:val="24"/>
        </w:rPr>
        <w:t xml:space="preserve">Vậy, tín hiệu sau khi lấy mẫu tại </w:t>
      </w:r>
      <m:oMath>
        <m:sSub>
          <m:sSubPr>
            <m:ctrlPr>
              <w:rPr>
                <w:rFonts w:ascii="Cambria Math" w:hAnsi="Cambria Math" w:cs="Calibri"/>
                <w:sz w:val="28"/>
                <w:szCs w:val="24"/>
              </w:rPr>
            </m:ctrlPr>
          </m:sSubPr>
          <m:e>
            <m:r>
              <m:rPr>
                <m:sty m:val="p"/>
              </m:rPr>
              <w:rPr>
                <w:rFonts w:ascii="Cambria Math" w:hAnsi="Cambria Math" w:cs="Calibri"/>
                <w:sz w:val="28"/>
                <w:szCs w:val="24"/>
              </w:rPr>
              <m:t>f</m:t>
            </m:r>
          </m:e>
          <m:sub>
            <m:r>
              <m:rPr>
                <m:sty m:val="p"/>
              </m:rPr>
              <w:rPr>
                <w:rFonts w:ascii="Cambria Math" w:hAnsi="Cambria Math" w:cs="Calibri"/>
                <w:sz w:val="28"/>
                <w:szCs w:val="24"/>
              </w:rPr>
              <m:t>s</m:t>
            </m:r>
          </m:sub>
        </m:sSub>
        <m:r>
          <w:rPr>
            <w:rStyle w:val="PlaceholderText"/>
            <w:rFonts w:ascii="Cambria Math" w:hAnsi="Cambria Math"/>
          </w:rPr>
          <m:t>.</m:t>
        </m:r>
      </m:oMath>
      <w:r w:rsidRPr="00F41E13">
        <w:rPr>
          <w:rFonts w:ascii="Calibri" w:hAnsi="Calibri" w:cs="Calibri"/>
          <w:sz w:val="28"/>
          <w:szCs w:val="24"/>
        </w:rPr>
        <w:t>= 400 Hz sẽ không có tín hiệu rác do aliasing.</w:t>
      </w:r>
    </w:p>
    <w:p w14:paraId="673CFCD2" w14:textId="233218C4" w:rsidR="00D61986" w:rsidRPr="006F3312" w:rsidRDefault="006F3312" w:rsidP="006F3312">
      <w:pPr>
        <w:pStyle w:val="Heading2"/>
        <w:rPr>
          <w:rFonts w:ascii="Calibri" w:hAnsi="Calibri" w:cs="Calibri"/>
          <w:b/>
          <w:bCs/>
          <w:i/>
          <w:iCs/>
          <w:color w:val="0070C0"/>
          <w:szCs w:val="28"/>
          <w:lang w:val="vi-VN"/>
        </w:rPr>
      </w:pPr>
      <w:r w:rsidRPr="006F3312">
        <w:rPr>
          <w:rFonts w:ascii="Calibri" w:hAnsi="Calibri" w:cs="Calibri"/>
          <w:b/>
          <w:bCs/>
          <w:i/>
          <w:iCs/>
          <w:color w:val="0070C0"/>
          <w:szCs w:val="28"/>
          <w:lang w:val="vi-VN"/>
        </w:rPr>
        <w:t>3.2. Lấy mẫu tín hiệu (D/A)</w:t>
      </w:r>
    </w:p>
    <w:p w14:paraId="20EA8388" w14:textId="77777777" w:rsidR="006F3312" w:rsidRPr="006F3312" w:rsidRDefault="006F3312" w:rsidP="006F3312">
      <w:pPr>
        <w:rPr>
          <w:rFonts w:ascii="Calibri" w:hAnsi="Calibri" w:cs="Calibri"/>
          <w:b/>
          <w:bCs/>
          <w:sz w:val="28"/>
          <w:szCs w:val="24"/>
        </w:rPr>
      </w:pPr>
      <w:r w:rsidRPr="006F3312">
        <w:rPr>
          <w:rFonts w:ascii="Calibri" w:hAnsi="Calibri" w:cs="Calibri"/>
          <w:b/>
          <w:bCs/>
          <w:sz w:val="28"/>
          <w:szCs w:val="24"/>
        </w:rPr>
        <w:t>Các bước cơ bản trong quá trình lấy mẫu tín hiệu D/A:</w:t>
      </w:r>
    </w:p>
    <w:p w14:paraId="5FC4C7AE" w14:textId="77777777" w:rsidR="006F3312" w:rsidRPr="006F3312" w:rsidRDefault="006F3312" w:rsidP="006F3312">
      <w:pPr>
        <w:numPr>
          <w:ilvl w:val="0"/>
          <w:numId w:val="14"/>
        </w:numPr>
        <w:rPr>
          <w:rFonts w:ascii="Calibri" w:hAnsi="Calibri" w:cs="Calibri"/>
          <w:sz w:val="28"/>
          <w:szCs w:val="24"/>
        </w:rPr>
      </w:pPr>
      <w:r w:rsidRPr="006F3312">
        <w:rPr>
          <w:rFonts w:ascii="Calibri" w:hAnsi="Calibri" w:cs="Calibri"/>
          <w:b/>
          <w:bCs/>
          <w:sz w:val="28"/>
          <w:szCs w:val="24"/>
        </w:rPr>
        <w:t>Lấy mẫu tín hiệu số</w:t>
      </w:r>
      <w:r w:rsidRPr="006F3312">
        <w:rPr>
          <w:rFonts w:ascii="Calibri" w:hAnsi="Calibri" w:cs="Calibri"/>
          <w:sz w:val="28"/>
          <w:szCs w:val="24"/>
        </w:rPr>
        <w:t>:</w:t>
      </w:r>
    </w:p>
    <w:p w14:paraId="1B2D3ECC" w14:textId="77777777" w:rsidR="006F3312" w:rsidRPr="006F3312" w:rsidRDefault="006F3312" w:rsidP="006F3312">
      <w:pPr>
        <w:numPr>
          <w:ilvl w:val="1"/>
          <w:numId w:val="14"/>
        </w:numPr>
        <w:rPr>
          <w:rFonts w:ascii="Calibri" w:hAnsi="Calibri" w:cs="Calibri"/>
          <w:sz w:val="28"/>
          <w:szCs w:val="24"/>
        </w:rPr>
      </w:pPr>
      <w:r w:rsidRPr="006F3312">
        <w:rPr>
          <w:rFonts w:ascii="Calibri" w:hAnsi="Calibri" w:cs="Calibri"/>
          <w:sz w:val="28"/>
          <w:szCs w:val="24"/>
        </w:rPr>
        <w:t>Tín hiệu số được tạo ra từ tín hiệu tương tự bằng cách lấy mẫu và lượng tử hóa.</w:t>
      </w:r>
    </w:p>
    <w:p w14:paraId="31CED0C2" w14:textId="77777777" w:rsidR="006F3312" w:rsidRPr="006F3312" w:rsidRDefault="006F3312" w:rsidP="006F3312">
      <w:pPr>
        <w:numPr>
          <w:ilvl w:val="1"/>
          <w:numId w:val="14"/>
        </w:numPr>
        <w:rPr>
          <w:rFonts w:ascii="Calibri" w:hAnsi="Calibri" w:cs="Calibri"/>
          <w:sz w:val="28"/>
          <w:szCs w:val="24"/>
        </w:rPr>
      </w:pPr>
      <w:r w:rsidRPr="006F3312">
        <w:rPr>
          <w:rFonts w:ascii="Calibri" w:hAnsi="Calibri" w:cs="Calibri"/>
          <w:sz w:val="28"/>
          <w:szCs w:val="24"/>
        </w:rPr>
        <w:t>Tần số lấy mẫu phải tuân theo Định lý Nyquist-Shannon để đảm bảo không có hiện tượng aliasing.</w:t>
      </w:r>
    </w:p>
    <w:p w14:paraId="662B623D" w14:textId="77777777" w:rsidR="006F3312" w:rsidRPr="006F3312" w:rsidRDefault="006F3312" w:rsidP="006F3312">
      <w:pPr>
        <w:numPr>
          <w:ilvl w:val="0"/>
          <w:numId w:val="14"/>
        </w:numPr>
        <w:rPr>
          <w:rFonts w:ascii="Calibri" w:hAnsi="Calibri" w:cs="Calibri"/>
          <w:sz w:val="28"/>
          <w:szCs w:val="24"/>
        </w:rPr>
      </w:pPr>
      <w:r w:rsidRPr="006F3312">
        <w:rPr>
          <w:rFonts w:ascii="Calibri" w:hAnsi="Calibri" w:cs="Calibri"/>
          <w:b/>
          <w:bCs/>
          <w:sz w:val="28"/>
          <w:szCs w:val="24"/>
        </w:rPr>
        <w:t>Giữ mẫu (Sample and Hold)</w:t>
      </w:r>
      <w:r w:rsidRPr="006F3312">
        <w:rPr>
          <w:rFonts w:ascii="Calibri" w:hAnsi="Calibri" w:cs="Calibri"/>
          <w:sz w:val="28"/>
          <w:szCs w:val="24"/>
        </w:rPr>
        <w:t>:</w:t>
      </w:r>
    </w:p>
    <w:p w14:paraId="2964AE1B" w14:textId="77777777" w:rsidR="006F3312" w:rsidRPr="006F3312" w:rsidRDefault="006F3312" w:rsidP="006F3312">
      <w:pPr>
        <w:numPr>
          <w:ilvl w:val="1"/>
          <w:numId w:val="14"/>
        </w:numPr>
        <w:rPr>
          <w:rFonts w:ascii="Calibri" w:hAnsi="Calibri" w:cs="Calibri"/>
          <w:sz w:val="28"/>
          <w:szCs w:val="24"/>
        </w:rPr>
      </w:pPr>
      <w:r w:rsidRPr="006F3312">
        <w:rPr>
          <w:rFonts w:ascii="Calibri" w:hAnsi="Calibri" w:cs="Calibri"/>
          <w:sz w:val="28"/>
          <w:szCs w:val="24"/>
        </w:rPr>
        <w:t>Tín hiệu số được giữ ở mức giá trị mẫu trong một khoảng thời gian ngắn để chuẩn bị cho quá trình chuyển đổi.</w:t>
      </w:r>
    </w:p>
    <w:p w14:paraId="16780386" w14:textId="77777777" w:rsidR="006F3312" w:rsidRPr="006F3312" w:rsidRDefault="006F3312" w:rsidP="006F3312">
      <w:pPr>
        <w:numPr>
          <w:ilvl w:val="0"/>
          <w:numId w:val="14"/>
        </w:numPr>
        <w:rPr>
          <w:rFonts w:ascii="Calibri" w:hAnsi="Calibri" w:cs="Calibri"/>
          <w:sz w:val="28"/>
          <w:szCs w:val="24"/>
        </w:rPr>
      </w:pPr>
      <w:r w:rsidRPr="006F3312">
        <w:rPr>
          <w:rFonts w:ascii="Calibri" w:hAnsi="Calibri" w:cs="Calibri"/>
          <w:b/>
          <w:bCs/>
          <w:sz w:val="28"/>
          <w:szCs w:val="24"/>
        </w:rPr>
        <w:t>Chuyển đổi D/A</w:t>
      </w:r>
      <w:r w:rsidRPr="006F3312">
        <w:rPr>
          <w:rFonts w:ascii="Calibri" w:hAnsi="Calibri" w:cs="Calibri"/>
          <w:sz w:val="28"/>
          <w:szCs w:val="24"/>
        </w:rPr>
        <w:t>:</w:t>
      </w:r>
    </w:p>
    <w:p w14:paraId="152BEA9F" w14:textId="77777777" w:rsidR="006F3312" w:rsidRPr="006F3312" w:rsidRDefault="006F3312" w:rsidP="006F3312">
      <w:pPr>
        <w:numPr>
          <w:ilvl w:val="1"/>
          <w:numId w:val="14"/>
        </w:numPr>
        <w:rPr>
          <w:rFonts w:ascii="Calibri" w:hAnsi="Calibri" w:cs="Calibri"/>
          <w:sz w:val="28"/>
          <w:szCs w:val="24"/>
        </w:rPr>
      </w:pPr>
      <w:r w:rsidRPr="006F3312">
        <w:rPr>
          <w:rFonts w:ascii="Calibri" w:hAnsi="Calibri" w:cs="Calibri"/>
          <w:sz w:val="28"/>
          <w:szCs w:val="24"/>
        </w:rPr>
        <w:t>Bộ chuyển đổi D/A (DAC) sẽ chuyển đổi các giá trị số thành các mức điện áp tương ứng.</w:t>
      </w:r>
    </w:p>
    <w:p w14:paraId="50D49F6A" w14:textId="77777777" w:rsidR="006F3312" w:rsidRPr="006F3312" w:rsidRDefault="006F3312" w:rsidP="006F3312">
      <w:pPr>
        <w:numPr>
          <w:ilvl w:val="1"/>
          <w:numId w:val="14"/>
        </w:numPr>
        <w:rPr>
          <w:rFonts w:ascii="Calibri" w:hAnsi="Calibri" w:cs="Calibri"/>
          <w:sz w:val="28"/>
          <w:szCs w:val="24"/>
        </w:rPr>
      </w:pPr>
      <w:r w:rsidRPr="006F3312">
        <w:rPr>
          <w:rFonts w:ascii="Calibri" w:hAnsi="Calibri" w:cs="Calibri"/>
          <w:sz w:val="28"/>
          <w:szCs w:val="24"/>
        </w:rPr>
        <w:t>Quá trình này tạo ra một tín hiệu tương tự dạng bậc thang.</w:t>
      </w:r>
    </w:p>
    <w:p w14:paraId="07F4948E" w14:textId="77777777" w:rsidR="006F3312" w:rsidRPr="006F3312" w:rsidRDefault="006F3312" w:rsidP="006F3312">
      <w:pPr>
        <w:numPr>
          <w:ilvl w:val="0"/>
          <w:numId w:val="14"/>
        </w:numPr>
        <w:rPr>
          <w:rFonts w:ascii="Calibri" w:hAnsi="Calibri" w:cs="Calibri"/>
          <w:sz w:val="28"/>
          <w:szCs w:val="24"/>
        </w:rPr>
      </w:pPr>
      <w:r w:rsidRPr="006F3312">
        <w:rPr>
          <w:rFonts w:ascii="Calibri" w:hAnsi="Calibri" w:cs="Calibri"/>
          <w:b/>
          <w:bCs/>
          <w:sz w:val="28"/>
          <w:szCs w:val="24"/>
        </w:rPr>
        <w:t>Lọc tín hiệu</w:t>
      </w:r>
      <w:r w:rsidRPr="006F3312">
        <w:rPr>
          <w:rFonts w:ascii="Calibri" w:hAnsi="Calibri" w:cs="Calibri"/>
          <w:sz w:val="28"/>
          <w:szCs w:val="24"/>
        </w:rPr>
        <w:t>:</w:t>
      </w:r>
    </w:p>
    <w:p w14:paraId="4CF3C667" w14:textId="77777777" w:rsidR="006F3312" w:rsidRPr="006F3312" w:rsidRDefault="006F3312" w:rsidP="006F3312">
      <w:pPr>
        <w:numPr>
          <w:ilvl w:val="1"/>
          <w:numId w:val="14"/>
        </w:numPr>
        <w:rPr>
          <w:rFonts w:ascii="Calibri" w:hAnsi="Calibri" w:cs="Calibri"/>
          <w:sz w:val="28"/>
          <w:szCs w:val="24"/>
        </w:rPr>
      </w:pPr>
      <w:r w:rsidRPr="006F3312">
        <w:rPr>
          <w:rFonts w:ascii="Calibri" w:hAnsi="Calibri" w:cs="Calibri"/>
          <w:sz w:val="28"/>
          <w:szCs w:val="24"/>
        </w:rPr>
        <w:lastRenderedPageBreak/>
        <w:t>Tín hiệu dạng bậc thang được lọc qua bộ lọc thông thấp để loại bỏ các thành phần tần số cao và làm mịn tín hiệu.</w:t>
      </w:r>
    </w:p>
    <w:p w14:paraId="3F0F4DD0" w14:textId="77777777" w:rsidR="006F3312" w:rsidRPr="006F3312" w:rsidRDefault="006F3312" w:rsidP="006F3312">
      <w:pPr>
        <w:numPr>
          <w:ilvl w:val="1"/>
          <w:numId w:val="14"/>
        </w:numPr>
        <w:rPr>
          <w:rFonts w:ascii="Calibri" w:hAnsi="Calibri" w:cs="Calibri"/>
          <w:sz w:val="28"/>
          <w:szCs w:val="24"/>
        </w:rPr>
      </w:pPr>
      <w:r w:rsidRPr="006F3312">
        <w:rPr>
          <w:rFonts w:ascii="Calibri" w:hAnsi="Calibri" w:cs="Calibri"/>
          <w:sz w:val="28"/>
          <w:szCs w:val="24"/>
        </w:rPr>
        <w:t>Kết quả là tín hiệu tương tự liên tục.</w:t>
      </w:r>
    </w:p>
    <w:p w14:paraId="060B3503" w14:textId="77777777" w:rsidR="006F3312" w:rsidRPr="00C375CD" w:rsidRDefault="006F3312">
      <w:pPr>
        <w:rPr>
          <w:rFonts w:ascii="Calibri" w:hAnsi="Calibri" w:cs="Calibri"/>
          <w:sz w:val="28"/>
          <w:szCs w:val="24"/>
          <w:lang w:val="vi-VN"/>
        </w:rPr>
      </w:pPr>
    </w:p>
    <w:sectPr w:rsidR="006F3312" w:rsidRPr="00C375CD"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894A7E"/>
    <w:multiLevelType w:val="multilevel"/>
    <w:tmpl w:val="1F84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22D31"/>
    <w:multiLevelType w:val="multilevel"/>
    <w:tmpl w:val="F1B8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14515"/>
    <w:multiLevelType w:val="multilevel"/>
    <w:tmpl w:val="E52A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DF697B"/>
    <w:multiLevelType w:val="multilevel"/>
    <w:tmpl w:val="BD2CC0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1464BF"/>
    <w:multiLevelType w:val="multilevel"/>
    <w:tmpl w:val="5C70C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F46DE0"/>
    <w:multiLevelType w:val="multilevel"/>
    <w:tmpl w:val="E130A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F97A03"/>
    <w:multiLevelType w:val="multilevel"/>
    <w:tmpl w:val="34C4B7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1377F2"/>
    <w:multiLevelType w:val="hybridMultilevel"/>
    <w:tmpl w:val="0CBA919C"/>
    <w:lvl w:ilvl="0" w:tplc="103AE0EC">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7D1ED3"/>
    <w:multiLevelType w:val="multilevel"/>
    <w:tmpl w:val="82C2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E212F4"/>
    <w:multiLevelType w:val="multilevel"/>
    <w:tmpl w:val="B56E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192D92"/>
    <w:multiLevelType w:val="multilevel"/>
    <w:tmpl w:val="0CF43882"/>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6B584AA3"/>
    <w:multiLevelType w:val="multilevel"/>
    <w:tmpl w:val="08167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D72AB6"/>
    <w:multiLevelType w:val="multilevel"/>
    <w:tmpl w:val="9120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41467C"/>
    <w:multiLevelType w:val="multilevel"/>
    <w:tmpl w:val="A788B5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0866074">
    <w:abstractNumId w:val="10"/>
  </w:num>
  <w:num w:numId="2" w16cid:durableId="246504251">
    <w:abstractNumId w:val="7"/>
  </w:num>
  <w:num w:numId="3" w16cid:durableId="1200318745">
    <w:abstractNumId w:val="4"/>
  </w:num>
  <w:num w:numId="4" w16cid:durableId="667441986">
    <w:abstractNumId w:val="5"/>
  </w:num>
  <w:num w:numId="5" w16cid:durableId="986741013">
    <w:abstractNumId w:val="12"/>
  </w:num>
  <w:num w:numId="6" w16cid:durableId="1817336269">
    <w:abstractNumId w:val="11"/>
  </w:num>
  <w:num w:numId="7" w16cid:durableId="399252840">
    <w:abstractNumId w:val="8"/>
  </w:num>
  <w:num w:numId="8" w16cid:durableId="263541244">
    <w:abstractNumId w:val="1"/>
  </w:num>
  <w:num w:numId="9" w16cid:durableId="1653175934">
    <w:abstractNumId w:val="0"/>
  </w:num>
  <w:num w:numId="10" w16cid:durableId="672992260">
    <w:abstractNumId w:val="9"/>
  </w:num>
  <w:num w:numId="11" w16cid:durableId="289824848">
    <w:abstractNumId w:val="2"/>
  </w:num>
  <w:num w:numId="12" w16cid:durableId="1756365774">
    <w:abstractNumId w:val="13"/>
  </w:num>
  <w:num w:numId="13" w16cid:durableId="1047802051">
    <w:abstractNumId w:val="3"/>
  </w:num>
  <w:num w:numId="14" w16cid:durableId="103019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582"/>
    <w:rsid w:val="00092BE2"/>
    <w:rsid w:val="000970ED"/>
    <w:rsid w:val="000D13B1"/>
    <w:rsid w:val="00116A94"/>
    <w:rsid w:val="0016435F"/>
    <w:rsid w:val="00195189"/>
    <w:rsid w:val="002802F9"/>
    <w:rsid w:val="002F3547"/>
    <w:rsid w:val="002F7A44"/>
    <w:rsid w:val="0030241C"/>
    <w:rsid w:val="00380666"/>
    <w:rsid w:val="003D5845"/>
    <w:rsid w:val="004218F6"/>
    <w:rsid w:val="00445B52"/>
    <w:rsid w:val="004D29CF"/>
    <w:rsid w:val="0052246A"/>
    <w:rsid w:val="0055325E"/>
    <w:rsid w:val="00554AFC"/>
    <w:rsid w:val="005674ED"/>
    <w:rsid w:val="005B679E"/>
    <w:rsid w:val="005C3E9C"/>
    <w:rsid w:val="005E373F"/>
    <w:rsid w:val="006121B5"/>
    <w:rsid w:val="006179AD"/>
    <w:rsid w:val="006B5582"/>
    <w:rsid w:val="006C2493"/>
    <w:rsid w:val="006E5E7C"/>
    <w:rsid w:val="006F3312"/>
    <w:rsid w:val="006F5F96"/>
    <w:rsid w:val="00721EA6"/>
    <w:rsid w:val="007508E2"/>
    <w:rsid w:val="00816163"/>
    <w:rsid w:val="00862B57"/>
    <w:rsid w:val="008849D6"/>
    <w:rsid w:val="009358FC"/>
    <w:rsid w:val="009832B9"/>
    <w:rsid w:val="009B268F"/>
    <w:rsid w:val="009B4C4E"/>
    <w:rsid w:val="009C1694"/>
    <w:rsid w:val="00A1445A"/>
    <w:rsid w:val="00A33600"/>
    <w:rsid w:val="00A436C7"/>
    <w:rsid w:val="00AB3843"/>
    <w:rsid w:val="00AF0749"/>
    <w:rsid w:val="00B5022B"/>
    <w:rsid w:val="00B75C82"/>
    <w:rsid w:val="00B80E77"/>
    <w:rsid w:val="00B9505D"/>
    <w:rsid w:val="00C00639"/>
    <w:rsid w:val="00C375CD"/>
    <w:rsid w:val="00CD10BC"/>
    <w:rsid w:val="00D35D88"/>
    <w:rsid w:val="00D511C1"/>
    <w:rsid w:val="00D55EDD"/>
    <w:rsid w:val="00D61986"/>
    <w:rsid w:val="00D901B6"/>
    <w:rsid w:val="00D96D5E"/>
    <w:rsid w:val="00DA3B54"/>
    <w:rsid w:val="00DA3FE9"/>
    <w:rsid w:val="00E36B9D"/>
    <w:rsid w:val="00E603A5"/>
    <w:rsid w:val="00E84E8B"/>
    <w:rsid w:val="00F362C4"/>
    <w:rsid w:val="00F41E13"/>
    <w:rsid w:val="00F8454F"/>
    <w:rsid w:val="00FB4F4D"/>
    <w:rsid w:val="00FE59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A9AAA"/>
  <w15:chartTrackingRefBased/>
  <w15:docId w15:val="{0B4DF438-D8F6-4989-81CC-DB964C2E1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55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55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558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558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B558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B558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B558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B558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B558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5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55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558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558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B558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B558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B558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B558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B558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B55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58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58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B5582"/>
    <w:pPr>
      <w:spacing w:before="160"/>
      <w:jc w:val="center"/>
    </w:pPr>
    <w:rPr>
      <w:i/>
      <w:iCs/>
      <w:color w:val="404040" w:themeColor="text1" w:themeTint="BF"/>
    </w:rPr>
  </w:style>
  <w:style w:type="character" w:customStyle="1" w:styleId="QuoteChar">
    <w:name w:val="Quote Char"/>
    <w:basedOn w:val="DefaultParagraphFont"/>
    <w:link w:val="Quote"/>
    <w:uiPriority w:val="29"/>
    <w:rsid w:val="006B5582"/>
    <w:rPr>
      <w:i/>
      <w:iCs/>
      <w:color w:val="404040" w:themeColor="text1" w:themeTint="BF"/>
    </w:rPr>
  </w:style>
  <w:style w:type="paragraph" w:styleId="ListParagraph">
    <w:name w:val="List Paragraph"/>
    <w:basedOn w:val="Normal"/>
    <w:uiPriority w:val="34"/>
    <w:qFormat/>
    <w:rsid w:val="006B5582"/>
    <w:pPr>
      <w:ind w:left="720"/>
      <w:contextualSpacing/>
    </w:pPr>
  </w:style>
  <w:style w:type="character" w:styleId="IntenseEmphasis">
    <w:name w:val="Intense Emphasis"/>
    <w:basedOn w:val="DefaultParagraphFont"/>
    <w:uiPriority w:val="21"/>
    <w:qFormat/>
    <w:rsid w:val="006B5582"/>
    <w:rPr>
      <w:i/>
      <w:iCs/>
      <w:color w:val="0F4761" w:themeColor="accent1" w:themeShade="BF"/>
    </w:rPr>
  </w:style>
  <w:style w:type="paragraph" w:styleId="IntenseQuote">
    <w:name w:val="Intense Quote"/>
    <w:basedOn w:val="Normal"/>
    <w:next w:val="Normal"/>
    <w:link w:val="IntenseQuoteChar"/>
    <w:uiPriority w:val="30"/>
    <w:qFormat/>
    <w:rsid w:val="006B55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582"/>
    <w:rPr>
      <w:i/>
      <w:iCs/>
      <w:color w:val="0F4761" w:themeColor="accent1" w:themeShade="BF"/>
    </w:rPr>
  </w:style>
  <w:style w:type="character" w:styleId="IntenseReference">
    <w:name w:val="Intense Reference"/>
    <w:basedOn w:val="DefaultParagraphFont"/>
    <w:uiPriority w:val="32"/>
    <w:qFormat/>
    <w:rsid w:val="006B5582"/>
    <w:rPr>
      <w:b/>
      <w:bCs/>
      <w:smallCaps/>
      <w:color w:val="0F4761" w:themeColor="accent1" w:themeShade="BF"/>
      <w:spacing w:val="5"/>
    </w:rPr>
  </w:style>
  <w:style w:type="character" w:styleId="Hyperlink">
    <w:name w:val="Hyperlink"/>
    <w:basedOn w:val="DefaultParagraphFont"/>
    <w:uiPriority w:val="99"/>
    <w:unhideWhenUsed/>
    <w:rsid w:val="00A1445A"/>
    <w:rPr>
      <w:color w:val="467886" w:themeColor="hyperlink"/>
      <w:u w:val="single"/>
    </w:rPr>
  </w:style>
  <w:style w:type="character" w:styleId="UnresolvedMention">
    <w:name w:val="Unresolved Mention"/>
    <w:basedOn w:val="DefaultParagraphFont"/>
    <w:uiPriority w:val="99"/>
    <w:semiHidden/>
    <w:unhideWhenUsed/>
    <w:rsid w:val="00A1445A"/>
    <w:rPr>
      <w:color w:val="605E5C"/>
      <w:shd w:val="clear" w:color="auto" w:fill="E1DFDD"/>
    </w:rPr>
  </w:style>
  <w:style w:type="character" w:styleId="PlaceholderText">
    <w:name w:val="Placeholder Text"/>
    <w:basedOn w:val="DefaultParagraphFont"/>
    <w:uiPriority w:val="99"/>
    <w:semiHidden/>
    <w:rsid w:val="00C375C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725776">
      <w:bodyDiv w:val="1"/>
      <w:marLeft w:val="0"/>
      <w:marRight w:val="0"/>
      <w:marTop w:val="0"/>
      <w:marBottom w:val="0"/>
      <w:divBdr>
        <w:top w:val="none" w:sz="0" w:space="0" w:color="auto"/>
        <w:left w:val="none" w:sz="0" w:space="0" w:color="auto"/>
        <w:bottom w:val="none" w:sz="0" w:space="0" w:color="auto"/>
        <w:right w:val="none" w:sz="0" w:space="0" w:color="auto"/>
      </w:divBdr>
    </w:div>
    <w:div w:id="148131756">
      <w:bodyDiv w:val="1"/>
      <w:marLeft w:val="0"/>
      <w:marRight w:val="0"/>
      <w:marTop w:val="0"/>
      <w:marBottom w:val="0"/>
      <w:divBdr>
        <w:top w:val="none" w:sz="0" w:space="0" w:color="auto"/>
        <w:left w:val="none" w:sz="0" w:space="0" w:color="auto"/>
        <w:bottom w:val="none" w:sz="0" w:space="0" w:color="auto"/>
        <w:right w:val="none" w:sz="0" w:space="0" w:color="auto"/>
      </w:divBdr>
    </w:div>
    <w:div w:id="163055523">
      <w:bodyDiv w:val="1"/>
      <w:marLeft w:val="0"/>
      <w:marRight w:val="0"/>
      <w:marTop w:val="0"/>
      <w:marBottom w:val="0"/>
      <w:divBdr>
        <w:top w:val="none" w:sz="0" w:space="0" w:color="auto"/>
        <w:left w:val="none" w:sz="0" w:space="0" w:color="auto"/>
        <w:bottom w:val="none" w:sz="0" w:space="0" w:color="auto"/>
        <w:right w:val="none" w:sz="0" w:space="0" w:color="auto"/>
      </w:divBdr>
    </w:div>
    <w:div w:id="509217538">
      <w:bodyDiv w:val="1"/>
      <w:marLeft w:val="0"/>
      <w:marRight w:val="0"/>
      <w:marTop w:val="0"/>
      <w:marBottom w:val="0"/>
      <w:divBdr>
        <w:top w:val="none" w:sz="0" w:space="0" w:color="auto"/>
        <w:left w:val="none" w:sz="0" w:space="0" w:color="auto"/>
        <w:bottom w:val="none" w:sz="0" w:space="0" w:color="auto"/>
        <w:right w:val="none" w:sz="0" w:space="0" w:color="auto"/>
      </w:divBdr>
    </w:div>
    <w:div w:id="785738115">
      <w:bodyDiv w:val="1"/>
      <w:marLeft w:val="0"/>
      <w:marRight w:val="0"/>
      <w:marTop w:val="0"/>
      <w:marBottom w:val="0"/>
      <w:divBdr>
        <w:top w:val="none" w:sz="0" w:space="0" w:color="auto"/>
        <w:left w:val="none" w:sz="0" w:space="0" w:color="auto"/>
        <w:bottom w:val="none" w:sz="0" w:space="0" w:color="auto"/>
        <w:right w:val="none" w:sz="0" w:space="0" w:color="auto"/>
      </w:divBdr>
    </w:div>
    <w:div w:id="859470063">
      <w:bodyDiv w:val="1"/>
      <w:marLeft w:val="0"/>
      <w:marRight w:val="0"/>
      <w:marTop w:val="0"/>
      <w:marBottom w:val="0"/>
      <w:divBdr>
        <w:top w:val="none" w:sz="0" w:space="0" w:color="auto"/>
        <w:left w:val="none" w:sz="0" w:space="0" w:color="auto"/>
        <w:bottom w:val="none" w:sz="0" w:space="0" w:color="auto"/>
        <w:right w:val="none" w:sz="0" w:space="0" w:color="auto"/>
      </w:divBdr>
    </w:div>
    <w:div w:id="870806943">
      <w:bodyDiv w:val="1"/>
      <w:marLeft w:val="0"/>
      <w:marRight w:val="0"/>
      <w:marTop w:val="0"/>
      <w:marBottom w:val="0"/>
      <w:divBdr>
        <w:top w:val="none" w:sz="0" w:space="0" w:color="auto"/>
        <w:left w:val="none" w:sz="0" w:space="0" w:color="auto"/>
        <w:bottom w:val="none" w:sz="0" w:space="0" w:color="auto"/>
        <w:right w:val="none" w:sz="0" w:space="0" w:color="auto"/>
      </w:divBdr>
    </w:div>
    <w:div w:id="993026012">
      <w:bodyDiv w:val="1"/>
      <w:marLeft w:val="0"/>
      <w:marRight w:val="0"/>
      <w:marTop w:val="0"/>
      <w:marBottom w:val="0"/>
      <w:divBdr>
        <w:top w:val="none" w:sz="0" w:space="0" w:color="auto"/>
        <w:left w:val="none" w:sz="0" w:space="0" w:color="auto"/>
        <w:bottom w:val="none" w:sz="0" w:space="0" w:color="auto"/>
        <w:right w:val="none" w:sz="0" w:space="0" w:color="auto"/>
      </w:divBdr>
    </w:div>
    <w:div w:id="1171942652">
      <w:bodyDiv w:val="1"/>
      <w:marLeft w:val="0"/>
      <w:marRight w:val="0"/>
      <w:marTop w:val="0"/>
      <w:marBottom w:val="0"/>
      <w:divBdr>
        <w:top w:val="none" w:sz="0" w:space="0" w:color="auto"/>
        <w:left w:val="none" w:sz="0" w:space="0" w:color="auto"/>
        <w:bottom w:val="none" w:sz="0" w:space="0" w:color="auto"/>
        <w:right w:val="none" w:sz="0" w:space="0" w:color="auto"/>
      </w:divBdr>
    </w:div>
    <w:div w:id="1180699882">
      <w:bodyDiv w:val="1"/>
      <w:marLeft w:val="0"/>
      <w:marRight w:val="0"/>
      <w:marTop w:val="0"/>
      <w:marBottom w:val="0"/>
      <w:divBdr>
        <w:top w:val="none" w:sz="0" w:space="0" w:color="auto"/>
        <w:left w:val="none" w:sz="0" w:space="0" w:color="auto"/>
        <w:bottom w:val="none" w:sz="0" w:space="0" w:color="auto"/>
        <w:right w:val="none" w:sz="0" w:space="0" w:color="auto"/>
      </w:divBdr>
    </w:div>
    <w:div w:id="1194879891">
      <w:bodyDiv w:val="1"/>
      <w:marLeft w:val="0"/>
      <w:marRight w:val="0"/>
      <w:marTop w:val="0"/>
      <w:marBottom w:val="0"/>
      <w:divBdr>
        <w:top w:val="none" w:sz="0" w:space="0" w:color="auto"/>
        <w:left w:val="none" w:sz="0" w:space="0" w:color="auto"/>
        <w:bottom w:val="none" w:sz="0" w:space="0" w:color="auto"/>
        <w:right w:val="none" w:sz="0" w:space="0" w:color="auto"/>
      </w:divBdr>
    </w:div>
    <w:div w:id="1343623670">
      <w:bodyDiv w:val="1"/>
      <w:marLeft w:val="0"/>
      <w:marRight w:val="0"/>
      <w:marTop w:val="0"/>
      <w:marBottom w:val="0"/>
      <w:divBdr>
        <w:top w:val="none" w:sz="0" w:space="0" w:color="auto"/>
        <w:left w:val="none" w:sz="0" w:space="0" w:color="auto"/>
        <w:bottom w:val="none" w:sz="0" w:space="0" w:color="auto"/>
        <w:right w:val="none" w:sz="0" w:space="0" w:color="auto"/>
      </w:divBdr>
    </w:div>
    <w:div w:id="1446191960">
      <w:bodyDiv w:val="1"/>
      <w:marLeft w:val="0"/>
      <w:marRight w:val="0"/>
      <w:marTop w:val="0"/>
      <w:marBottom w:val="0"/>
      <w:divBdr>
        <w:top w:val="none" w:sz="0" w:space="0" w:color="auto"/>
        <w:left w:val="none" w:sz="0" w:space="0" w:color="auto"/>
        <w:bottom w:val="none" w:sz="0" w:space="0" w:color="auto"/>
        <w:right w:val="none" w:sz="0" w:space="0" w:color="auto"/>
      </w:divBdr>
    </w:div>
    <w:div w:id="1470589333">
      <w:bodyDiv w:val="1"/>
      <w:marLeft w:val="0"/>
      <w:marRight w:val="0"/>
      <w:marTop w:val="0"/>
      <w:marBottom w:val="0"/>
      <w:divBdr>
        <w:top w:val="none" w:sz="0" w:space="0" w:color="auto"/>
        <w:left w:val="none" w:sz="0" w:space="0" w:color="auto"/>
        <w:bottom w:val="none" w:sz="0" w:space="0" w:color="auto"/>
        <w:right w:val="none" w:sz="0" w:space="0" w:color="auto"/>
      </w:divBdr>
    </w:div>
    <w:div w:id="1799446076">
      <w:bodyDiv w:val="1"/>
      <w:marLeft w:val="0"/>
      <w:marRight w:val="0"/>
      <w:marTop w:val="0"/>
      <w:marBottom w:val="0"/>
      <w:divBdr>
        <w:top w:val="none" w:sz="0" w:space="0" w:color="auto"/>
        <w:left w:val="none" w:sz="0" w:space="0" w:color="auto"/>
        <w:bottom w:val="none" w:sz="0" w:space="0" w:color="auto"/>
        <w:right w:val="none" w:sz="0" w:space="0" w:color="auto"/>
      </w:divBdr>
    </w:div>
    <w:div w:id="1804737540">
      <w:bodyDiv w:val="1"/>
      <w:marLeft w:val="0"/>
      <w:marRight w:val="0"/>
      <w:marTop w:val="0"/>
      <w:marBottom w:val="0"/>
      <w:divBdr>
        <w:top w:val="none" w:sz="0" w:space="0" w:color="auto"/>
        <w:left w:val="none" w:sz="0" w:space="0" w:color="auto"/>
        <w:bottom w:val="none" w:sz="0" w:space="0" w:color="auto"/>
        <w:right w:val="none" w:sz="0" w:space="0" w:color="auto"/>
      </w:divBdr>
    </w:div>
    <w:div w:id="1875195791">
      <w:bodyDiv w:val="1"/>
      <w:marLeft w:val="0"/>
      <w:marRight w:val="0"/>
      <w:marTop w:val="0"/>
      <w:marBottom w:val="0"/>
      <w:divBdr>
        <w:top w:val="none" w:sz="0" w:space="0" w:color="auto"/>
        <w:left w:val="none" w:sz="0" w:space="0" w:color="auto"/>
        <w:bottom w:val="none" w:sz="0" w:space="0" w:color="auto"/>
        <w:right w:val="none" w:sz="0" w:space="0" w:color="auto"/>
      </w:divBdr>
    </w:div>
    <w:div w:id="1952207095">
      <w:bodyDiv w:val="1"/>
      <w:marLeft w:val="0"/>
      <w:marRight w:val="0"/>
      <w:marTop w:val="0"/>
      <w:marBottom w:val="0"/>
      <w:divBdr>
        <w:top w:val="none" w:sz="0" w:space="0" w:color="auto"/>
        <w:left w:val="none" w:sz="0" w:space="0" w:color="auto"/>
        <w:bottom w:val="none" w:sz="0" w:space="0" w:color="auto"/>
        <w:right w:val="none" w:sz="0" w:space="0" w:color="auto"/>
      </w:divBdr>
    </w:div>
    <w:div w:id="2034921106">
      <w:bodyDiv w:val="1"/>
      <w:marLeft w:val="0"/>
      <w:marRight w:val="0"/>
      <w:marTop w:val="0"/>
      <w:marBottom w:val="0"/>
      <w:divBdr>
        <w:top w:val="none" w:sz="0" w:space="0" w:color="auto"/>
        <w:left w:val="none" w:sz="0" w:space="0" w:color="auto"/>
        <w:bottom w:val="none" w:sz="0" w:space="0" w:color="auto"/>
        <w:right w:val="none" w:sz="0" w:space="0" w:color="auto"/>
      </w:divBdr>
    </w:div>
    <w:div w:id="2147047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timtailieu.vn/tai-lieu/chuong-6-chuyen-doi-ad-da-36863/"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vi.wikipedia.org/wiki/L%E1%BA%A5y_m%E1%BA%ABu_%28x%E1%BB%AD_l%C3%BD_t%C3%ADn_hi%E1%BB%87u%29"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academia.edu/11762830/B%C3%A0i_gi%E1%BA%A3ng_X%E1%BB%AD_l%C3%BD_s%E1%BB%91_t%C3%ADn_hi%E1%BB%87u_Ch%C6%B0%C6%A1ng_2_L%E1%BA%A4Y_M%E1%BA%AAU_V%C3%80_KH%C3%94I_PH%E1%BB%A4C_T%C3%8DN_HI%E1%BB%86U"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vi.wikipedia.org/wiki/L%E1%BA%A5y_m%E1%BA%ABu_%28x%E1%BB%AD_l%C3%BD_t%C3%ADn_hi%E1%BB%87u%29"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timtailieu.vn/tai-lieu/chuong-6-chuyen-doi-ad-da-368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3280DA-9BDC-4FFD-BD51-914B6F08C2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1273</TotalTime>
  <Pages>9</Pages>
  <Words>1466</Words>
  <Characters>8361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Trà Nguyễn Đình</cp:lastModifiedBy>
  <cp:revision>22</cp:revision>
  <dcterms:created xsi:type="dcterms:W3CDTF">2024-07-28T02:21:00Z</dcterms:created>
  <dcterms:modified xsi:type="dcterms:W3CDTF">2024-12-12T08:56:00Z</dcterms:modified>
</cp:coreProperties>
</file>