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87AC" w14:textId="77777777" w:rsidR="002A744D" w:rsidRPr="0021643C" w:rsidRDefault="002A744D" w:rsidP="0021643C">
      <w:pPr>
        <w:jc w:val="center"/>
        <w:rPr>
          <w:rFonts w:ascii="Calibri" w:hAnsi="Calibri" w:cs="Calibri"/>
          <w:b/>
          <w:bCs/>
          <w:i/>
          <w:iCs/>
          <w:sz w:val="36"/>
          <w:szCs w:val="32"/>
        </w:rPr>
      </w:pPr>
      <w:r w:rsidRPr="0021643C">
        <w:rPr>
          <w:rFonts w:ascii="Calibri" w:hAnsi="Calibri" w:cs="Calibri"/>
          <w:b/>
          <w:bCs/>
          <w:i/>
          <w:iCs/>
          <w:sz w:val="36"/>
          <w:szCs w:val="32"/>
        </w:rPr>
        <w:t>Cấu trúc phân cấp hệ thống nhớ</w:t>
      </w:r>
    </w:p>
    <w:p w14:paraId="76EDBA88" w14:textId="3B0E70BE" w:rsidR="002A744D" w:rsidRPr="0021643C" w:rsidRDefault="0021643C" w:rsidP="0021643C">
      <w:pPr>
        <w:pStyle w:val="Heading1"/>
        <w:rPr>
          <w:rFonts w:ascii="Calibri" w:hAnsi="Calibri" w:cs="Calibri"/>
          <w:sz w:val="28"/>
          <w:szCs w:val="24"/>
          <w:lang w:val="vi-VN"/>
        </w:rPr>
      </w:pPr>
      <w:r>
        <w:rPr>
          <w:rFonts w:ascii="Calibri" w:hAnsi="Calibri" w:cs="Calibri"/>
          <w:b/>
          <w:bCs/>
          <w:sz w:val="28"/>
          <w:szCs w:val="24"/>
        </w:rPr>
        <w:t>1</w:t>
      </w:r>
      <w:r>
        <w:rPr>
          <w:rFonts w:ascii="Calibri" w:hAnsi="Calibri" w:cs="Calibri"/>
          <w:b/>
          <w:bCs/>
          <w:sz w:val="28"/>
          <w:szCs w:val="24"/>
          <w:lang w:val="vi-VN"/>
        </w:rPr>
        <w:t xml:space="preserve">. Cấu </w:t>
      </w:r>
      <w:r w:rsidR="002A744D" w:rsidRPr="002A744D">
        <w:rPr>
          <w:rFonts w:ascii="Calibri" w:hAnsi="Calibri" w:cs="Calibri"/>
          <w:b/>
          <w:bCs/>
          <w:sz w:val="28"/>
          <w:szCs w:val="24"/>
        </w:rPr>
        <w:t>trúc phân cấp hệ thống nhớ</w:t>
      </w:r>
    </w:p>
    <w:p w14:paraId="778BA470" w14:textId="77777777" w:rsidR="0021643C" w:rsidRDefault="002A744D" w:rsidP="0021643C">
      <w:pPr>
        <w:rPr>
          <w:rFonts w:ascii="Calibri" w:hAnsi="Calibri" w:cs="Calibri"/>
          <w:sz w:val="28"/>
          <w:szCs w:val="24"/>
          <w:lang w:val="vi-VN"/>
        </w:rPr>
      </w:pPr>
      <w:r w:rsidRPr="002A744D">
        <w:rPr>
          <w:rFonts w:ascii="Calibri" w:hAnsi="Calibri" w:cs="Calibri"/>
          <w:sz w:val="28"/>
          <w:szCs w:val="24"/>
        </w:rPr>
        <w:t xml:space="preserve">Hệ thống nhớ trong các thiết bị tính toán hiện đại thường được tổ chức theo cấu trúc phân cấp, bao gồm các thành phần chính: </w:t>
      </w:r>
    </w:p>
    <w:p w14:paraId="28C1EB3B" w14:textId="0B60F68C" w:rsidR="0021643C" w:rsidRPr="0021643C" w:rsidRDefault="0021643C" w:rsidP="0021643C">
      <w:pPr>
        <w:pStyle w:val="ListParagraph"/>
        <w:numPr>
          <w:ilvl w:val="0"/>
          <w:numId w:val="31"/>
        </w:numPr>
        <w:rPr>
          <w:rFonts w:ascii="Calibri" w:hAnsi="Calibri" w:cs="Calibri"/>
          <w:sz w:val="28"/>
          <w:szCs w:val="24"/>
        </w:rPr>
      </w:pPr>
      <w:r>
        <w:rPr>
          <w:rFonts w:ascii="Calibri" w:hAnsi="Calibri" w:cs="Calibri"/>
          <w:sz w:val="28"/>
          <w:szCs w:val="24"/>
        </w:rPr>
        <w:t>C</w:t>
      </w:r>
      <w:r w:rsidR="002A744D" w:rsidRPr="0021643C">
        <w:rPr>
          <w:rFonts w:ascii="Calibri" w:hAnsi="Calibri" w:cs="Calibri"/>
          <w:sz w:val="28"/>
          <w:szCs w:val="24"/>
        </w:rPr>
        <w:t>ác thanh ghi của CPU (CPU Registers)</w:t>
      </w:r>
    </w:p>
    <w:p w14:paraId="52368C57" w14:textId="0E9B6392" w:rsidR="0021643C" w:rsidRPr="0021643C" w:rsidRDefault="0021643C" w:rsidP="0021643C">
      <w:pPr>
        <w:pStyle w:val="ListParagraph"/>
        <w:numPr>
          <w:ilvl w:val="0"/>
          <w:numId w:val="31"/>
        </w:numPr>
        <w:rPr>
          <w:rFonts w:ascii="Calibri" w:hAnsi="Calibri" w:cs="Calibri"/>
          <w:sz w:val="28"/>
          <w:szCs w:val="24"/>
        </w:rPr>
      </w:pPr>
      <w:r>
        <w:rPr>
          <w:rFonts w:ascii="Calibri" w:hAnsi="Calibri" w:cs="Calibri"/>
          <w:sz w:val="28"/>
          <w:szCs w:val="24"/>
        </w:rPr>
        <w:t>B</w:t>
      </w:r>
      <w:r w:rsidR="002A744D" w:rsidRPr="0021643C">
        <w:rPr>
          <w:rFonts w:ascii="Calibri" w:hAnsi="Calibri" w:cs="Calibri"/>
          <w:sz w:val="28"/>
          <w:szCs w:val="24"/>
        </w:rPr>
        <w:t>ộ nhớ cache (Cache)</w:t>
      </w:r>
    </w:p>
    <w:p w14:paraId="750E7506" w14:textId="3F08EA09" w:rsidR="0021643C" w:rsidRPr="00891CC9" w:rsidRDefault="0021643C" w:rsidP="0021643C">
      <w:pPr>
        <w:pStyle w:val="ListParagraph"/>
        <w:numPr>
          <w:ilvl w:val="0"/>
          <w:numId w:val="31"/>
        </w:numPr>
        <w:rPr>
          <w:rFonts w:ascii="Calibri" w:hAnsi="Calibri" w:cs="Calibri"/>
          <w:sz w:val="28"/>
          <w:szCs w:val="24"/>
        </w:rPr>
      </w:pPr>
      <w:r>
        <w:rPr>
          <w:rFonts w:ascii="Calibri" w:hAnsi="Calibri" w:cs="Calibri"/>
          <w:sz w:val="28"/>
          <w:szCs w:val="24"/>
        </w:rPr>
        <w:t>B</w:t>
      </w:r>
      <w:r w:rsidR="002A744D" w:rsidRPr="0021643C">
        <w:rPr>
          <w:rFonts w:ascii="Calibri" w:hAnsi="Calibri" w:cs="Calibri"/>
          <w:sz w:val="28"/>
          <w:szCs w:val="24"/>
        </w:rPr>
        <w:t>ộ nhớ chính (Main Memory)</w:t>
      </w:r>
      <w:r w:rsidR="00891CC9">
        <w:rPr>
          <w:rFonts w:ascii="Calibri" w:hAnsi="Calibri" w:cs="Calibri"/>
          <w:sz w:val="28"/>
          <w:szCs w:val="24"/>
          <w:lang w:val="vi-VN"/>
        </w:rPr>
        <w:t>. Gồm :</w:t>
      </w:r>
    </w:p>
    <w:p w14:paraId="113A1971" w14:textId="09A441F7" w:rsidR="00891CC9" w:rsidRPr="00AC1B16" w:rsidRDefault="00891CC9" w:rsidP="00891CC9">
      <w:pPr>
        <w:pStyle w:val="ListParagraph"/>
        <w:numPr>
          <w:ilvl w:val="3"/>
          <w:numId w:val="31"/>
        </w:numPr>
        <w:ind w:left="1134" w:hanging="283"/>
        <w:rPr>
          <w:rFonts w:ascii="Calibri" w:hAnsi="Calibri" w:cs="Calibri"/>
          <w:sz w:val="28"/>
          <w:szCs w:val="24"/>
        </w:rPr>
      </w:pPr>
      <w:r>
        <w:rPr>
          <w:rFonts w:ascii="Calibri" w:hAnsi="Calibri" w:cs="Calibri"/>
          <w:sz w:val="28"/>
          <w:szCs w:val="24"/>
        </w:rPr>
        <w:t>RAM</w:t>
      </w:r>
    </w:p>
    <w:p w14:paraId="32EC4C16" w14:textId="34E7EA50" w:rsidR="00891CC9" w:rsidRPr="00891CC9" w:rsidRDefault="00891CC9" w:rsidP="00891CC9">
      <w:pPr>
        <w:pStyle w:val="ListParagraph"/>
        <w:numPr>
          <w:ilvl w:val="3"/>
          <w:numId w:val="31"/>
        </w:numPr>
        <w:ind w:left="1134" w:hanging="283"/>
        <w:rPr>
          <w:rFonts w:ascii="Calibri" w:hAnsi="Calibri" w:cs="Calibri"/>
          <w:sz w:val="28"/>
          <w:szCs w:val="24"/>
        </w:rPr>
      </w:pPr>
      <w:r>
        <w:rPr>
          <w:rFonts w:ascii="Calibri" w:hAnsi="Calibri" w:cs="Calibri"/>
          <w:sz w:val="28"/>
          <w:szCs w:val="24"/>
        </w:rPr>
        <w:t>ROM</w:t>
      </w:r>
    </w:p>
    <w:p w14:paraId="4DD0123E" w14:textId="66CE928A" w:rsidR="00AC1B16" w:rsidRPr="00AC1B16" w:rsidRDefault="0021643C" w:rsidP="00AC1B16">
      <w:pPr>
        <w:pStyle w:val="ListParagraph"/>
        <w:numPr>
          <w:ilvl w:val="0"/>
          <w:numId w:val="31"/>
        </w:numPr>
        <w:rPr>
          <w:rFonts w:ascii="Calibri" w:hAnsi="Calibri" w:cs="Calibri"/>
          <w:sz w:val="28"/>
          <w:szCs w:val="24"/>
        </w:rPr>
      </w:pPr>
      <w:r>
        <w:rPr>
          <w:rFonts w:ascii="Calibri" w:hAnsi="Calibri" w:cs="Calibri"/>
          <w:sz w:val="28"/>
          <w:szCs w:val="24"/>
        </w:rPr>
        <w:t>B</w:t>
      </w:r>
      <w:r w:rsidR="002A744D" w:rsidRPr="0021643C">
        <w:rPr>
          <w:rFonts w:ascii="Calibri" w:hAnsi="Calibri" w:cs="Calibri"/>
          <w:sz w:val="28"/>
          <w:szCs w:val="24"/>
        </w:rPr>
        <w:t xml:space="preserve">ộ nhớ </w:t>
      </w:r>
      <w:r w:rsidR="00AC1B16">
        <w:rPr>
          <w:rFonts w:ascii="Calibri" w:hAnsi="Calibri" w:cs="Calibri"/>
          <w:sz w:val="28"/>
          <w:szCs w:val="24"/>
        </w:rPr>
        <w:t>ngoài</w:t>
      </w:r>
      <w:r w:rsidR="00AC1B16">
        <w:rPr>
          <w:rFonts w:ascii="Calibri" w:hAnsi="Calibri" w:cs="Calibri"/>
          <w:sz w:val="28"/>
          <w:szCs w:val="24"/>
          <w:lang w:val="vi-VN"/>
        </w:rPr>
        <w:t>. Gồm :</w:t>
      </w:r>
    </w:p>
    <w:p w14:paraId="3D386D81" w14:textId="49979779" w:rsidR="0021643C" w:rsidRPr="00AC1B16" w:rsidRDefault="002A744D" w:rsidP="00AC1B16">
      <w:pPr>
        <w:pStyle w:val="ListParagraph"/>
        <w:numPr>
          <w:ilvl w:val="3"/>
          <w:numId w:val="31"/>
        </w:numPr>
        <w:ind w:left="1134" w:hanging="283"/>
        <w:rPr>
          <w:rFonts w:ascii="Calibri" w:hAnsi="Calibri" w:cs="Calibri"/>
          <w:sz w:val="28"/>
          <w:szCs w:val="24"/>
        </w:rPr>
      </w:pPr>
      <w:r w:rsidRPr="00AC1B16">
        <w:rPr>
          <w:rFonts w:ascii="Calibri" w:hAnsi="Calibri" w:cs="Calibri"/>
          <w:sz w:val="28"/>
          <w:szCs w:val="24"/>
        </w:rPr>
        <w:t>Secondary Storage</w:t>
      </w:r>
      <w:r w:rsidR="00AC1B16">
        <w:rPr>
          <w:rFonts w:ascii="Calibri" w:hAnsi="Calibri" w:cs="Calibri"/>
          <w:sz w:val="28"/>
          <w:szCs w:val="24"/>
          <w:lang w:val="vi-VN"/>
        </w:rPr>
        <w:t xml:space="preserve"> (Disk)</w:t>
      </w:r>
      <w:r w:rsidR="00891CC9">
        <w:rPr>
          <w:rFonts w:ascii="Calibri" w:hAnsi="Calibri" w:cs="Calibri"/>
          <w:sz w:val="28"/>
          <w:szCs w:val="24"/>
          <w:lang w:val="vi-VN"/>
        </w:rPr>
        <w:t xml:space="preserve"> : ổ đĩa</w:t>
      </w:r>
    </w:p>
    <w:p w14:paraId="557D26C8" w14:textId="24E31767" w:rsidR="00AC1B16" w:rsidRPr="00AC1B16" w:rsidRDefault="00AC1B16" w:rsidP="00AC1B16">
      <w:pPr>
        <w:pStyle w:val="ListParagraph"/>
        <w:numPr>
          <w:ilvl w:val="3"/>
          <w:numId w:val="31"/>
        </w:numPr>
        <w:ind w:left="1134" w:hanging="283"/>
        <w:rPr>
          <w:rFonts w:ascii="Calibri" w:hAnsi="Calibri" w:cs="Calibri"/>
          <w:sz w:val="28"/>
          <w:szCs w:val="24"/>
        </w:rPr>
      </w:pPr>
      <w:r w:rsidRPr="00AC1B16">
        <w:rPr>
          <w:rFonts w:ascii="Calibri" w:hAnsi="Calibri" w:cs="Calibri"/>
          <w:sz w:val="28"/>
          <w:szCs w:val="24"/>
        </w:rPr>
        <w:t>Tertiary Storage</w:t>
      </w:r>
      <w:r>
        <w:rPr>
          <w:rFonts w:ascii="Calibri" w:hAnsi="Calibri" w:cs="Calibri"/>
          <w:sz w:val="28"/>
          <w:szCs w:val="24"/>
          <w:lang w:val="vi-VN"/>
        </w:rPr>
        <w:t xml:space="preserve"> (Tape)</w:t>
      </w:r>
      <w:r w:rsidR="00891CC9">
        <w:rPr>
          <w:rFonts w:ascii="Calibri" w:hAnsi="Calibri" w:cs="Calibri"/>
          <w:sz w:val="28"/>
          <w:szCs w:val="24"/>
          <w:lang w:val="vi-VN"/>
        </w:rPr>
        <w:t xml:space="preserve"> : băng từ</w:t>
      </w:r>
    </w:p>
    <w:p w14:paraId="11AF4FED" w14:textId="28F43F98" w:rsidR="002A744D" w:rsidRPr="002A744D" w:rsidRDefault="002A744D" w:rsidP="0021643C">
      <w:pPr>
        <w:rPr>
          <w:rFonts w:ascii="Calibri" w:hAnsi="Calibri" w:cs="Calibri"/>
          <w:sz w:val="28"/>
          <w:szCs w:val="24"/>
        </w:rPr>
      </w:pPr>
      <w:r w:rsidRPr="002A744D">
        <w:rPr>
          <w:rFonts w:ascii="Calibri" w:hAnsi="Calibri" w:cs="Calibri"/>
          <w:sz w:val="28"/>
          <w:szCs w:val="24"/>
        </w:rPr>
        <w:t>Dung lượng các thành phần tăng dần từ các thanh ghi của CPU đến bộ nhớ ngoài, trong khi tốc độ truy nhập và giá thành một đơn vị nhớ tăng dần từ bộ nhớ ngoài đến các thanh ghi của CPU.</w:t>
      </w:r>
    </w:p>
    <w:p w14:paraId="0044D5BA" w14:textId="4155275C" w:rsidR="002A744D" w:rsidRDefault="0021643C" w:rsidP="002A744D">
      <w:pPr>
        <w:rPr>
          <w:rFonts w:ascii="Calibri" w:hAnsi="Calibri" w:cs="Calibri"/>
          <w:sz w:val="28"/>
          <w:szCs w:val="24"/>
          <w:lang w:val="vi-VN"/>
        </w:rPr>
      </w:pPr>
      <w:r>
        <w:rPr>
          <w:rFonts w:ascii="Calibri" w:hAnsi="Calibri" w:cs="Calibri"/>
          <w:noProof/>
          <w:sz w:val="28"/>
          <w:szCs w:val="24"/>
        </w:rPr>
        <mc:AlternateContent>
          <mc:Choice Requires="wps">
            <w:drawing>
              <wp:anchor distT="0" distB="0" distL="114300" distR="114300" simplePos="0" relativeHeight="251661312" behindDoc="0" locked="0" layoutInCell="1" allowOverlap="1" wp14:anchorId="7AD3C15F" wp14:editId="7906206E">
                <wp:simplePos x="0" y="0"/>
                <wp:positionH relativeFrom="column">
                  <wp:posOffset>-3810</wp:posOffset>
                </wp:positionH>
                <wp:positionV relativeFrom="paragraph">
                  <wp:posOffset>567055</wp:posOffset>
                </wp:positionV>
                <wp:extent cx="762000" cy="857250"/>
                <wp:effectExtent l="0" t="0" r="0" b="0"/>
                <wp:wrapNone/>
                <wp:docPr id="1099956587" name="Text Box 1"/>
                <wp:cNvGraphicFramePr/>
                <a:graphic xmlns:a="http://schemas.openxmlformats.org/drawingml/2006/main">
                  <a:graphicData uri="http://schemas.microsoft.com/office/word/2010/wordprocessingShape">
                    <wps:wsp>
                      <wps:cNvSpPr txBox="1"/>
                      <wps:spPr>
                        <a:xfrm>
                          <a:off x="0" y="0"/>
                          <a:ext cx="762000" cy="857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EEFC2" w14:textId="74073619" w:rsidR="0021643C" w:rsidRPr="0021643C" w:rsidRDefault="00AC1B16" w:rsidP="0021643C">
                            <w:pPr>
                              <w:rPr>
                                <w:rFonts w:ascii="Calibri" w:hAnsi="Calibri" w:cs="Calibri"/>
                                <w:b/>
                                <w:bCs/>
                                <w:color w:val="FF0000"/>
                                <w:sz w:val="28"/>
                                <w:szCs w:val="24"/>
                                <w:lang w:val="vi-VN"/>
                              </w:rPr>
                            </w:pPr>
                            <w:r>
                              <w:rPr>
                                <w:rFonts w:ascii="Calibri" w:hAnsi="Calibri" w:cs="Calibri"/>
                                <w:b/>
                                <w:bCs/>
                                <w:color w:val="FF0000"/>
                                <w:sz w:val="28"/>
                                <w:szCs w:val="24"/>
                                <w:lang w:val="vi-VN"/>
                              </w:rPr>
                              <w:t xml:space="preserve">Tốc độ truy nhập </w:t>
                            </w:r>
                            <w:r w:rsidR="0021643C" w:rsidRPr="0021643C">
                              <w:rPr>
                                <w:rFonts w:ascii="Calibri" w:hAnsi="Calibri" w:cs="Calibri"/>
                                <w:b/>
                                <w:bCs/>
                                <w:color w:val="FF0000"/>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D3C15F" id="_x0000_t202" coordsize="21600,21600" o:spt="202" path="m,l,21600r21600,l21600,xe">
                <v:stroke joinstyle="miter"/>
                <v:path gradientshapeok="t" o:connecttype="rect"/>
              </v:shapetype>
              <v:shape id="Text Box 1" o:spid="_x0000_s1026" type="#_x0000_t202" style="position:absolute;margin-left:-.3pt;margin-top:44.65pt;width:60pt;height: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" filled="f" stroked="f">
                <v:textbox>
                  <w:txbxContent>
                    <w:p w14:paraId="542EEFC2" w14:textId="74073619" w:rsidR="0021643C" w:rsidRPr="0021643C" w:rsidRDefault="00AC1B16" w:rsidP="0021643C">
                      <w:pPr>
                        <w:rPr>
                          <w:rFonts w:ascii="Calibri" w:hAnsi="Calibri" w:cs="Calibri"/>
                          <w:b/>
                          <w:bCs/>
                          <w:color w:val="FF0000"/>
                          <w:sz w:val="28"/>
                          <w:szCs w:val="24"/>
                          <w:lang w:val="vi-VN"/>
                        </w:rPr>
                      </w:pPr>
                      <w:r>
                        <w:rPr>
                          <w:rFonts w:ascii="Calibri" w:hAnsi="Calibri" w:cs="Calibri"/>
                          <w:b/>
                          <w:bCs/>
                          <w:color w:val="FF0000"/>
                          <w:sz w:val="28"/>
                          <w:szCs w:val="24"/>
                          <w:lang w:val="vi-VN"/>
                        </w:rPr>
                        <w:t xml:space="preserve">Tốc độ truy nhập </w:t>
                      </w:r>
                      <w:r w:rsidR="0021643C" w:rsidRPr="0021643C">
                        <w:rPr>
                          <w:rFonts w:ascii="Calibri" w:hAnsi="Calibri" w:cs="Calibri"/>
                          <w:b/>
                          <w:bCs/>
                          <w:color w:val="FF0000"/>
                          <w:sz w:val="28"/>
                          <w:szCs w:val="24"/>
                          <w:lang w:val="vi-VN"/>
                        </w:rPr>
                        <w:t xml:space="preserve"> </w:t>
                      </w:r>
                    </w:p>
                  </w:txbxContent>
                </v:textbox>
              </v:shape>
            </w:pict>
          </mc:Fallback>
        </mc:AlternateContent>
      </w:r>
      <w:r>
        <w:rPr>
          <w:rFonts w:ascii="Calibri" w:hAnsi="Calibri" w:cs="Calibri"/>
          <w:noProof/>
          <w:sz w:val="28"/>
          <w:szCs w:val="24"/>
        </w:rPr>
        <mc:AlternateContent>
          <mc:Choice Requires="wps">
            <w:drawing>
              <wp:anchor distT="0" distB="0" distL="114300" distR="114300" simplePos="0" relativeHeight="251659264" behindDoc="0" locked="0" layoutInCell="1" allowOverlap="1" wp14:anchorId="557D4AB6" wp14:editId="71D657E7">
                <wp:simplePos x="0" y="0"/>
                <wp:positionH relativeFrom="column">
                  <wp:posOffset>3691890</wp:posOffset>
                </wp:positionH>
                <wp:positionV relativeFrom="paragraph">
                  <wp:posOffset>1014730</wp:posOffset>
                </wp:positionV>
                <wp:extent cx="762000" cy="647700"/>
                <wp:effectExtent l="0" t="0" r="0" b="0"/>
                <wp:wrapNone/>
                <wp:docPr id="1006805597" name="Text Box 1"/>
                <wp:cNvGraphicFramePr/>
                <a:graphic xmlns:a="http://schemas.openxmlformats.org/drawingml/2006/main">
                  <a:graphicData uri="http://schemas.microsoft.com/office/word/2010/wordprocessingShape">
                    <wps:wsp>
                      <wps:cNvSpPr txBox="1"/>
                      <wps:spPr>
                        <a:xfrm>
                          <a:off x="0" y="0"/>
                          <a:ext cx="762000" cy="647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C2992A" w14:textId="5DD2D43B" w:rsidR="0021643C" w:rsidRPr="0021643C" w:rsidRDefault="0021643C">
                            <w:pPr>
                              <w:rPr>
                                <w:rFonts w:ascii="Calibri" w:hAnsi="Calibri" w:cs="Calibri"/>
                                <w:b/>
                                <w:bCs/>
                                <w:color w:val="FF0000"/>
                                <w:sz w:val="28"/>
                                <w:szCs w:val="24"/>
                                <w:lang w:val="vi-VN"/>
                              </w:rPr>
                            </w:pPr>
                            <w:r w:rsidRPr="0021643C">
                              <w:rPr>
                                <w:rFonts w:ascii="Calibri" w:hAnsi="Calibri" w:cs="Calibri"/>
                                <w:b/>
                                <w:bCs/>
                                <w:color w:val="FF0000"/>
                                <w:sz w:val="28"/>
                                <w:szCs w:val="24"/>
                                <w:lang w:val="vi-VN"/>
                              </w:rPr>
                              <w:t xml:space="preserve">Dung lượng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4AB6" id="_x0000_s1027" type="#_x0000_t202" style="position:absolute;margin-left:290.7pt;margin-top:79.9pt;width:60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" filled="f" stroked="f">
                <v:textbox>
                  <w:txbxContent>
                    <w:p w14:paraId="41C2992A" w14:textId="5DD2D43B" w:rsidR="0021643C" w:rsidRPr="0021643C" w:rsidRDefault="0021643C">
                      <w:pPr>
                        <w:rPr>
                          <w:rFonts w:ascii="Calibri" w:hAnsi="Calibri" w:cs="Calibri"/>
                          <w:b/>
                          <w:bCs/>
                          <w:color w:val="FF0000"/>
                          <w:sz w:val="28"/>
                          <w:szCs w:val="24"/>
                          <w:lang w:val="vi-VN"/>
                        </w:rPr>
                      </w:pPr>
                      <w:r w:rsidRPr="0021643C">
                        <w:rPr>
                          <w:rFonts w:ascii="Calibri" w:hAnsi="Calibri" w:cs="Calibri"/>
                          <w:b/>
                          <w:bCs/>
                          <w:color w:val="FF0000"/>
                          <w:sz w:val="28"/>
                          <w:szCs w:val="24"/>
                          <w:lang w:val="vi-VN"/>
                        </w:rPr>
                        <w:t xml:space="preserve">Dung lượng </w:t>
                      </w:r>
                    </w:p>
                  </w:txbxContent>
                </v:textbox>
              </v:shape>
            </w:pict>
          </mc:Fallback>
        </mc:AlternateContent>
      </w:r>
      <w:r w:rsidR="002A744D" w:rsidRPr="002A744D">
        <w:rPr>
          <w:rFonts w:ascii="Calibri" w:hAnsi="Calibri" w:cs="Calibri"/>
          <w:noProof/>
          <w:sz w:val="28"/>
          <w:szCs w:val="24"/>
        </w:rPr>
        <w:drawing>
          <wp:inline distT="0" distB="0" distL="0" distR="0" wp14:anchorId="367E9E4E" wp14:editId="328BEE74">
            <wp:extent cx="3790950" cy="2514600"/>
            <wp:effectExtent l="0" t="0" r="0" b="0"/>
            <wp:docPr id="63028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80813" name=""/>
                    <pic:cNvPicPr/>
                  </pic:nvPicPr>
                  <pic:blipFill>
                    <a:blip r:embed="rId5"/>
                    <a:stretch>
                      <a:fillRect/>
                    </a:stretch>
                  </pic:blipFill>
                  <pic:spPr>
                    <a:xfrm>
                      <a:off x="0" y="0"/>
                      <a:ext cx="3790950" cy="2514600"/>
                    </a:xfrm>
                    <a:prstGeom prst="rect">
                      <a:avLst/>
                    </a:prstGeom>
                  </pic:spPr>
                </pic:pic>
              </a:graphicData>
            </a:graphic>
          </wp:inline>
        </w:drawing>
      </w:r>
    </w:p>
    <w:p w14:paraId="4E7E52D7" w14:textId="77777777" w:rsidR="0021643C" w:rsidRPr="002A744D" w:rsidRDefault="0021643C" w:rsidP="002A744D">
      <w:pPr>
        <w:rPr>
          <w:rFonts w:ascii="Calibri" w:hAnsi="Calibri" w:cs="Calibri"/>
          <w:sz w:val="28"/>
          <w:szCs w:val="24"/>
          <w:lang w:val="vi-VN"/>
        </w:rPr>
      </w:pPr>
    </w:p>
    <w:p w14:paraId="0D99E542" w14:textId="13585E61" w:rsidR="002A744D" w:rsidRPr="0021643C" w:rsidRDefault="0021643C" w:rsidP="0021643C">
      <w:pPr>
        <w:pStyle w:val="Heading1"/>
        <w:rPr>
          <w:rFonts w:ascii="Calibri" w:hAnsi="Calibri" w:cs="Calibri"/>
          <w:sz w:val="28"/>
          <w:szCs w:val="24"/>
          <w:lang w:val="vi-VN"/>
        </w:rPr>
      </w:pPr>
      <w:r>
        <w:rPr>
          <w:rFonts w:ascii="Calibri" w:hAnsi="Calibri" w:cs="Calibri"/>
          <w:b/>
          <w:bCs/>
          <w:sz w:val="28"/>
          <w:szCs w:val="24"/>
        </w:rPr>
        <w:t>2</w:t>
      </w:r>
      <w:r>
        <w:rPr>
          <w:rFonts w:ascii="Calibri" w:hAnsi="Calibri" w:cs="Calibri"/>
          <w:b/>
          <w:bCs/>
          <w:sz w:val="28"/>
          <w:szCs w:val="24"/>
          <w:lang w:val="vi-VN"/>
        </w:rPr>
        <w:t xml:space="preserve">. </w:t>
      </w:r>
      <w:r w:rsidR="002A744D" w:rsidRPr="002A744D">
        <w:rPr>
          <w:rFonts w:ascii="Calibri" w:hAnsi="Calibri" w:cs="Calibri"/>
          <w:b/>
          <w:bCs/>
          <w:sz w:val="28"/>
          <w:szCs w:val="24"/>
        </w:rPr>
        <w:t>Các thành phần chính</w:t>
      </w:r>
    </w:p>
    <w:p w14:paraId="63FCC441" w14:textId="4098B2F3" w:rsidR="002A744D" w:rsidRPr="002A744D" w:rsidRDefault="0021643C" w:rsidP="0021643C">
      <w:pPr>
        <w:pStyle w:val="Heading2"/>
        <w:rPr>
          <w:rFonts w:ascii="Calibri" w:hAnsi="Calibri" w:cs="Calibri"/>
          <w:sz w:val="28"/>
          <w:szCs w:val="24"/>
        </w:rPr>
      </w:pPr>
      <w:r>
        <w:rPr>
          <w:rFonts w:ascii="Calibri" w:hAnsi="Calibri" w:cs="Calibri"/>
          <w:b/>
          <w:bCs/>
          <w:sz w:val="28"/>
          <w:szCs w:val="24"/>
        </w:rPr>
        <w:t>a</w:t>
      </w:r>
      <w:r>
        <w:rPr>
          <w:rFonts w:ascii="Calibri" w:hAnsi="Calibri" w:cs="Calibri"/>
          <w:b/>
          <w:bCs/>
          <w:sz w:val="28"/>
          <w:szCs w:val="24"/>
          <w:lang w:val="vi-VN"/>
        </w:rPr>
        <w:t xml:space="preserve">. </w:t>
      </w:r>
      <w:r w:rsidR="002A744D" w:rsidRPr="002A744D">
        <w:rPr>
          <w:rFonts w:ascii="Calibri" w:hAnsi="Calibri" w:cs="Calibri"/>
          <w:b/>
          <w:bCs/>
          <w:sz w:val="28"/>
          <w:szCs w:val="24"/>
        </w:rPr>
        <w:t xml:space="preserve">Thanh ghi của CPU </w:t>
      </w:r>
    </w:p>
    <w:p w14:paraId="7301E30D" w14:textId="77777777" w:rsidR="002A744D" w:rsidRPr="002A744D" w:rsidRDefault="002A744D" w:rsidP="0021643C">
      <w:pPr>
        <w:numPr>
          <w:ilvl w:val="2"/>
          <w:numId w:val="5"/>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Dung lượng nhỏ nhất (vài chục byte đến vài kilobyte).</w:t>
      </w:r>
    </w:p>
    <w:p w14:paraId="2A706A14" w14:textId="77777777" w:rsidR="002A744D" w:rsidRPr="002A744D" w:rsidRDefault="002A744D" w:rsidP="0021643C">
      <w:pPr>
        <w:numPr>
          <w:ilvl w:val="2"/>
          <w:numId w:val="6"/>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Tốc độ truy cập nhanh nhất và giá thành cao nhất.</w:t>
      </w:r>
    </w:p>
    <w:p w14:paraId="35A23A96" w14:textId="77777777" w:rsidR="002A744D" w:rsidRPr="002A744D" w:rsidRDefault="002A744D" w:rsidP="0021643C">
      <w:pPr>
        <w:numPr>
          <w:ilvl w:val="2"/>
          <w:numId w:val="7"/>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Được tích hợp trong CPU và thường hoạt động theo tần số làm việc của CPU.</w:t>
      </w:r>
    </w:p>
    <w:p w14:paraId="2BAE649C" w14:textId="77777777" w:rsidR="002A744D" w:rsidRPr="002A744D" w:rsidRDefault="002A744D" w:rsidP="0021643C">
      <w:pPr>
        <w:numPr>
          <w:ilvl w:val="2"/>
          <w:numId w:val="8"/>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lastRenderedPageBreak/>
        <w:t>Sử dụng để lưu toán hạng đầu vào và kết quả đầu ra của các lệnh phục vụ CPU.</w:t>
      </w:r>
    </w:p>
    <w:p w14:paraId="5C567F86" w14:textId="19BCCB0B" w:rsidR="002A744D" w:rsidRPr="0021643C" w:rsidRDefault="0021643C" w:rsidP="0021643C">
      <w:pPr>
        <w:pStyle w:val="Heading2"/>
        <w:rPr>
          <w:rFonts w:ascii="Calibri" w:hAnsi="Calibri" w:cs="Calibri"/>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002A744D" w:rsidRPr="002A744D">
        <w:rPr>
          <w:rFonts w:ascii="Calibri" w:hAnsi="Calibri" w:cs="Calibri"/>
          <w:b/>
          <w:bCs/>
          <w:sz w:val="28"/>
          <w:szCs w:val="24"/>
        </w:rPr>
        <w:t xml:space="preserve">Bộ nhớ </w:t>
      </w:r>
      <w:r>
        <w:rPr>
          <w:rFonts w:ascii="Calibri" w:hAnsi="Calibri" w:cs="Calibri"/>
          <w:b/>
          <w:bCs/>
          <w:sz w:val="28"/>
          <w:szCs w:val="24"/>
        </w:rPr>
        <w:t>C</w:t>
      </w:r>
      <w:r w:rsidR="002A744D" w:rsidRPr="002A744D">
        <w:rPr>
          <w:rFonts w:ascii="Calibri" w:hAnsi="Calibri" w:cs="Calibri"/>
          <w:b/>
          <w:bCs/>
          <w:sz w:val="28"/>
          <w:szCs w:val="24"/>
        </w:rPr>
        <w:t>ache</w:t>
      </w:r>
    </w:p>
    <w:p w14:paraId="7D672320" w14:textId="77777777" w:rsidR="002A744D" w:rsidRPr="002A744D" w:rsidRDefault="002A744D" w:rsidP="0021643C">
      <w:pPr>
        <w:numPr>
          <w:ilvl w:val="2"/>
          <w:numId w:val="10"/>
        </w:numPr>
        <w:tabs>
          <w:tab w:val="clear" w:pos="2160"/>
          <w:tab w:val="left" w:pos="993"/>
        </w:tabs>
        <w:ind w:left="1134" w:hanging="567"/>
        <w:rPr>
          <w:rFonts w:ascii="Calibri" w:hAnsi="Calibri" w:cs="Calibri"/>
          <w:sz w:val="28"/>
          <w:szCs w:val="24"/>
        </w:rPr>
      </w:pPr>
      <w:r w:rsidRPr="002A744D">
        <w:rPr>
          <w:rFonts w:ascii="Calibri" w:hAnsi="Calibri" w:cs="Calibri"/>
          <w:sz w:val="28"/>
          <w:szCs w:val="24"/>
        </w:rPr>
        <w:t>Dung lượng tương đối nhỏ (khoảng 64KB đến 32MB).</w:t>
      </w:r>
    </w:p>
    <w:p w14:paraId="78BB6E98" w14:textId="77777777" w:rsidR="002A744D" w:rsidRPr="002A744D" w:rsidRDefault="002A744D" w:rsidP="0021643C">
      <w:pPr>
        <w:numPr>
          <w:ilvl w:val="2"/>
          <w:numId w:val="11"/>
        </w:numPr>
        <w:tabs>
          <w:tab w:val="clear" w:pos="2160"/>
          <w:tab w:val="left" w:pos="993"/>
        </w:tabs>
        <w:ind w:left="1134" w:hanging="567"/>
        <w:rPr>
          <w:rFonts w:ascii="Calibri" w:hAnsi="Calibri" w:cs="Calibri"/>
          <w:sz w:val="28"/>
          <w:szCs w:val="24"/>
        </w:rPr>
      </w:pPr>
      <w:r w:rsidRPr="002A744D">
        <w:rPr>
          <w:rFonts w:ascii="Calibri" w:hAnsi="Calibri" w:cs="Calibri"/>
          <w:sz w:val="28"/>
          <w:szCs w:val="24"/>
        </w:rPr>
        <w:t>Tốc độ truy cập cao nhưng giá thành đắt.</w:t>
      </w:r>
    </w:p>
    <w:p w14:paraId="498EB3AE" w14:textId="77777777" w:rsidR="002A744D" w:rsidRPr="002A744D" w:rsidRDefault="002A744D" w:rsidP="0021643C">
      <w:pPr>
        <w:numPr>
          <w:ilvl w:val="2"/>
          <w:numId w:val="12"/>
        </w:numPr>
        <w:tabs>
          <w:tab w:val="clear" w:pos="2160"/>
          <w:tab w:val="left" w:pos="993"/>
        </w:tabs>
        <w:ind w:left="1134" w:hanging="567"/>
        <w:rPr>
          <w:rFonts w:ascii="Calibri" w:hAnsi="Calibri" w:cs="Calibri"/>
          <w:sz w:val="28"/>
          <w:szCs w:val="24"/>
        </w:rPr>
      </w:pPr>
      <w:r w:rsidRPr="002A744D">
        <w:rPr>
          <w:rFonts w:ascii="Calibri" w:hAnsi="Calibri" w:cs="Calibri"/>
          <w:sz w:val="28"/>
          <w:szCs w:val="24"/>
        </w:rPr>
        <w:t xml:space="preserve">Được coi là bộ nhớ "thông minh" do có khả năng </w:t>
      </w:r>
      <w:r w:rsidRPr="00891CC9">
        <w:rPr>
          <w:rFonts w:ascii="Calibri" w:hAnsi="Calibri" w:cs="Calibri"/>
          <w:b/>
          <w:bCs/>
          <w:color w:val="FF0000"/>
          <w:sz w:val="28"/>
          <w:szCs w:val="24"/>
        </w:rPr>
        <w:t>đoán trước</w:t>
      </w:r>
      <w:r w:rsidRPr="00891CC9">
        <w:rPr>
          <w:rFonts w:ascii="Calibri" w:hAnsi="Calibri" w:cs="Calibri"/>
          <w:color w:val="FF0000"/>
          <w:sz w:val="28"/>
          <w:szCs w:val="24"/>
        </w:rPr>
        <w:t xml:space="preserve"> </w:t>
      </w:r>
      <w:r w:rsidRPr="002A744D">
        <w:rPr>
          <w:rFonts w:ascii="Calibri" w:hAnsi="Calibri" w:cs="Calibri"/>
          <w:sz w:val="28"/>
          <w:szCs w:val="24"/>
        </w:rPr>
        <w:t>nhu cầu lệnh và dữ liệu của CPU.</w:t>
      </w:r>
    </w:p>
    <w:p w14:paraId="028FFACC" w14:textId="77777777" w:rsidR="002A744D" w:rsidRPr="002A744D" w:rsidRDefault="002A744D" w:rsidP="0021643C">
      <w:pPr>
        <w:numPr>
          <w:ilvl w:val="2"/>
          <w:numId w:val="13"/>
        </w:numPr>
        <w:tabs>
          <w:tab w:val="clear" w:pos="2160"/>
          <w:tab w:val="left" w:pos="993"/>
        </w:tabs>
        <w:ind w:left="1134" w:hanging="567"/>
        <w:rPr>
          <w:rFonts w:ascii="Calibri" w:hAnsi="Calibri" w:cs="Calibri"/>
          <w:sz w:val="28"/>
          <w:szCs w:val="24"/>
        </w:rPr>
      </w:pPr>
      <w:r w:rsidRPr="002A744D">
        <w:rPr>
          <w:rFonts w:ascii="Calibri" w:hAnsi="Calibri" w:cs="Calibri"/>
          <w:sz w:val="28"/>
          <w:szCs w:val="24"/>
        </w:rPr>
        <w:t>Giúp CPU giảm thời gian truy cập hệ thống nhớ và tăng tốc độ xử lý.</w:t>
      </w:r>
    </w:p>
    <w:p w14:paraId="68951CC1" w14:textId="307F2501" w:rsidR="002A744D" w:rsidRPr="0021643C" w:rsidRDefault="0021643C" w:rsidP="0021643C">
      <w:pPr>
        <w:pStyle w:val="Heading2"/>
        <w:rPr>
          <w:rFonts w:ascii="Calibri" w:hAnsi="Calibri" w:cs="Calibri"/>
          <w:sz w:val="28"/>
          <w:szCs w:val="24"/>
          <w:lang w:val="vi-VN"/>
        </w:rPr>
      </w:pPr>
      <w:r>
        <w:rPr>
          <w:rFonts w:ascii="Calibri" w:hAnsi="Calibri" w:cs="Calibri"/>
          <w:b/>
          <w:bCs/>
          <w:sz w:val="28"/>
          <w:szCs w:val="24"/>
        </w:rPr>
        <w:t>c</w:t>
      </w:r>
      <w:r>
        <w:rPr>
          <w:rFonts w:ascii="Calibri" w:hAnsi="Calibri" w:cs="Calibri"/>
          <w:b/>
          <w:bCs/>
          <w:sz w:val="28"/>
          <w:szCs w:val="24"/>
          <w:lang w:val="vi-VN"/>
        </w:rPr>
        <w:t xml:space="preserve">. </w:t>
      </w:r>
      <w:r w:rsidR="002A744D" w:rsidRPr="002A744D">
        <w:rPr>
          <w:rFonts w:ascii="Calibri" w:hAnsi="Calibri" w:cs="Calibri"/>
          <w:b/>
          <w:bCs/>
          <w:sz w:val="28"/>
          <w:szCs w:val="24"/>
        </w:rPr>
        <w:t>Bộ nhớ chính</w:t>
      </w:r>
    </w:p>
    <w:p w14:paraId="3B7CFE3E" w14:textId="77777777" w:rsidR="002A744D" w:rsidRPr="002A744D" w:rsidRDefault="002A744D" w:rsidP="0021643C">
      <w:pPr>
        <w:numPr>
          <w:ilvl w:val="2"/>
          <w:numId w:val="15"/>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Bao gồm bộ nhớ ROM và RAM.</w:t>
      </w:r>
    </w:p>
    <w:p w14:paraId="4532711B" w14:textId="77777777" w:rsidR="002A744D" w:rsidRPr="002A744D" w:rsidRDefault="002A744D" w:rsidP="0021643C">
      <w:pPr>
        <w:numPr>
          <w:ilvl w:val="2"/>
          <w:numId w:val="16"/>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Dung lượng khá lớn (khoảng 256MB đến 4GB với các hệ thống 32 bit).</w:t>
      </w:r>
    </w:p>
    <w:p w14:paraId="3B29F7D1" w14:textId="77777777" w:rsidR="002A744D" w:rsidRPr="002A744D" w:rsidRDefault="002A744D" w:rsidP="0021643C">
      <w:pPr>
        <w:numPr>
          <w:ilvl w:val="2"/>
          <w:numId w:val="17"/>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Tốc độ truy cập chậm hơn so với cache nhưng giá thành thấp hơn.</w:t>
      </w:r>
    </w:p>
    <w:p w14:paraId="5414F30D" w14:textId="77777777" w:rsidR="002A744D" w:rsidRPr="002A744D" w:rsidRDefault="002A744D" w:rsidP="0021643C">
      <w:pPr>
        <w:numPr>
          <w:ilvl w:val="2"/>
          <w:numId w:val="18"/>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Sử dụng để lưu lệnh và dữ liệu của hệ thống và của người dùng.</w:t>
      </w:r>
    </w:p>
    <w:p w14:paraId="42BD29AA" w14:textId="42553559" w:rsidR="002A744D" w:rsidRPr="0021643C" w:rsidRDefault="00AC1B16" w:rsidP="0021643C">
      <w:pPr>
        <w:pStyle w:val="Heading2"/>
        <w:rPr>
          <w:rFonts w:ascii="Calibri" w:hAnsi="Calibri" w:cs="Calibri"/>
          <w:sz w:val="28"/>
          <w:szCs w:val="24"/>
          <w:lang w:val="vi-VN"/>
        </w:rPr>
      </w:pPr>
      <w:r>
        <w:rPr>
          <w:rFonts w:ascii="Calibri" w:hAnsi="Calibri" w:cs="Calibri"/>
          <w:b/>
          <w:bCs/>
          <w:sz w:val="28"/>
          <w:szCs w:val="24"/>
        </w:rPr>
        <w:t>d</w:t>
      </w:r>
      <w:r w:rsidR="0021643C">
        <w:rPr>
          <w:rFonts w:ascii="Calibri" w:hAnsi="Calibri" w:cs="Calibri"/>
          <w:b/>
          <w:bCs/>
          <w:sz w:val="28"/>
          <w:szCs w:val="24"/>
          <w:lang w:val="vi-VN"/>
        </w:rPr>
        <w:t xml:space="preserve">. </w:t>
      </w:r>
      <w:r w:rsidR="002A744D" w:rsidRPr="002A744D">
        <w:rPr>
          <w:rFonts w:ascii="Calibri" w:hAnsi="Calibri" w:cs="Calibri"/>
          <w:b/>
          <w:bCs/>
          <w:sz w:val="28"/>
          <w:szCs w:val="24"/>
        </w:rPr>
        <w:t>Bộ nhớ ngoài</w:t>
      </w:r>
    </w:p>
    <w:p w14:paraId="6DF446D5" w14:textId="77777777" w:rsidR="002A744D" w:rsidRPr="002A744D" w:rsidRDefault="002A744D" w:rsidP="0021643C">
      <w:pPr>
        <w:numPr>
          <w:ilvl w:val="2"/>
          <w:numId w:val="20"/>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Bao gồm các loại đĩa từ, đĩa quang và băng từ.</w:t>
      </w:r>
    </w:p>
    <w:p w14:paraId="4F4E3EAE" w14:textId="77777777" w:rsidR="002A744D" w:rsidRPr="002A744D" w:rsidRDefault="002A744D" w:rsidP="0021643C">
      <w:pPr>
        <w:numPr>
          <w:ilvl w:val="2"/>
          <w:numId w:val="21"/>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Dung lượng rất lớn (khoảng 20GB đến 1000GB).</w:t>
      </w:r>
    </w:p>
    <w:p w14:paraId="07C7893C" w14:textId="77777777" w:rsidR="002A744D" w:rsidRPr="002A744D" w:rsidRDefault="002A744D" w:rsidP="0021643C">
      <w:pPr>
        <w:numPr>
          <w:ilvl w:val="2"/>
          <w:numId w:val="22"/>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Tốc độ truy cập rất chậm nhưng giá thành rẻ.</w:t>
      </w:r>
    </w:p>
    <w:p w14:paraId="3599E21E" w14:textId="5B8EB394" w:rsidR="0021643C" w:rsidRPr="0021643C" w:rsidRDefault="002A744D" w:rsidP="0021643C">
      <w:pPr>
        <w:numPr>
          <w:ilvl w:val="2"/>
          <w:numId w:val="23"/>
        </w:numPr>
        <w:tabs>
          <w:tab w:val="clear" w:pos="2160"/>
          <w:tab w:val="num" w:pos="993"/>
        </w:tabs>
        <w:ind w:left="1134" w:hanging="567"/>
        <w:rPr>
          <w:rFonts w:ascii="Calibri" w:hAnsi="Calibri" w:cs="Calibri"/>
          <w:sz w:val="28"/>
          <w:szCs w:val="24"/>
        </w:rPr>
      </w:pPr>
      <w:r w:rsidRPr="002A744D">
        <w:rPr>
          <w:rFonts w:ascii="Calibri" w:hAnsi="Calibri" w:cs="Calibri"/>
          <w:sz w:val="28"/>
          <w:szCs w:val="24"/>
        </w:rPr>
        <w:t>Sử dụng để lưu trữ dữ liệu lâu dài dưới dạng các tệp (files).</w:t>
      </w:r>
    </w:p>
    <w:p w14:paraId="76D6826C" w14:textId="77777777" w:rsidR="0021643C" w:rsidRPr="0021643C" w:rsidRDefault="0021643C" w:rsidP="0021643C">
      <w:pPr>
        <w:rPr>
          <w:rFonts w:ascii="Calibri" w:hAnsi="Calibri" w:cs="Calibri"/>
          <w:sz w:val="28"/>
          <w:szCs w:val="24"/>
        </w:rPr>
      </w:pPr>
    </w:p>
    <w:p w14:paraId="4A7BEAB8" w14:textId="39319187" w:rsidR="002A744D" w:rsidRPr="002A744D" w:rsidRDefault="0021643C" w:rsidP="0021643C">
      <w:pPr>
        <w:pStyle w:val="Heading1"/>
        <w:rPr>
          <w:rFonts w:ascii="Calibri" w:hAnsi="Calibri" w:cs="Calibri"/>
          <w:b/>
          <w:bCs/>
          <w:sz w:val="28"/>
          <w:szCs w:val="24"/>
        </w:rPr>
      </w:pPr>
      <w:r>
        <w:rPr>
          <w:rFonts w:ascii="Calibri" w:hAnsi="Calibri" w:cs="Calibri"/>
          <w:b/>
          <w:bCs/>
          <w:sz w:val="28"/>
          <w:szCs w:val="24"/>
        </w:rPr>
        <w:t>3</w:t>
      </w:r>
      <w:r>
        <w:rPr>
          <w:rFonts w:ascii="Calibri" w:hAnsi="Calibri" w:cs="Calibri"/>
          <w:b/>
          <w:bCs/>
          <w:sz w:val="28"/>
          <w:szCs w:val="24"/>
          <w:lang w:val="vi-VN"/>
        </w:rPr>
        <w:t xml:space="preserve">. </w:t>
      </w:r>
      <w:r w:rsidR="002A744D" w:rsidRPr="002A744D">
        <w:rPr>
          <w:rFonts w:ascii="Calibri" w:hAnsi="Calibri" w:cs="Calibri"/>
          <w:b/>
          <w:bCs/>
          <w:sz w:val="28"/>
          <w:szCs w:val="24"/>
        </w:rPr>
        <w:t>Vai trò của cấu trúc phân cấp hệ thống nhớ</w:t>
      </w:r>
    </w:p>
    <w:p w14:paraId="0EE85EE0" w14:textId="77777777" w:rsidR="002A744D" w:rsidRPr="002A744D" w:rsidRDefault="002A744D" w:rsidP="002A744D">
      <w:pPr>
        <w:numPr>
          <w:ilvl w:val="0"/>
          <w:numId w:val="24"/>
        </w:numPr>
        <w:rPr>
          <w:rFonts w:ascii="Calibri" w:hAnsi="Calibri" w:cs="Calibri"/>
          <w:sz w:val="28"/>
          <w:szCs w:val="24"/>
        </w:rPr>
      </w:pPr>
      <w:r w:rsidRPr="002A744D">
        <w:rPr>
          <w:rFonts w:ascii="Calibri" w:hAnsi="Calibri" w:cs="Calibri"/>
          <w:b/>
          <w:bCs/>
          <w:sz w:val="28"/>
          <w:szCs w:val="24"/>
        </w:rPr>
        <w:t>Tăng hiệu năng hệ thống:</w:t>
      </w:r>
    </w:p>
    <w:p w14:paraId="038C7C8A" w14:textId="77777777" w:rsidR="002A744D" w:rsidRPr="002A744D" w:rsidRDefault="002A744D" w:rsidP="002A744D">
      <w:pPr>
        <w:numPr>
          <w:ilvl w:val="1"/>
          <w:numId w:val="25"/>
        </w:numPr>
        <w:rPr>
          <w:rFonts w:ascii="Calibri" w:hAnsi="Calibri" w:cs="Calibri"/>
          <w:sz w:val="28"/>
          <w:szCs w:val="24"/>
        </w:rPr>
      </w:pPr>
      <w:r w:rsidRPr="002A744D">
        <w:rPr>
          <w:rFonts w:ascii="Calibri" w:hAnsi="Calibri" w:cs="Calibri"/>
          <w:sz w:val="28"/>
          <w:szCs w:val="24"/>
        </w:rPr>
        <w:t>Giúp dung hòa giữa CPU có tốc độ cao và bộ nhớ chính và bộ nhớ ngoài có tốc độ thấp.</w:t>
      </w:r>
    </w:p>
    <w:p w14:paraId="3F926059" w14:textId="77777777" w:rsidR="002A744D" w:rsidRPr="002A744D" w:rsidRDefault="002A744D" w:rsidP="002A744D">
      <w:pPr>
        <w:numPr>
          <w:ilvl w:val="1"/>
          <w:numId w:val="26"/>
        </w:numPr>
        <w:rPr>
          <w:rFonts w:ascii="Calibri" w:hAnsi="Calibri" w:cs="Calibri"/>
          <w:sz w:val="28"/>
          <w:szCs w:val="24"/>
        </w:rPr>
      </w:pPr>
      <w:r w:rsidRPr="002A744D">
        <w:rPr>
          <w:rFonts w:ascii="Calibri" w:hAnsi="Calibri" w:cs="Calibri"/>
          <w:sz w:val="28"/>
          <w:szCs w:val="24"/>
        </w:rPr>
        <w:t>CPU chủ yếu truy cập bộ nhớ cache có tốc độ cao, trong khi cache chuyển trước các dữ liệu cần thiết từ bộ nhớ chính.</w:t>
      </w:r>
    </w:p>
    <w:p w14:paraId="6D87023B" w14:textId="77777777" w:rsidR="002A744D" w:rsidRPr="002A744D" w:rsidRDefault="002A744D" w:rsidP="002A744D">
      <w:pPr>
        <w:numPr>
          <w:ilvl w:val="1"/>
          <w:numId w:val="27"/>
        </w:numPr>
        <w:rPr>
          <w:rFonts w:ascii="Calibri" w:hAnsi="Calibri" w:cs="Calibri"/>
          <w:sz w:val="28"/>
          <w:szCs w:val="24"/>
        </w:rPr>
      </w:pPr>
      <w:r w:rsidRPr="002A744D">
        <w:rPr>
          <w:rFonts w:ascii="Calibri" w:hAnsi="Calibri" w:cs="Calibri"/>
          <w:sz w:val="28"/>
          <w:szCs w:val="24"/>
        </w:rPr>
        <w:t>Giảm thời gian truy cập hệ thống nhớ và tăng tốc độ xử lý của CPU.</w:t>
      </w:r>
    </w:p>
    <w:p w14:paraId="6F6D91B5" w14:textId="77777777" w:rsidR="002A744D" w:rsidRPr="002A744D" w:rsidRDefault="002A744D" w:rsidP="002A744D">
      <w:pPr>
        <w:numPr>
          <w:ilvl w:val="0"/>
          <w:numId w:val="24"/>
        </w:numPr>
        <w:rPr>
          <w:rFonts w:ascii="Calibri" w:hAnsi="Calibri" w:cs="Calibri"/>
          <w:sz w:val="28"/>
          <w:szCs w:val="24"/>
        </w:rPr>
      </w:pPr>
      <w:r w:rsidRPr="002A744D">
        <w:rPr>
          <w:rFonts w:ascii="Calibri" w:hAnsi="Calibri" w:cs="Calibri"/>
          <w:b/>
          <w:bCs/>
          <w:sz w:val="28"/>
          <w:szCs w:val="24"/>
        </w:rPr>
        <w:t>Giảm giá thành sản xuất:</w:t>
      </w:r>
    </w:p>
    <w:p w14:paraId="597BCBC2" w14:textId="77777777" w:rsidR="002A744D" w:rsidRPr="002A744D" w:rsidRDefault="002A744D" w:rsidP="002A744D">
      <w:pPr>
        <w:numPr>
          <w:ilvl w:val="1"/>
          <w:numId w:val="28"/>
        </w:numPr>
        <w:rPr>
          <w:rFonts w:ascii="Calibri" w:hAnsi="Calibri" w:cs="Calibri"/>
          <w:sz w:val="28"/>
          <w:szCs w:val="24"/>
        </w:rPr>
      </w:pPr>
      <w:r w:rsidRPr="002A744D">
        <w:rPr>
          <w:rFonts w:ascii="Calibri" w:hAnsi="Calibri" w:cs="Calibri"/>
          <w:sz w:val="28"/>
          <w:szCs w:val="24"/>
        </w:rPr>
        <w:lastRenderedPageBreak/>
        <w:t>Các thành phần có tốc độ cao và đắt tiền được sử dụng với dung lượng nhỏ, trong khi các thành phần có tốc độ thấp và rẻ tiền được sử dụng với dung lượng lớn hơn.</w:t>
      </w:r>
    </w:p>
    <w:p w14:paraId="7D44A6D1" w14:textId="77777777" w:rsidR="002A744D" w:rsidRPr="002A744D" w:rsidRDefault="002A744D" w:rsidP="002A744D">
      <w:pPr>
        <w:numPr>
          <w:ilvl w:val="1"/>
          <w:numId w:val="29"/>
        </w:numPr>
        <w:rPr>
          <w:rFonts w:ascii="Calibri" w:hAnsi="Calibri" w:cs="Calibri"/>
          <w:sz w:val="28"/>
          <w:szCs w:val="24"/>
        </w:rPr>
      </w:pPr>
      <w:r w:rsidRPr="002A744D">
        <w:rPr>
          <w:rFonts w:ascii="Calibri" w:hAnsi="Calibri" w:cs="Calibri"/>
          <w:sz w:val="28"/>
          <w:szCs w:val="24"/>
        </w:rPr>
        <w:t>Giảm giá thành chế tạo hệ thống nhớ mà vẫn đảm bảo tốc độ cao cho cả hệ thống.</w:t>
      </w:r>
    </w:p>
    <w:p w14:paraId="2417C4D3" w14:textId="77777777" w:rsidR="002F7A44" w:rsidRDefault="002F7A44">
      <w:pPr>
        <w:rPr>
          <w:rFonts w:ascii="Calibri" w:hAnsi="Calibri" w:cs="Calibri"/>
          <w:sz w:val="28"/>
          <w:szCs w:val="24"/>
          <w:lang w:val="vi-VN"/>
        </w:rPr>
      </w:pPr>
    </w:p>
    <w:p w14:paraId="4D0BBBDF" w14:textId="77777777" w:rsidR="002A744D" w:rsidRDefault="002A744D">
      <w:pPr>
        <w:rPr>
          <w:rFonts w:ascii="Calibri" w:hAnsi="Calibri" w:cs="Calibri"/>
          <w:sz w:val="28"/>
          <w:szCs w:val="24"/>
          <w:lang w:val="vi-VN"/>
        </w:rPr>
      </w:pPr>
    </w:p>
    <w:p w14:paraId="06C61372" w14:textId="77777777" w:rsidR="002A744D" w:rsidRDefault="002A744D">
      <w:pPr>
        <w:rPr>
          <w:rFonts w:ascii="Calibri" w:hAnsi="Calibri" w:cs="Calibri"/>
          <w:sz w:val="28"/>
          <w:szCs w:val="24"/>
          <w:lang w:val="vi-VN"/>
        </w:rPr>
      </w:pPr>
    </w:p>
    <w:p w14:paraId="1D39589D" w14:textId="77777777" w:rsidR="002A744D" w:rsidRPr="002A744D" w:rsidRDefault="002A744D">
      <w:pPr>
        <w:rPr>
          <w:rFonts w:ascii="Calibri" w:hAnsi="Calibri" w:cs="Calibri"/>
          <w:sz w:val="28"/>
          <w:szCs w:val="24"/>
          <w:lang w:val="vi-VN"/>
        </w:rPr>
      </w:pPr>
    </w:p>
    <w:sectPr w:rsidR="002A744D" w:rsidRPr="002A744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767C4"/>
    <w:multiLevelType w:val="hybridMultilevel"/>
    <w:tmpl w:val="D7764B3E"/>
    <w:lvl w:ilvl="0" w:tplc="0F347B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D47F5E"/>
    <w:multiLevelType w:val="multilevel"/>
    <w:tmpl w:val="55842A3A"/>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numFmt w:val="bullet"/>
      <w:lvlText w:val=""/>
      <w:lvlJc w:val="left"/>
      <w:pPr>
        <w:tabs>
          <w:tab w:val="num" w:pos="2160"/>
        </w:tabs>
        <w:ind w:left="2160" w:hanging="360"/>
      </w:pPr>
      <w:rPr>
        <w:rFonts w:ascii="Symbol" w:hAnsi="Symbol" w:hint="default"/>
        <w:sz w:val="20"/>
      </w:rPr>
    </w:lvl>
    <w:lvl w:ilvl="3">
      <w:start w:val="3"/>
      <w:numFmt w:val="bullet"/>
      <w:lvlText w:val="-"/>
      <w:lvlJc w:val="left"/>
      <w:pPr>
        <w:ind w:left="2880" w:hanging="360"/>
      </w:pPr>
      <w:rPr>
        <w:rFonts w:ascii="Calibri" w:eastAsiaTheme="minorHAnsi" w:hAnsi="Calibri" w:cs="Calibr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FD542F"/>
    <w:multiLevelType w:val="multilevel"/>
    <w:tmpl w:val="B2FAA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D72754"/>
    <w:multiLevelType w:val="multilevel"/>
    <w:tmpl w:val="F9A86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075277">
    <w:abstractNumId w:val="2"/>
  </w:num>
  <w:num w:numId="2" w16cid:durableId="814613113">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737441200">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364210248">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781336268">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 w16cid:durableId="1640190183">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16cid:durableId="1207256035">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 w16cid:durableId="625504885">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16cid:durableId="1872843693">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888685902">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1" w16cid:durableId="529413647">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 w16cid:durableId="1821842199">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 w16cid:durableId="1623459077">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 w16cid:durableId="337075357">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916984973">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 w16cid:durableId="1407845289">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 w16cid:durableId="34931717">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 w16cid:durableId="1541867468">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 w16cid:durableId="274870613">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357659084">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 w16cid:durableId="1001809355">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 w16cid:durableId="1877892826">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 w16cid:durableId="726536363">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4" w16cid:durableId="970788940">
    <w:abstractNumId w:val="3"/>
  </w:num>
  <w:num w:numId="25" w16cid:durableId="1596941584">
    <w:abstractNumId w:val="3"/>
    <w:lvlOverride w:ilvl="1">
      <w:lvl w:ilvl="1">
        <w:numFmt w:val="bullet"/>
        <w:lvlText w:val=""/>
        <w:lvlJc w:val="left"/>
        <w:pPr>
          <w:tabs>
            <w:tab w:val="num" w:pos="1440"/>
          </w:tabs>
          <w:ind w:left="1440" w:hanging="360"/>
        </w:pPr>
        <w:rPr>
          <w:rFonts w:ascii="Symbol" w:hAnsi="Symbol" w:hint="default"/>
          <w:sz w:val="20"/>
        </w:rPr>
      </w:lvl>
    </w:lvlOverride>
  </w:num>
  <w:num w:numId="26" w16cid:durableId="1329022736">
    <w:abstractNumId w:val="3"/>
    <w:lvlOverride w:ilvl="1">
      <w:lvl w:ilvl="1">
        <w:numFmt w:val="bullet"/>
        <w:lvlText w:val=""/>
        <w:lvlJc w:val="left"/>
        <w:pPr>
          <w:tabs>
            <w:tab w:val="num" w:pos="1440"/>
          </w:tabs>
          <w:ind w:left="1440" w:hanging="360"/>
        </w:pPr>
        <w:rPr>
          <w:rFonts w:ascii="Symbol" w:hAnsi="Symbol" w:hint="default"/>
          <w:sz w:val="20"/>
        </w:rPr>
      </w:lvl>
    </w:lvlOverride>
  </w:num>
  <w:num w:numId="27" w16cid:durableId="772166220">
    <w:abstractNumId w:val="3"/>
    <w:lvlOverride w:ilvl="1">
      <w:lvl w:ilvl="1">
        <w:numFmt w:val="bullet"/>
        <w:lvlText w:val=""/>
        <w:lvlJc w:val="left"/>
        <w:pPr>
          <w:tabs>
            <w:tab w:val="num" w:pos="1440"/>
          </w:tabs>
          <w:ind w:left="1440" w:hanging="360"/>
        </w:pPr>
        <w:rPr>
          <w:rFonts w:ascii="Symbol" w:hAnsi="Symbol" w:hint="default"/>
          <w:sz w:val="20"/>
        </w:rPr>
      </w:lvl>
    </w:lvlOverride>
  </w:num>
  <w:num w:numId="28" w16cid:durableId="1895509962">
    <w:abstractNumId w:val="3"/>
    <w:lvlOverride w:ilvl="1">
      <w:lvl w:ilvl="1">
        <w:numFmt w:val="bullet"/>
        <w:lvlText w:val=""/>
        <w:lvlJc w:val="left"/>
        <w:pPr>
          <w:tabs>
            <w:tab w:val="num" w:pos="1440"/>
          </w:tabs>
          <w:ind w:left="1440" w:hanging="360"/>
        </w:pPr>
        <w:rPr>
          <w:rFonts w:ascii="Symbol" w:hAnsi="Symbol" w:hint="default"/>
          <w:sz w:val="20"/>
        </w:rPr>
      </w:lvl>
    </w:lvlOverride>
  </w:num>
  <w:num w:numId="29" w16cid:durableId="2035768287">
    <w:abstractNumId w:val="3"/>
    <w:lvlOverride w:ilvl="1">
      <w:lvl w:ilvl="1">
        <w:numFmt w:val="bullet"/>
        <w:lvlText w:val=""/>
        <w:lvlJc w:val="left"/>
        <w:pPr>
          <w:tabs>
            <w:tab w:val="num" w:pos="1440"/>
          </w:tabs>
          <w:ind w:left="1440" w:hanging="360"/>
        </w:pPr>
        <w:rPr>
          <w:rFonts w:ascii="Symbol" w:hAnsi="Symbol" w:hint="default"/>
          <w:sz w:val="20"/>
        </w:rPr>
      </w:lvl>
    </w:lvlOverride>
  </w:num>
  <w:num w:numId="30" w16cid:durableId="1649825704">
    <w:abstractNumId w:val="0"/>
  </w:num>
  <w:num w:numId="31" w16cid:durableId="279919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DD3"/>
    <w:rsid w:val="0021643C"/>
    <w:rsid w:val="00276267"/>
    <w:rsid w:val="002802F9"/>
    <w:rsid w:val="002A744D"/>
    <w:rsid w:val="002F7A44"/>
    <w:rsid w:val="005C3E9C"/>
    <w:rsid w:val="006F2493"/>
    <w:rsid w:val="00816163"/>
    <w:rsid w:val="00891CC9"/>
    <w:rsid w:val="0093498D"/>
    <w:rsid w:val="009832B9"/>
    <w:rsid w:val="00AC1B16"/>
    <w:rsid w:val="00E62DD3"/>
    <w:rsid w:val="00FA0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E2DD6"/>
  <w15:chartTrackingRefBased/>
  <w15:docId w15:val="{BEFAE1BC-4246-4403-B25E-098D0FD4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D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D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2D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2D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2D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2D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2D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D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D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2D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2D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2D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2D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2D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2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D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D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2DD3"/>
    <w:pPr>
      <w:spacing w:before="160"/>
      <w:jc w:val="center"/>
    </w:pPr>
    <w:rPr>
      <w:i/>
      <w:iCs/>
      <w:color w:val="404040" w:themeColor="text1" w:themeTint="BF"/>
    </w:rPr>
  </w:style>
  <w:style w:type="character" w:customStyle="1" w:styleId="QuoteChar">
    <w:name w:val="Quote Char"/>
    <w:basedOn w:val="DefaultParagraphFont"/>
    <w:link w:val="Quote"/>
    <w:uiPriority w:val="29"/>
    <w:rsid w:val="00E62DD3"/>
    <w:rPr>
      <w:i/>
      <w:iCs/>
      <w:color w:val="404040" w:themeColor="text1" w:themeTint="BF"/>
    </w:rPr>
  </w:style>
  <w:style w:type="paragraph" w:styleId="ListParagraph">
    <w:name w:val="List Paragraph"/>
    <w:basedOn w:val="Normal"/>
    <w:uiPriority w:val="34"/>
    <w:qFormat/>
    <w:rsid w:val="00E62DD3"/>
    <w:pPr>
      <w:ind w:left="720"/>
      <w:contextualSpacing/>
    </w:pPr>
  </w:style>
  <w:style w:type="character" w:styleId="IntenseEmphasis">
    <w:name w:val="Intense Emphasis"/>
    <w:basedOn w:val="DefaultParagraphFont"/>
    <w:uiPriority w:val="21"/>
    <w:qFormat/>
    <w:rsid w:val="00E62DD3"/>
    <w:rPr>
      <w:i/>
      <w:iCs/>
      <w:color w:val="0F4761" w:themeColor="accent1" w:themeShade="BF"/>
    </w:rPr>
  </w:style>
  <w:style w:type="paragraph" w:styleId="IntenseQuote">
    <w:name w:val="Intense Quote"/>
    <w:basedOn w:val="Normal"/>
    <w:next w:val="Normal"/>
    <w:link w:val="IntenseQuoteChar"/>
    <w:uiPriority w:val="30"/>
    <w:qFormat/>
    <w:rsid w:val="00E62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DD3"/>
    <w:rPr>
      <w:i/>
      <w:iCs/>
      <w:color w:val="0F4761" w:themeColor="accent1" w:themeShade="BF"/>
    </w:rPr>
  </w:style>
  <w:style w:type="character" w:styleId="IntenseReference">
    <w:name w:val="Intense Reference"/>
    <w:basedOn w:val="DefaultParagraphFont"/>
    <w:uiPriority w:val="32"/>
    <w:qFormat/>
    <w:rsid w:val="00E62D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036872">
      <w:bodyDiv w:val="1"/>
      <w:marLeft w:val="0"/>
      <w:marRight w:val="0"/>
      <w:marTop w:val="0"/>
      <w:marBottom w:val="0"/>
      <w:divBdr>
        <w:top w:val="none" w:sz="0" w:space="0" w:color="auto"/>
        <w:left w:val="none" w:sz="0" w:space="0" w:color="auto"/>
        <w:bottom w:val="none" w:sz="0" w:space="0" w:color="auto"/>
        <w:right w:val="none" w:sz="0" w:space="0" w:color="auto"/>
      </w:divBdr>
    </w:div>
    <w:div w:id="196321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2025-02-02T04:48:00Z</dcterms:created>
  <dcterms:modified xsi:type="dcterms:W3CDTF">2025-03-29T14:56:00Z</dcterms:modified>
</cp:coreProperties>
</file>