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286C1" w14:textId="77777777" w:rsidR="00976C1A" w:rsidRPr="0047295F" w:rsidRDefault="00976C1A" w:rsidP="00C5028C">
      <w:pPr>
        <w:jc w:val="center"/>
        <w:rPr>
          <w:rFonts w:ascii="Calibri" w:hAnsi="Calibri" w:cs="Calibri"/>
          <w:b/>
          <w:bCs/>
          <w:i/>
          <w:iCs/>
          <w:sz w:val="32"/>
          <w:szCs w:val="32"/>
        </w:rPr>
      </w:pPr>
      <w:r w:rsidRPr="0047295F">
        <w:rPr>
          <w:rFonts w:ascii="Calibri" w:hAnsi="Calibri" w:cs="Calibri"/>
          <w:b/>
          <w:bCs/>
          <w:i/>
          <w:iCs/>
          <w:sz w:val="32"/>
          <w:szCs w:val="32"/>
        </w:rPr>
        <w:t>§2. PHÉP TOÁN SỐ HỌC</w:t>
      </w:r>
    </w:p>
    <w:p w14:paraId="07E84E1E" w14:textId="77777777" w:rsidR="00976C1A" w:rsidRPr="002B13F2" w:rsidRDefault="00976C1A" w:rsidP="00976C1A">
      <w:pPr>
        <w:rPr>
          <w:rFonts w:ascii="Calibri" w:hAnsi="Calibri" w:cs="Calibri"/>
          <w:sz w:val="28"/>
          <w:szCs w:val="28"/>
        </w:rPr>
      </w:pPr>
      <w:r w:rsidRPr="002B13F2">
        <w:rPr>
          <w:rFonts w:ascii="Calibri" w:hAnsi="Calibri" w:cs="Calibri"/>
          <w:sz w:val="28"/>
          <w:szCs w:val="28"/>
        </w:rPr>
        <w:t>Các phép toán hai ngôi số học là:</w:t>
      </w:r>
    </w:p>
    <w:p w14:paraId="18DFE8F9" w14:textId="0E0C8B0C" w:rsidR="00976C1A" w:rsidRPr="002B13F2" w:rsidRDefault="00976C1A" w:rsidP="00976C1A">
      <w:pPr>
        <w:rPr>
          <w:rFonts w:ascii="Calibri" w:hAnsi="Calibri" w:cs="Calibri"/>
          <w:sz w:val="28"/>
          <w:szCs w:val="28"/>
        </w:rPr>
      </w:pPr>
      <w:r w:rsidRPr="002B13F2">
        <w:rPr>
          <w:rFonts w:ascii="Calibri" w:hAnsi="Calibri" w:cs="Calibri"/>
          <w:sz w:val="28"/>
          <w:szCs w:val="28"/>
        </w:rPr>
        <w:t>Phép toán</w:t>
      </w:r>
      <w:r w:rsidR="00C5028C" w:rsidRPr="002B13F2">
        <w:rPr>
          <w:rFonts w:ascii="Calibri" w:hAnsi="Calibri" w:cs="Calibri"/>
          <w:sz w:val="28"/>
          <w:szCs w:val="28"/>
        </w:rPr>
        <w:tab/>
      </w:r>
      <w:r w:rsidRPr="002B13F2">
        <w:rPr>
          <w:rFonts w:ascii="Calibri" w:hAnsi="Calibri" w:cs="Calibri"/>
          <w:sz w:val="28"/>
          <w:szCs w:val="28"/>
        </w:rPr>
        <w:t>Ý nghĩa</w:t>
      </w:r>
      <w:r w:rsidR="00C5028C" w:rsidRPr="002B13F2">
        <w:rPr>
          <w:rFonts w:ascii="Calibri" w:hAnsi="Calibri" w:cs="Calibri"/>
          <w:sz w:val="28"/>
          <w:szCs w:val="28"/>
        </w:rPr>
        <w:tab/>
      </w:r>
      <w:r w:rsidRPr="002B13F2">
        <w:rPr>
          <w:rFonts w:ascii="Calibri" w:hAnsi="Calibri" w:cs="Calibri"/>
          <w:sz w:val="28"/>
          <w:szCs w:val="28"/>
        </w:rPr>
        <w:t>ví dụ</w:t>
      </w:r>
    </w:p>
    <w:p w14:paraId="31918D13" w14:textId="1E55038E" w:rsidR="00976C1A" w:rsidRPr="002B13F2" w:rsidRDefault="00976C1A" w:rsidP="00976C1A">
      <w:pPr>
        <w:rPr>
          <w:rFonts w:ascii="Calibri" w:hAnsi="Calibri" w:cs="Calibri"/>
          <w:sz w:val="28"/>
          <w:szCs w:val="28"/>
        </w:rPr>
      </w:pPr>
      <w:r w:rsidRPr="002B13F2">
        <w:rPr>
          <w:rFonts w:ascii="Calibri" w:hAnsi="Calibri" w:cs="Calibri"/>
          <w:sz w:val="28"/>
          <w:szCs w:val="28"/>
        </w:rPr>
        <w:t>+</w:t>
      </w:r>
      <w:r w:rsidR="00C5028C" w:rsidRPr="002B13F2">
        <w:rPr>
          <w:rFonts w:ascii="Calibri" w:hAnsi="Calibri" w:cs="Calibri"/>
          <w:sz w:val="28"/>
          <w:szCs w:val="28"/>
        </w:rPr>
        <w:tab/>
      </w:r>
      <w:r w:rsidR="00C5028C" w:rsidRPr="002B13F2">
        <w:rPr>
          <w:rFonts w:ascii="Calibri" w:hAnsi="Calibri" w:cs="Calibri"/>
          <w:sz w:val="28"/>
          <w:szCs w:val="28"/>
        </w:rPr>
        <w:tab/>
      </w:r>
      <w:r w:rsidRPr="002B13F2">
        <w:rPr>
          <w:rFonts w:ascii="Calibri" w:hAnsi="Calibri" w:cs="Calibri"/>
          <w:sz w:val="28"/>
          <w:szCs w:val="28"/>
        </w:rPr>
        <w:t>Cộng</w:t>
      </w:r>
      <w:r w:rsidR="00C5028C" w:rsidRPr="002B13F2">
        <w:rPr>
          <w:rFonts w:ascii="Calibri" w:hAnsi="Calibri" w:cs="Calibri"/>
          <w:sz w:val="28"/>
          <w:szCs w:val="28"/>
        </w:rPr>
        <w:tab/>
      </w:r>
      <w:r w:rsidR="00C5028C" w:rsidRPr="002B13F2">
        <w:rPr>
          <w:rFonts w:ascii="Calibri" w:hAnsi="Calibri" w:cs="Calibri"/>
          <w:sz w:val="28"/>
          <w:szCs w:val="28"/>
        </w:rPr>
        <w:tab/>
      </w:r>
      <w:r w:rsidRPr="002B13F2">
        <w:rPr>
          <w:rFonts w:ascii="Calibri" w:hAnsi="Calibri" w:cs="Calibri"/>
          <w:sz w:val="28"/>
          <w:szCs w:val="28"/>
        </w:rPr>
        <w:t>a+b</w:t>
      </w:r>
    </w:p>
    <w:p w14:paraId="55A440F9" w14:textId="101EC169" w:rsidR="00976C1A" w:rsidRPr="002B13F2" w:rsidRDefault="00C5028C" w:rsidP="00C5028C">
      <w:pPr>
        <w:rPr>
          <w:rFonts w:ascii="Calibri" w:hAnsi="Calibri" w:cs="Calibri"/>
          <w:sz w:val="28"/>
          <w:szCs w:val="28"/>
          <w:lang w:val="vi-VN"/>
        </w:rPr>
      </w:pPr>
      <w:r w:rsidRPr="002B13F2">
        <w:rPr>
          <w:rFonts w:ascii="Calibri" w:hAnsi="Calibri" w:cs="Calibri"/>
          <w:sz w:val="28"/>
          <w:szCs w:val="28"/>
          <w:lang w:val="vi-VN"/>
        </w:rPr>
        <w:t xml:space="preserve"> -</w:t>
      </w:r>
      <w:r w:rsidRPr="002B13F2">
        <w:rPr>
          <w:rFonts w:ascii="Calibri" w:hAnsi="Calibri" w:cs="Calibri"/>
          <w:sz w:val="28"/>
          <w:szCs w:val="28"/>
          <w:lang w:val="vi-VN"/>
        </w:rPr>
        <w:tab/>
      </w:r>
      <w:r w:rsidRPr="002B13F2">
        <w:rPr>
          <w:rFonts w:ascii="Calibri" w:hAnsi="Calibri" w:cs="Calibri"/>
          <w:sz w:val="28"/>
          <w:szCs w:val="28"/>
          <w:lang w:val="vi-VN"/>
        </w:rPr>
        <w:tab/>
      </w:r>
      <w:r w:rsidRPr="002B13F2">
        <w:rPr>
          <w:rFonts w:ascii="Calibri" w:hAnsi="Calibri" w:cs="Calibri"/>
          <w:sz w:val="28"/>
          <w:szCs w:val="28"/>
        </w:rPr>
        <w:t>Tr</w:t>
      </w:r>
      <w:r w:rsidRPr="002B13F2">
        <w:rPr>
          <w:rFonts w:ascii="Calibri" w:hAnsi="Calibri" w:cs="Calibri"/>
          <w:sz w:val="28"/>
          <w:szCs w:val="28"/>
          <w:lang w:val="vi-VN"/>
        </w:rPr>
        <w:t>ừ</w:t>
      </w:r>
      <w:r w:rsidRPr="002B13F2">
        <w:rPr>
          <w:rFonts w:ascii="Calibri" w:hAnsi="Calibri" w:cs="Calibri"/>
          <w:sz w:val="28"/>
          <w:szCs w:val="28"/>
          <w:lang w:val="vi-VN"/>
        </w:rPr>
        <w:tab/>
      </w:r>
      <w:r w:rsidRPr="002B13F2">
        <w:rPr>
          <w:rFonts w:ascii="Calibri" w:hAnsi="Calibri" w:cs="Calibri"/>
          <w:sz w:val="28"/>
          <w:szCs w:val="28"/>
          <w:lang w:val="vi-VN"/>
        </w:rPr>
        <w:tab/>
      </w:r>
      <w:r w:rsidR="00976C1A" w:rsidRPr="002B13F2">
        <w:rPr>
          <w:rFonts w:ascii="Calibri" w:hAnsi="Calibri" w:cs="Calibri"/>
          <w:sz w:val="28"/>
          <w:szCs w:val="28"/>
        </w:rPr>
        <w:t>a-b</w:t>
      </w:r>
    </w:p>
    <w:p w14:paraId="195D76BD" w14:textId="738A3E18" w:rsidR="00976C1A" w:rsidRPr="002B13F2" w:rsidRDefault="00976C1A" w:rsidP="00976C1A">
      <w:pPr>
        <w:rPr>
          <w:rFonts w:ascii="Calibri" w:hAnsi="Calibri" w:cs="Calibri"/>
          <w:sz w:val="28"/>
          <w:szCs w:val="28"/>
        </w:rPr>
      </w:pPr>
      <w:r w:rsidRPr="002B13F2">
        <w:rPr>
          <w:rFonts w:ascii="Calibri" w:hAnsi="Calibri" w:cs="Calibri"/>
          <w:sz w:val="28"/>
          <w:szCs w:val="28"/>
        </w:rPr>
        <w:t xml:space="preserve">* </w:t>
      </w:r>
      <w:r w:rsidR="00C5028C" w:rsidRPr="002B13F2">
        <w:rPr>
          <w:rFonts w:ascii="Calibri" w:hAnsi="Calibri" w:cs="Calibri"/>
          <w:sz w:val="28"/>
          <w:szCs w:val="28"/>
        </w:rPr>
        <w:tab/>
      </w:r>
      <w:r w:rsidR="00C5028C" w:rsidRPr="002B13F2">
        <w:rPr>
          <w:rFonts w:ascii="Calibri" w:hAnsi="Calibri" w:cs="Calibri"/>
          <w:sz w:val="28"/>
          <w:szCs w:val="28"/>
        </w:rPr>
        <w:tab/>
      </w:r>
      <w:r w:rsidRPr="002B13F2">
        <w:rPr>
          <w:rFonts w:ascii="Calibri" w:hAnsi="Calibri" w:cs="Calibri"/>
          <w:sz w:val="28"/>
          <w:szCs w:val="28"/>
        </w:rPr>
        <w:t xml:space="preserve">Nhân </w:t>
      </w:r>
      <w:r w:rsidR="00C5028C" w:rsidRPr="002B13F2">
        <w:rPr>
          <w:rFonts w:ascii="Calibri" w:hAnsi="Calibri" w:cs="Calibri"/>
          <w:sz w:val="28"/>
          <w:szCs w:val="28"/>
        </w:rPr>
        <w:tab/>
      </w:r>
      <w:r w:rsidR="00C5028C" w:rsidRPr="002B13F2">
        <w:rPr>
          <w:rFonts w:ascii="Calibri" w:hAnsi="Calibri" w:cs="Calibri"/>
          <w:sz w:val="28"/>
          <w:szCs w:val="28"/>
        </w:rPr>
        <w:tab/>
      </w:r>
      <w:r w:rsidRPr="002B13F2">
        <w:rPr>
          <w:rFonts w:ascii="Calibri" w:hAnsi="Calibri" w:cs="Calibri"/>
          <w:sz w:val="28"/>
          <w:szCs w:val="28"/>
        </w:rPr>
        <w:t>a*b</w:t>
      </w:r>
    </w:p>
    <w:p w14:paraId="31A0E1D0" w14:textId="15F2C55D" w:rsidR="00976C1A" w:rsidRPr="002B13F2" w:rsidRDefault="00C5028C" w:rsidP="00C5028C">
      <w:pPr>
        <w:rPr>
          <w:rFonts w:ascii="Calibri" w:hAnsi="Calibri" w:cs="Calibri"/>
          <w:sz w:val="28"/>
          <w:szCs w:val="28"/>
        </w:rPr>
      </w:pPr>
      <w:r w:rsidRPr="002B13F2">
        <w:rPr>
          <w:rFonts w:ascii="Calibri" w:hAnsi="Calibri" w:cs="Calibri"/>
          <w:sz w:val="28"/>
          <w:szCs w:val="28"/>
          <w:lang w:val="vi-VN"/>
        </w:rPr>
        <w:t>/</w:t>
      </w:r>
      <w:r w:rsidRPr="002B13F2">
        <w:rPr>
          <w:rFonts w:ascii="Calibri" w:hAnsi="Calibri" w:cs="Calibri"/>
          <w:sz w:val="28"/>
          <w:szCs w:val="28"/>
          <w:lang w:val="vi-VN"/>
        </w:rPr>
        <w:tab/>
      </w:r>
      <w:r w:rsidRPr="002B13F2">
        <w:rPr>
          <w:rFonts w:ascii="Calibri" w:hAnsi="Calibri" w:cs="Calibri"/>
          <w:sz w:val="28"/>
          <w:szCs w:val="28"/>
          <w:lang w:val="vi-VN"/>
        </w:rPr>
        <w:tab/>
      </w:r>
      <w:r w:rsidR="00976C1A" w:rsidRPr="002B13F2">
        <w:rPr>
          <w:rFonts w:ascii="Calibri" w:hAnsi="Calibri" w:cs="Calibri"/>
          <w:sz w:val="28"/>
          <w:szCs w:val="28"/>
        </w:rPr>
        <w:t xml:space="preserve">Chia </w:t>
      </w:r>
      <w:r w:rsidRPr="002B13F2">
        <w:rPr>
          <w:rFonts w:ascii="Calibri" w:hAnsi="Calibri" w:cs="Calibri"/>
          <w:sz w:val="28"/>
          <w:szCs w:val="28"/>
        </w:rPr>
        <w:tab/>
      </w:r>
      <w:r w:rsidRPr="002B13F2">
        <w:rPr>
          <w:rFonts w:ascii="Calibri" w:hAnsi="Calibri" w:cs="Calibri"/>
          <w:sz w:val="28"/>
          <w:szCs w:val="28"/>
        </w:rPr>
        <w:tab/>
      </w:r>
      <w:r w:rsidR="00976C1A" w:rsidRPr="002B13F2">
        <w:rPr>
          <w:rFonts w:ascii="Calibri" w:hAnsi="Calibri" w:cs="Calibri"/>
          <w:sz w:val="28"/>
          <w:szCs w:val="28"/>
        </w:rPr>
        <w:t>a/b</w:t>
      </w:r>
    </w:p>
    <w:p w14:paraId="0403C866" w14:textId="6FBF9B6E" w:rsidR="00976C1A" w:rsidRPr="002B13F2" w:rsidRDefault="00976C1A" w:rsidP="00976C1A">
      <w:pPr>
        <w:rPr>
          <w:rFonts w:ascii="Calibri" w:hAnsi="Calibri" w:cs="Calibri"/>
          <w:sz w:val="28"/>
          <w:szCs w:val="28"/>
        </w:rPr>
      </w:pPr>
      <w:r w:rsidRPr="002B13F2">
        <w:rPr>
          <w:rFonts w:ascii="Calibri" w:hAnsi="Calibri" w:cs="Calibri"/>
          <w:sz w:val="28"/>
          <w:szCs w:val="28"/>
        </w:rPr>
        <w:t>%</w:t>
      </w:r>
      <w:r w:rsidR="00C5028C" w:rsidRPr="002B13F2">
        <w:rPr>
          <w:rFonts w:ascii="Calibri" w:hAnsi="Calibri" w:cs="Calibri"/>
          <w:sz w:val="28"/>
          <w:szCs w:val="28"/>
          <w:lang w:val="vi-VN"/>
        </w:rPr>
        <w:t xml:space="preserve">        </w:t>
      </w:r>
      <w:r w:rsidRPr="002B13F2">
        <w:rPr>
          <w:rFonts w:ascii="Calibri" w:hAnsi="Calibri" w:cs="Calibri"/>
          <w:sz w:val="28"/>
          <w:szCs w:val="28"/>
        </w:rPr>
        <w:t xml:space="preserve"> </w:t>
      </w:r>
      <w:r w:rsidR="00C5028C" w:rsidRPr="002B13F2">
        <w:rPr>
          <w:rFonts w:ascii="Calibri" w:hAnsi="Calibri" w:cs="Calibri"/>
          <w:sz w:val="28"/>
          <w:szCs w:val="28"/>
          <w:lang w:val="vi-VN"/>
        </w:rPr>
        <w:t xml:space="preserve">      </w:t>
      </w:r>
      <w:r w:rsidRPr="002B13F2">
        <w:rPr>
          <w:rFonts w:ascii="Calibri" w:hAnsi="Calibri" w:cs="Calibri"/>
          <w:sz w:val="28"/>
          <w:szCs w:val="28"/>
        </w:rPr>
        <w:t xml:space="preserve">Lấy phần dư </w:t>
      </w:r>
      <w:r w:rsidR="00C5028C" w:rsidRPr="002B13F2">
        <w:rPr>
          <w:rFonts w:ascii="Calibri" w:hAnsi="Calibri" w:cs="Calibri"/>
          <w:sz w:val="28"/>
          <w:szCs w:val="28"/>
        </w:rPr>
        <w:tab/>
      </w:r>
      <w:r w:rsidRPr="002B13F2">
        <w:rPr>
          <w:rFonts w:ascii="Calibri" w:hAnsi="Calibri" w:cs="Calibri"/>
          <w:sz w:val="28"/>
          <w:szCs w:val="28"/>
        </w:rPr>
        <w:t>a%b</w:t>
      </w:r>
    </w:p>
    <w:p w14:paraId="2B6A4EF1" w14:textId="4567D416" w:rsidR="00C5028C" w:rsidRDefault="002B13F2" w:rsidP="00976C1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- </w:t>
      </w:r>
      <w:r w:rsidR="00976C1A" w:rsidRPr="002B13F2">
        <w:rPr>
          <w:rFonts w:ascii="Calibri" w:hAnsi="Calibri" w:cs="Calibri"/>
          <w:sz w:val="28"/>
          <w:szCs w:val="28"/>
        </w:rPr>
        <w:t xml:space="preserve">Có phép toán một ngôi - ví dụ -(a+b) nhưng không có phép +. </w:t>
      </w:r>
    </w:p>
    <w:p w14:paraId="6E7C67C4" w14:textId="39A427D5" w:rsidR="002265D4" w:rsidRDefault="002265D4" w:rsidP="00976C1A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  <w:lang w:val="vi-VN"/>
        </w:rPr>
        <w:t>-(a+b)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//đúng</w:t>
      </w:r>
    </w:p>
    <w:p w14:paraId="2AEE29E6" w14:textId="57994E4B" w:rsidR="002265D4" w:rsidRPr="002265D4" w:rsidRDefault="002265D4" w:rsidP="00976C1A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ab/>
        <w:t>+(a+b)</w:t>
      </w:r>
      <w:r>
        <w:rPr>
          <w:rFonts w:ascii="Calibri" w:hAnsi="Calibri" w:cs="Calibri"/>
          <w:sz w:val="28"/>
          <w:szCs w:val="28"/>
          <w:lang w:val="vi-VN"/>
        </w:rPr>
        <w:tab/>
        <w:t>//sai</w:t>
      </w:r>
    </w:p>
    <w:p w14:paraId="4D58D0F5" w14:textId="56973096" w:rsidR="002B13F2" w:rsidRDefault="002B13F2" w:rsidP="00976C1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 xml:space="preserve">- </w:t>
      </w:r>
      <w:r w:rsidR="00976C1A" w:rsidRPr="002B13F2">
        <w:rPr>
          <w:rFonts w:ascii="Calibri" w:hAnsi="Calibri" w:cs="Calibri"/>
          <w:b/>
          <w:bCs/>
          <w:i/>
          <w:iCs/>
          <w:sz w:val="28"/>
          <w:szCs w:val="28"/>
        </w:rPr>
        <w:t>Phép chia hai số nguyên sẽ chật cụt phần phân</w:t>
      </w:r>
    </w:p>
    <w:p w14:paraId="27EB087C" w14:textId="6516AC68" w:rsidR="000C0E4E" w:rsidRPr="000C0E4E" w:rsidRDefault="000C0E4E" w:rsidP="002B13F2">
      <w:pPr>
        <w:ind w:firstLine="720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</w:rPr>
        <w:t>Ví</w:t>
      </w:r>
      <w:r>
        <w:rPr>
          <w:rFonts w:ascii="Calibri" w:hAnsi="Calibri" w:cs="Calibri"/>
          <w:sz w:val="28"/>
          <w:szCs w:val="28"/>
          <w:lang w:val="vi-VN"/>
        </w:rPr>
        <w:t xml:space="preserve"> dụ:</w:t>
      </w:r>
    </w:p>
    <w:p w14:paraId="2B10ACE0" w14:textId="2F749E56" w:rsidR="000C0E4E" w:rsidRPr="000C0E4E" w:rsidRDefault="000C0E4E" w:rsidP="000C0E4E">
      <w:pPr>
        <w:shd w:val="clear" w:color="auto" w:fill="E7E6E6" w:themeFill="background2"/>
        <w:ind w:left="720" w:firstLine="720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</w:rPr>
        <w:t>int</w:t>
      </w:r>
      <w:r>
        <w:rPr>
          <w:rFonts w:ascii="Calibri" w:hAnsi="Calibri" w:cs="Calibri"/>
          <w:sz w:val="28"/>
          <w:szCs w:val="28"/>
          <w:lang w:val="vi-VN"/>
        </w:rPr>
        <w:t xml:space="preserve"> a=11, b=3; </w:t>
      </w:r>
    </w:p>
    <w:p w14:paraId="472851FF" w14:textId="32422AE7" w:rsidR="00976C1A" w:rsidRDefault="002B13F2" w:rsidP="000C0E4E">
      <w:pPr>
        <w:shd w:val="clear" w:color="auto" w:fill="E7E6E6" w:themeFill="background2"/>
        <w:ind w:left="720" w:firstLine="720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float t=</w:t>
      </w:r>
      <w:r w:rsidR="000C0E4E">
        <w:rPr>
          <w:rFonts w:ascii="Calibri" w:hAnsi="Calibri" w:cs="Calibri"/>
          <w:sz w:val="28"/>
          <w:szCs w:val="28"/>
        </w:rPr>
        <w:t>a</w:t>
      </w:r>
      <w:r w:rsidR="00976C1A" w:rsidRPr="002B13F2">
        <w:rPr>
          <w:rFonts w:ascii="Calibri" w:hAnsi="Calibri" w:cs="Calibri"/>
          <w:sz w:val="28"/>
          <w:szCs w:val="28"/>
        </w:rPr>
        <w:t>/</w:t>
      </w:r>
      <w:r w:rsidR="000C0E4E">
        <w:rPr>
          <w:rFonts w:ascii="Calibri" w:hAnsi="Calibri" w:cs="Calibri"/>
          <w:sz w:val="28"/>
          <w:szCs w:val="28"/>
        </w:rPr>
        <w:t>b</w:t>
      </w:r>
      <w:r w:rsidR="00976C1A" w:rsidRPr="002B13F2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  <w:lang w:val="vi-VN"/>
        </w:rPr>
        <w:t>//</w:t>
      </w:r>
      <w:r>
        <w:rPr>
          <w:rFonts w:ascii="Calibri" w:hAnsi="Calibri" w:cs="Calibri"/>
          <w:sz w:val="28"/>
          <w:szCs w:val="28"/>
        </w:rPr>
        <w:t>t</w:t>
      </w:r>
      <w:r>
        <w:rPr>
          <w:rFonts w:ascii="Calibri" w:hAnsi="Calibri" w:cs="Calibri"/>
          <w:sz w:val="28"/>
          <w:szCs w:val="28"/>
          <w:lang w:val="vi-VN"/>
        </w:rPr>
        <w:t>=3</w:t>
      </w:r>
    </w:p>
    <w:p w14:paraId="3D6F1C5A" w14:textId="2C0DA8E4" w:rsidR="000C0E4E" w:rsidRPr="000C0E4E" w:rsidRDefault="000C0E4E" w:rsidP="002B13F2">
      <w:pPr>
        <w:ind w:firstLine="720"/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0C0E4E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>Giải quyết bằng cách ép kiểu:</w:t>
      </w:r>
    </w:p>
    <w:p w14:paraId="78F5B4E7" w14:textId="33501298" w:rsidR="000C0E4E" w:rsidRPr="002B13F2" w:rsidRDefault="000C0E4E" w:rsidP="000C0E4E">
      <w:pPr>
        <w:shd w:val="clear" w:color="auto" w:fill="E7E6E6" w:themeFill="background2"/>
        <w:ind w:left="709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float t=(float)a/b;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>//t=3.666666666666</w:t>
      </w:r>
    </w:p>
    <w:p w14:paraId="70DE8FD5" w14:textId="485B9F24" w:rsidR="00976C1A" w:rsidRPr="002B13F2" w:rsidRDefault="002B13F2" w:rsidP="00976C1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- </w:t>
      </w:r>
      <w:r w:rsidR="00976C1A" w:rsidRPr="002B13F2">
        <w:rPr>
          <w:rFonts w:ascii="Calibri" w:hAnsi="Calibri" w:cs="Calibri"/>
          <w:sz w:val="28"/>
          <w:szCs w:val="28"/>
        </w:rPr>
        <w:t>Phép toán % cho phần dư của phép chia nguyên, nó không áp dụng được cho các giá trị kiểu float và double. Ví dụ: 11%3=2</w:t>
      </w:r>
    </w:p>
    <w:p w14:paraId="2540C34F" w14:textId="3CC4759E" w:rsidR="00976C1A" w:rsidRPr="002B13F2" w:rsidRDefault="002B13F2" w:rsidP="00976C1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- </w:t>
      </w:r>
      <w:r w:rsidR="00976C1A" w:rsidRPr="002B13F2">
        <w:rPr>
          <w:rFonts w:ascii="Calibri" w:hAnsi="Calibri" w:cs="Calibri"/>
          <w:sz w:val="28"/>
          <w:szCs w:val="28"/>
        </w:rPr>
        <w:t>Các phép toán + và - có cùng số ưu tiên, và nhỏ hơn số ưu tiên của * / và %. Ba phép toán này lại có số thứ tự ưu tiên nhỏ hơn phép trừ một ngôi . Các phép toán số học được thực hiện từ trái sang phải. Số ưu tiên và khả năng kết hợp của phép toán được chỉ ra trong §10.</w:t>
      </w:r>
    </w:p>
    <w:p w14:paraId="548D4400" w14:textId="710586CF" w:rsidR="002F7A44" w:rsidRPr="002B13F2" w:rsidRDefault="002B13F2" w:rsidP="00976C1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- </w:t>
      </w:r>
      <w:r w:rsidR="00976C1A" w:rsidRPr="002B13F2">
        <w:rPr>
          <w:rFonts w:ascii="Calibri" w:hAnsi="Calibri" w:cs="Calibri"/>
          <w:sz w:val="28"/>
          <w:szCs w:val="28"/>
        </w:rPr>
        <w:t>Các phép toán số học dùng để viết các công thức toán học, ví dụ: (a*a-b*b)/(x*x+y*y)</w:t>
      </w:r>
    </w:p>
    <w:sectPr w:rsidR="002F7A44" w:rsidRPr="002B13F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131"/>
    <w:rsid w:val="000C0E4E"/>
    <w:rsid w:val="002265D4"/>
    <w:rsid w:val="002802F9"/>
    <w:rsid w:val="002B13F2"/>
    <w:rsid w:val="002F7A44"/>
    <w:rsid w:val="0047295F"/>
    <w:rsid w:val="00754131"/>
    <w:rsid w:val="00976C1A"/>
    <w:rsid w:val="009832B9"/>
    <w:rsid w:val="00C5028C"/>
    <w:rsid w:val="00F21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DB1DB9"/>
  <w15:chartTrackingRefBased/>
  <w15:docId w15:val="{20D54358-F597-4FF1-BD4E-678E24B04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13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2023-12-09T15:08:00Z</dcterms:created>
  <dcterms:modified xsi:type="dcterms:W3CDTF">2024-01-08T04:07:00Z</dcterms:modified>
</cp:coreProperties>
</file>