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9663A6" w14:textId="77777777" w:rsidR="003A6AC0" w:rsidRPr="002E54E9" w:rsidRDefault="00FF6E1B" w:rsidP="002E54E9">
      <w:pPr>
        <w:jc w:val="center"/>
        <w:rPr>
          <w:rFonts w:ascii="Calibri" w:hAnsi="Calibri" w:cs="Calibri"/>
          <w:b/>
          <w:bCs/>
          <w:sz w:val="36"/>
          <w:szCs w:val="32"/>
          <w:lang w:val="vi-VN"/>
        </w:rPr>
      </w:pPr>
      <w:r w:rsidRPr="002E54E9">
        <w:rPr>
          <w:rFonts w:ascii="Calibri" w:hAnsi="Calibri" w:cs="Calibri"/>
          <w:b/>
          <w:bCs/>
          <w:sz w:val="36"/>
          <w:szCs w:val="32"/>
        </w:rPr>
        <w:t>Bài 5. Vẽ và tô mầu</w:t>
      </w:r>
    </w:p>
    <w:p w14:paraId="4B19335A" w14:textId="78B8FB8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Có thể chia các đường và hình thành bốn nhóm chính:</w:t>
      </w:r>
      <w:r w:rsidRPr="002E54E9">
        <w:rPr>
          <w:rFonts w:ascii="Calibri" w:hAnsi="Calibri" w:cs="Calibri"/>
          <w:sz w:val="28"/>
          <w:szCs w:val="24"/>
        </w:rPr>
        <w:br/>
        <w:t>- Đường tròn và ellipse</w:t>
      </w:r>
      <w:r w:rsidRPr="002E54E9">
        <w:rPr>
          <w:rFonts w:ascii="Calibri" w:hAnsi="Calibri" w:cs="Calibri"/>
          <w:sz w:val="28"/>
          <w:szCs w:val="24"/>
        </w:rPr>
        <w:br/>
        <w:t>- Đường gấp khúc và hình đa giác</w:t>
      </w:r>
      <w:r w:rsidRPr="002E54E9">
        <w:rPr>
          <w:rFonts w:ascii="Calibri" w:hAnsi="Calibri" w:cs="Calibri"/>
          <w:sz w:val="28"/>
          <w:szCs w:val="24"/>
        </w:rPr>
        <w:br/>
        <w:t>- Đường thẳng</w:t>
      </w:r>
      <w:r w:rsidRPr="002E54E9">
        <w:rPr>
          <w:rFonts w:ascii="Calibri" w:hAnsi="Calibri" w:cs="Calibri"/>
          <w:sz w:val="28"/>
          <w:szCs w:val="24"/>
        </w:rPr>
        <w:br/>
        <w:t>- Hình chữ nhật</w:t>
      </w:r>
    </w:p>
    <w:p w14:paraId="45193EC0" w14:textId="5A1E66ED" w:rsidR="003A6AC0" w:rsidRPr="002E54E9" w:rsidRDefault="002E54E9" w:rsidP="002E54E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1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 Đường tròn và hình tròn</w:t>
      </w:r>
    </w:p>
    <w:p w14:paraId="06FEF864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Nhóm này gồm cung tròn, đường tròn, cung ellipse và hình quạt.</w:t>
      </w:r>
    </w:p>
    <w:p w14:paraId="26848BDA" w14:textId="210450FB" w:rsidR="002E54E9" w:rsidRPr="002E54E9" w:rsidRDefault="002E54E9" w:rsidP="002E54E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1.1. 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Cung tròn</w:t>
      </w:r>
    </w:p>
    <w:p w14:paraId="08CE6D9D" w14:textId="5AF5E5FA" w:rsidR="003A6AC0" w:rsidRPr="002E54E9" w:rsidRDefault="00FF6E1B" w:rsidP="002E54E9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Để vẽ một cung tròn ta dùng hàm</w:t>
      </w:r>
    </w:p>
    <w:p w14:paraId="452444D5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void arc(int x, int y, int gd, int gc, int r);</w:t>
      </w:r>
    </w:p>
    <w:p w14:paraId="38CEA219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ở đây:</w:t>
      </w:r>
      <w:r w:rsidRPr="002E54E9">
        <w:rPr>
          <w:rFonts w:ascii="Calibri" w:hAnsi="Calibri" w:cs="Calibri"/>
          <w:sz w:val="28"/>
          <w:szCs w:val="24"/>
        </w:rPr>
        <w:br/>
        <w:t>(x, y) là tọa độ của tâm cung tròn,</w:t>
      </w:r>
      <w:r w:rsidRPr="002E54E9">
        <w:rPr>
          <w:rFonts w:ascii="Calibri" w:hAnsi="Calibri" w:cs="Calibri"/>
          <w:sz w:val="28"/>
          <w:szCs w:val="24"/>
        </w:rPr>
        <w:br/>
        <w:t>r là bán kính</w:t>
      </w:r>
      <w:r w:rsidRPr="002E54E9">
        <w:rPr>
          <w:rFonts w:ascii="Calibri" w:hAnsi="Calibri" w:cs="Calibri"/>
          <w:sz w:val="28"/>
          <w:szCs w:val="24"/>
        </w:rPr>
        <w:br/>
        <w:t>gd là góc đầu</w:t>
      </w:r>
      <w:r w:rsidRPr="002E54E9">
        <w:rPr>
          <w:rFonts w:ascii="Calibri" w:hAnsi="Calibri" w:cs="Calibri"/>
          <w:sz w:val="28"/>
          <w:szCs w:val="24"/>
        </w:rPr>
        <w:br/>
        <w:t>gc là góc cuối</w:t>
      </w:r>
    </w:p>
    <w:p w14:paraId="5E4A5A44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b/>
          <w:bCs/>
          <w:sz w:val="28"/>
          <w:szCs w:val="24"/>
        </w:rPr>
        <w:t xml:space="preserve">Chú ý: </w:t>
      </w:r>
      <w:r w:rsidRPr="002E54E9">
        <w:rPr>
          <w:rFonts w:ascii="Calibri" w:hAnsi="Calibri" w:cs="Calibri"/>
          <w:sz w:val="28"/>
          <w:szCs w:val="24"/>
        </w:rPr>
        <w:t>Trong tất cả các hàm dưới đây, góc tính theo độ và có giá trị từ 0 đến 360.</w:t>
      </w:r>
    </w:p>
    <w:p w14:paraId="757EEC57" w14:textId="2CAB4D01" w:rsidR="002E54E9" w:rsidRPr="002E54E9" w:rsidRDefault="002E54E9" w:rsidP="002E54E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1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2. Đường tròn</w:t>
      </w:r>
    </w:p>
    <w:p w14:paraId="46153054" w14:textId="4298A85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Để vẽ một đường tròn ta dùng hàm</w:t>
      </w:r>
    </w:p>
    <w:p w14:paraId="4802C30A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void circle(int x, int y, int r);</w:t>
      </w:r>
    </w:p>
    <w:p w14:paraId="6FE850B9" w14:textId="1402BC69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ở đây:</w:t>
      </w:r>
      <w:r w:rsidRPr="002E54E9">
        <w:rPr>
          <w:rFonts w:ascii="Calibri" w:hAnsi="Calibri" w:cs="Calibri"/>
          <w:sz w:val="28"/>
          <w:szCs w:val="24"/>
        </w:rPr>
        <w:br/>
        <w:t>(x, y) là tọa độ của tâm;</w:t>
      </w:r>
      <w:r w:rsidRPr="002E54E9">
        <w:rPr>
          <w:rFonts w:ascii="Calibri" w:hAnsi="Calibri" w:cs="Calibri"/>
          <w:sz w:val="28"/>
          <w:szCs w:val="24"/>
        </w:rPr>
        <w:br/>
        <w:t>r là bán kính đường tròn.</w:t>
      </w:r>
    </w:p>
    <w:p w14:paraId="6815863A" w14:textId="77777777" w:rsidR="002E54E9" w:rsidRPr="002E54E9" w:rsidRDefault="002E54E9" w:rsidP="002E54E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1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3. Cung ellipse</w:t>
      </w:r>
    </w:p>
    <w:p w14:paraId="3F5F21C8" w14:textId="1D9B40E6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Để vẽ một cung Ellipse ta dùng hàm</w:t>
      </w:r>
    </w:p>
    <w:p w14:paraId="3329DA11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void ellipse(int x,int y,int gd,int gc,int xr,int yr);</w:t>
      </w:r>
    </w:p>
    <w:p w14:paraId="02EF6C62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ở đây:</w:t>
      </w:r>
      <w:r w:rsidRPr="002E54E9">
        <w:rPr>
          <w:rFonts w:ascii="Calibri" w:hAnsi="Calibri" w:cs="Calibri"/>
          <w:sz w:val="28"/>
          <w:szCs w:val="24"/>
        </w:rPr>
        <w:br/>
        <w:t>(x, y) là tọa độ của tâm cung Ellipse</w:t>
      </w:r>
      <w:r w:rsidRPr="002E54E9">
        <w:rPr>
          <w:rFonts w:ascii="Calibri" w:hAnsi="Calibri" w:cs="Calibri"/>
          <w:sz w:val="28"/>
          <w:szCs w:val="24"/>
        </w:rPr>
        <w:br/>
        <w:t>gd là góc đầu</w:t>
      </w:r>
      <w:r w:rsidRPr="002E54E9">
        <w:rPr>
          <w:rFonts w:ascii="Calibri" w:hAnsi="Calibri" w:cs="Calibri"/>
          <w:sz w:val="28"/>
          <w:szCs w:val="24"/>
        </w:rPr>
        <w:br/>
        <w:t>gc là góc cuối</w:t>
      </w:r>
      <w:r w:rsidRPr="002E54E9">
        <w:rPr>
          <w:rFonts w:ascii="Calibri" w:hAnsi="Calibri" w:cs="Calibri"/>
          <w:sz w:val="28"/>
          <w:szCs w:val="24"/>
        </w:rPr>
        <w:br/>
      </w:r>
      <w:r w:rsidRPr="002E54E9">
        <w:rPr>
          <w:rFonts w:ascii="Calibri" w:hAnsi="Calibri" w:cs="Calibri"/>
          <w:sz w:val="28"/>
          <w:szCs w:val="24"/>
        </w:rPr>
        <w:lastRenderedPageBreak/>
        <w:t>xr là bán trục ngang</w:t>
      </w:r>
      <w:r w:rsidRPr="002E54E9">
        <w:rPr>
          <w:rFonts w:ascii="Calibri" w:hAnsi="Calibri" w:cs="Calibri"/>
          <w:sz w:val="28"/>
          <w:szCs w:val="24"/>
        </w:rPr>
        <w:br/>
        <w:t>yr là bán trục đứng.</w:t>
      </w:r>
    </w:p>
    <w:p w14:paraId="40BEFD5A" w14:textId="77777777" w:rsidR="002E54E9" w:rsidRPr="002E54E9" w:rsidRDefault="002E54E9" w:rsidP="002E54E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1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4. Hình quạt</w:t>
      </w:r>
    </w:p>
    <w:p w14:paraId="0E7FC54C" w14:textId="5F6F027A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Để vẽ và tô màu một hình quạt ta dùng hàm</w:t>
      </w:r>
    </w:p>
    <w:p w14:paraId="28917BF1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void pieslice(int x,int y,int gd,int gc,int r);</w:t>
      </w:r>
    </w:p>
    <w:p w14:paraId="752B274E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ở đây:</w:t>
      </w:r>
      <w:r w:rsidRPr="002E54E9">
        <w:rPr>
          <w:rFonts w:ascii="Calibri" w:hAnsi="Calibri" w:cs="Calibri"/>
          <w:sz w:val="28"/>
          <w:szCs w:val="24"/>
        </w:rPr>
        <w:br/>
        <w:t>(x,y) là tọa độ tâm hình quạt</w:t>
      </w:r>
      <w:r w:rsidRPr="002E54E9">
        <w:rPr>
          <w:rFonts w:ascii="Calibri" w:hAnsi="Calibri" w:cs="Calibri"/>
          <w:sz w:val="28"/>
          <w:szCs w:val="24"/>
        </w:rPr>
        <w:br/>
        <w:t>gd là góc đầu</w:t>
      </w:r>
      <w:r w:rsidRPr="002E54E9">
        <w:rPr>
          <w:rFonts w:ascii="Calibri" w:hAnsi="Calibri" w:cs="Calibri"/>
          <w:sz w:val="28"/>
          <w:szCs w:val="24"/>
        </w:rPr>
        <w:br/>
        <w:t>gc là góc cuối</w:t>
      </w:r>
      <w:r w:rsidRPr="002E54E9">
        <w:rPr>
          <w:rFonts w:ascii="Calibri" w:hAnsi="Calibri" w:cs="Calibri"/>
          <w:sz w:val="28"/>
          <w:szCs w:val="24"/>
        </w:rPr>
        <w:br/>
        <w:t>r là bán kính</w:t>
      </w:r>
    </w:p>
    <w:p w14:paraId="226B145A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b/>
          <w:bCs/>
          <w:sz w:val="28"/>
          <w:szCs w:val="24"/>
        </w:rPr>
        <w:t xml:space="preserve">Ví dụ 1. </w:t>
      </w:r>
      <w:r w:rsidRPr="002E54E9">
        <w:rPr>
          <w:rFonts w:ascii="Calibri" w:hAnsi="Calibri" w:cs="Calibri"/>
          <w:sz w:val="28"/>
          <w:szCs w:val="24"/>
        </w:rPr>
        <w:t>Chương trình dưới đây sẽ vẽ: một cung tròn ở góc phần tư thứ nhất, một cung ellipse ở</w:t>
      </w:r>
      <w:r w:rsidR="003A6AC0"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</w:rPr>
        <w:t>góc phần tư thứ ba, một đường tròn và một hình quạt quét từ 90 đến 360 độ.</w:t>
      </w:r>
    </w:p>
    <w:p w14:paraId="4E8C163D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#include &lt;graphics.h&gt;</w:t>
      </w:r>
      <w:r w:rsidRPr="002E54E9">
        <w:rPr>
          <w:rFonts w:ascii="Calibri" w:hAnsi="Calibri" w:cs="Calibri"/>
          <w:sz w:val="28"/>
          <w:szCs w:val="24"/>
        </w:rPr>
        <w:br/>
        <w:t>main()</w:t>
      </w:r>
      <w:r w:rsidRPr="002E54E9">
        <w:rPr>
          <w:rFonts w:ascii="Calibri" w:hAnsi="Calibri" w:cs="Calibri"/>
          <w:sz w:val="28"/>
          <w:szCs w:val="24"/>
        </w:rPr>
        <w:br/>
        <w:t>{</w:t>
      </w:r>
      <w:r w:rsidRPr="002E54E9">
        <w:rPr>
          <w:rFonts w:ascii="Calibri" w:hAnsi="Calibri" w:cs="Calibri"/>
          <w:sz w:val="28"/>
          <w:szCs w:val="24"/>
        </w:rPr>
        <w:br/>
        <w:t>int mh, mode;</w:t>
      </w:r>
      <w:r w:rsidRPr="002E54E9">
        <w:rPr>
          <w:rFonts w:ascii="Calibri" w:hAnsi="Calibri" w:cs="Calibri"/>
          <w:sz w:val="28"/>
          <w:szCs w:val="24"/>
        </w:rPr>
        <w:br/>
        <w:t>// Khởi động đồ họa, màn hình EGA, mode EGALO</w:t>
      </w:r>
      <w:r w:rsidRPr="002E54E9">
        <w:rPr>
          <w:rFonts w:ascii="Calibri" w:hAnsi="Calibri" w:cs="Calibri"/>
          <w:sz w:val="28"/>
          <w:szCs w:val="24"/>
        </w:rPr>
        <w:br/>
        <w:t>mh=EGA;</w:t>
      </w:r>
      <w:r w:rsidRPr="002E54E9">
        <w:rPr>
          <w:rFonts w:ascii="Calibri" w:hAnsi="Calibri" w:cs="Calibri"/>
          <w:sz w:val="28"/>
          <w:szCs w:val="24"/>
        </w:rPr>
        <w:br/>
        <w:t>mode=EGALO;</w:t>
      </w:r>
      <w:r w:rsidRPr="002E54E9">
        <w:rPr>
          <w:rFonts w:ascii="Calibri" w:hAnsi="Calibri" w:cs="Calibri"/>
          <w:sz w:val="28"/>
          <w:szCs w:val="24"/>
        </w:rPr>
        <w:br/>
        <w:t>initgraph(&amp;mh, &amp;mode,"");</w:t>
      </w:r>
      <w:r w:rsidRPr="002E54E9">
        <w:rPr>
          <w:rFonts w:ascii="Calibri" w:hAnsi="Calibri" w:cs="Calibri"/>
          <w:sz w:val="28"/>
          <w:szCs w:val="24"/>
        </w:rPr>
        <w:br/>
        <w:t>// Mầu nền Green, mầu đường vẽ</w:t>
      </w:r>
      <w:r w:rsidRPr="002E54E9">
        <w:rPr>
          <w:rFonts w:ascii="Calibri" w:hAnsi="Calibri" w:cs="Calibri"/>
          <w:sz w:val="28"/>
          <w:szCs w:val="24"/>
        </w:rPr>
        <w:br/>
        <w:t>//White, mầu tô Red, kiểu tô SlashFill</w:t>
      </w:r>
      <w:r w:rsidRPr="002E54E9">
        <w:rPr>
          <w:rFonts w:ascii="Calibri" w:hAnsi="Calibri" w:cs="Calibri"/>
          <w:sz w:val="28"/>
          <w:szCs w:val="24"/>
        </w:rPr>
        <w:br/>
        <w:t>setbkcolor (GREEN);</w:t>
      </w:r>
      <w:r w:rsidRPr="002E54E9">
        <w:rPr>
          <w:rFonts w:ascii="Calibri" w:hAnsi="Calibri" w:cs="Calibri"/>
          <w:sz w:val="28"/>
          <w:szCs w:val="24"/>
        </w:rPr>
        <w:br/>
        <w:t>setcolor (WHITE);</w:t>
      </w:r>
      <w:r w:rsidRPr="002E54E9">
        <w:rPr>
          <w:rFonts w:ascii="Calibri" w:hAnsi="Calibri" w:cs="Calibri"/>
          <w:sz w:val="28"/>
          <w:szCs w:val="24"/>
        </w:rPr>
        <w:br/>
        <w:t>setfillstyle (SLASH_FILL, RED);</w:t>
      </w:r>
      <w:r w:rsidRPr="002E54E9">
        <w:rPr>
          <w:rFonts w:ascii="Calibri" w:hAnsi="Calibri" w:cs="Calibri"/>
          <w:sz w:val="28"/>
          <w:szCs w:val="24"/>
        </w:rPr>
        <w:br/>
        <w:t>// Vẽ: một cung tròn ở góc phần tư thứ nhất,</w:t>
      </w:r>
      <w:r w:rsidRPr="002E54E9">
        <w:rPr>
          <w:rFonts w:ascii="Calibri" w:hAnsi="Calibri" w:cs="Calibri"/>
          <w:sz w:val="28"/>
          <w:szCs w:val="24"/>
        </w:rPr>
        <w:br/>
        <w:t>// một cung Ellipse ở góc phần tư thứ ba,</w:t>
      </w:r>
      <w:r w:rsidRPr="002E54E9">
        <w:rPr>
          <w:rFonts w:ascii="Calibri" w:hAnsi="Calibri" w:cs="Calibri"/>
          <w:sz w:val="28"/>
          <w:szCs w:val="24"/>
        </w:rPr>
        <w:br/>
        <w:t>// một đường tròn, một quạt tròn</w:t>
      </w:r>
      <w:r w:rsidRPr="002E54E9">
        <w:rPr>
          <w:rFonts w:ascii="Calibri" w:hAnsi="Calibri" w:cs="Calibri"/>
          <w:sz w:val="28"/>
          <w:szCs w:val="24"/>
        </w:rPr>
        <w:br/>
        <w:t>arc(160, 50, 0, 90, 45);</w:t>
      </w:r>
      <w:r w:rsidRPr="002E54E9">
        <w:rPr>
          <w:rFonts w:ascii="Calibri" w:hAnsi="Calibri" w:cs="Calibri"/>
          <w:sz w:val="28"/>
          <w:szCs w:val="24"/>
        </w:rPr>
        <w:br/>
        <w:t>ellipse(480, 50, 180, 270, 150, 45);</w:t>
      </w:r>
      <w:r w:rsidRPr="002E54E9">
        <w:rPr>
          <w:rFonts w:ascii="Calibri" w:hAnsi="Calibri" w:cs="Calibri"/>
          <w:sz w:val="28"/>
          <w:szCs w:val="24"/>
        </w:rPr>
        <w:br/>
        <w:t>circle(160, 150, 45);</w:t>
      </w:r>
      <w:r w:rsidRPr="002E54E9">
        <w:rPr>
          <w:rFonts w:ascii="Calibri" w:hAnsi="Calibri" w:cs="Calibri"/>
          <w:sz w:val="28"/>
          <w:szCs w:val="24"/>
        </w:rPr>
        <w:br/>
        <w:t>pieslice(480, 150, 90, 360, 45);</w:t>
      </w:r>
      <w:r w:rsidRPr="002E54E9">
        <w:rPr>
          <w:rFonts w:ascii="Calibri" w:hAnsi="Calibri" w:cs="Calibri"/>
          <w:sz w:val="28"/>
          <w:szCs w:val="24"/>
        </w:rPr>
        <w:br/>
        <w:t>// Kết thúc chế độ đồ họa</w:t>
      </w:r>
      <w:r w:rsidRPr="002E54E9">
        <w:rPr>
          <w:rFonts w:ascii="Calibri" w:hAnsi="Calibri" w:cs="Calibri"/>
          <w:sz w:val="28"/>
          <w:szCs w:val="24"/>
        </w:rPr>
        <w:br/>
        <w:t>closegraph();</w:t>
      </w:r>
      <w:r w:rsidRPr="002E54E9">
        <w:rPr>
          <w:rFonts w:ascii="Calibri" w:hAnsi="Calibri" w:cs="Calibri"/>
          <w:sz w:val="28"/>
          <w:szCs w:val="24"/>
        </w:rPr>
        <w:br/>
        <w:t>}</w:t>
      </w:r>
    </w:p>
    <w:p w14:paraId="5CBFCF67" w14:textId="30AF3BB6" w:rsidR="003A6AC0" w:rsidRPr="002E54E9" w:rsidRDefault="002E54E9" w:rsidP="002E54E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lastRenderedPageBreak/>
        <w:t>2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 Đường gấp khúc và đa giác</w:t>
      </w:r>
    </w:p>
    <w:p w14:paraId="56847E06" w14:textId="60795204" w:rsidR="003A6AC0" w:rsidRPr="002E54E9" w:rsidRDefault="002E54E9" w:rsidP="002E54E9">
      <w:pPr>
        <w:pStyle w:val="Heading2"/>
        <w:rPr>
          <w:rFonts w:ascii="Calibri" w:hAnsi="Calibri" w:cs="Calibri"/>
          <w:i/>
          <w:iCs/>
          <w:color w:val="0070C0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2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5. Muốn vẽ một đường gấp khúc đi qua n điểm</w:t>
      </w:r>
    </w:p>
    <w:p w14:paraId="0AB00470" w14:textId="4904C19D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(x1,y1), ... , (xn,yn) thì trước hết ta phải đưa các</w:t>
      </w:r>
      <w:r w:rsidR="003A6AC0"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</w:rPr>
        <w:t>tọa độ vào một mảng a nào đó kiểu int. Nói một cách chính xác hơn, cần gán x1 cho a[0], y1 cho</w:t>
      </w:r>
      <w:r w:rsidR="003A6AC0"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</w:rPr>
        <w:t>a[1], x2 cho a[2], y2 cho a[3],... Sau đó ta viết lời gọi hàm:</w:t>
      </w:r>
    </w:p>
    <w:p w14:paraId="4F535161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drawpoly(n, a);</w:t>
      </w:r>
    </w:p>
    <w:p w14:paraId="2092D36F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Khi điểm cuối (xn, yn) trùng với điểm đầu (x1, y1) ta nhận được một đường gấp khúc khép kín.</w:t>
      </w:r>
    </w:p>
    <w:p w14:paraId="0FE46401" w14:textId="45D74E32" w:rsidR="003A6AC0" w:rsidRPr="002E54E9" w:rsidRDefault="002E54E9" w:rsidP="002E54E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2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6. Giả sử a là mảng đã nói trong điểm 5, khi đó lời gọi hàm</w:t>
      </w:r>
    </w:p>
    <w:p w14:paraId="460DF681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fillpoly(n, a);</w:t>
      </w:r>
    </w:p>
    <w:p w14:paraId="069AB138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sẽ vẽ và tô mầu một đa giác có đỉnh là các điểm</w:t>
      </w:r>
    </w:p>
    <w:p w14:paraId="647F4DC7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(x1, y1), ... ,(xn, yn).</w:t>
      </w:r>
    </w:p>
    <w:p w14:paraId="6AF64FB0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b/>
          <w:bCs/>
          <w:sz w:val="28"/>
          <w:szCs w:val="24"/>
        </w:rPr>
        <w:t xml:space="preserve">Ví dụ 2. </w:t>
      </w:r>
      <w:r w:rsidRPr="002E54E9">
        <w:rPr>
          <w:rFonts w:ascii="Calibri" w:hAnsi="Calibri" w:cs="Calibri"/>
          <w:sz w:val="28"/>
          <w:szCs w:val="24"/>
        </w:rPr>
        <w:t>Chương trình dưới đây sẽ vẽ một đường gấp khúc và hai hình tam giác.</w:t>
      </w:r>
    </w:p>
    <w:p w14:paraId="1EC32246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#include &lt;graphics.h&gt;</w:t>
      </w:r>
      <w:r w:rsidRPr="002E54E9">
        <w:rPr>
          <w:rFonts w:ascii="Calibri" w:hAnsi="Calibri" w:cs="Calibri"/>
          <w:sz w:val="28"/>
          <w:szCs w:val="24"/>
        </w:rPr>
        <w:br/>
        <w:t>// Xây dựng các mảng chứa tọa độ các đỉnh</w:t>
      </w:r>
      <w:r w:rsidRPr="002E54E9">
        <w:rPr>
          <w:rFonts w:ascii="Calibri" w:hAnsi="Calibri" w:cs="Calibri"/>
          <w:sz w:val="28"/>
          <w:szCs w:val="24"/>
        </w:rPr>
        <w:br/>
        <w:t>int poly1[]={5,200,190,5,100,300};</w:t>
      </w:r>
      <w:r w:rsidRPr="002E54E9">
        <w:rPr>
          <w:rFonts w:ascii="Calibri" w:hAnsi="Calibri" w:cs="Calibri"/>
          <w:sz w:val="28"/>
          <w:szCs w:val="24"/>
        </w:rPr>
        <w:br/>
        <w:t>int poly2[]={205,200,390,5,300,300};</w:t>
      </w:r>
      <w:r w:rsidRPr="002E54E9">
        <w:rPr>
          <w:rFonts w:ascii="Calibri" w:hAnsi="Calibri" w:cs="Calibri"/>
          <w:sz w:val="28"/>
          <w:szCs w:val="24"/>
        </w:rPr>
        <w:br/>
        <w:t>int poly3[]={405,200,590,5,500,300,405,200};</w:t>
      </w:r>
      <w:r w:rsidRPr="002E54E9">
        <w:rPr>
          <w:rFonts w:ascii="Calibri" w:hAnsi="Calibri" w:cs="Calibri"/>
          <w:sz w:val="28"/>
          <w:szCs w:val="24"/>
        </w:rPr>
        <w:br/>
        <w:t>main()</w:t>
      </w:r>
      <w:r w:rsidRPr="002E54E9">
        <w:rPr>
          <w:rFonts w:ascii="Calibri" w:hAnsi="Calibri" w:cs="Calibri"/>
          <w:sz w:val="28"/>
          <w:szCs w:val="24"/>
        </w:rPr>
        <w:br/>
        <w:t>{</w:t>
      </w:r>
      <w:r w:rsidRPr="002E54E9">
        <w:rPr>
          <w:rFonts w:ascii="Calibri" w:hAnsi="Calibri" w:cs="Calibri"/>
          <w:sz w:val="28"/>
          <w:szCs w:val="24"/>
        </w:rPr>
        <w:br/>
        <w:t>int mh=0, mode=0;</w:t>
      </w:r>
      <w:r w:rsidRPr="002E54E9">
        <w:rPr>
          <w:rFonts w:ascii="Calibri" w:hAnsi="Calibri" w:cs="Calibri"/>
          <w:sz w:val="28"/>
          <w:szCs w:val="24"/>
        </w:rPr>
        <w:br/>
        <w:t>initgraph(&amp;mh, &amp;mode, "");</w:t>
      </w:r>
      <w:r w:rsidRPr="002E54E9">
        <w:rPr>
          <w:rFonts w:ascii="Calibri" w:hAnsi="Calibri" w:cs="Calibri"/>
          <w:sz w:val="28"/>
          <w:szCs w:val="24"/>
        </w:rPr>
        <w:br/>
        <w:t>// Mầu nền CYAN, mầu đường vẽ</w:t>
      </w:r>
      <w:r w:rsidRPr="002E54E9">
        <w:rPr>
          <w:rFonts w:ascii="Calibri" w:hAnsi="Calibri" w:cs="Calibri"/>
          <w:sz w:val="28"/>
          <w:szCs w:val="24"/>
        </w:rPr>
        <w:br/>
        <w:t>// YELLOW, mầu tô MAGENTA, mẫu tô SolidFill</w:t>
      </w:r>
      <w:r w:rsidRPr="002E54E9">
        <w:rPr>
          <w:rFonts w:ascii="Calibri" w:hAnsi="Calibri" w:cs="Calibri"/>
          <w:sz w:val="28"/>
          <w:szCs w:val="24"/>
        </w:rPr>
        <w:br/>
        <w:t>setbkcolor (CYAN); Setcolor (YELLOW);</w:t>
      </w:r>
      <w:r w:rsidRPr="002E54E9">
        <w:rPr>
          <w:rFonts w:ascii="Calibri" w:hAnsi="Calibri" w:cs="Calibri"/>
          <w:sz w:val="28"/>
          <w:szCs w:val="24"/>
        </w:rPr>
        <w:br/>
        <w:t>setfillstyle (SOLID_FILL, MAGENTA);</w:t>
      </w:r>
      <w:r w:rsidRPr="002E54E9">
        <w:rPr>
          <w:rFonts w:ascii="Calibri" w:hAnsi="Calibri" w:cs="Calibri"/>
          <w:sz w:val="28"/>
          <w:szCs w:val="24"/>
        </w:rPr>
        <w:br/>
        <w:t>drawpoly (3, poly1); // Đường gấp khúc</w:t>
      </w:r>
      <w:r w:rsidRPr="002E54E9">
        <w:rPr>
          <w:rFonts w:ascii="Calibri" w:hAnsi="Calibri" w:cs="Calibri"/>
          <w:sz w:val="28"/>
          <w:szCs w:val="24"/>
        </w:rPr>
        <w:br/>
        <w:t>fillpoly (3, poly2); // Hình đa giác</w:t>
      </w:r>
      <w:r w:rsidRPr="002E54E9">
        <w:rPr>
          <w:rFonts w:ascii="Calibri" w:hAnsi="Calibri" w:cs="Calibri"/>
          <w:sz w:val="28"/>
          <w:szCs w:val="24"/>
        </w:rPr>
        <w:br/>
        <w:t>fillpoly(4, poly3); // Hình đa giác</w:t>
      </w:r>
      <w:r w:rsidRPr="002E54E9">
        <w:rPr>
          <w:rFonts w:ascii="Calibri" w:hAnsi="Calibri" w:cs="Calibri"/>
          <w:sz w:val="28"/>
          <w:szCs w:val="24"/>
        </w:rPr>
        <w:br/>
        <w:t>closegraph();</w:t>
      </w:r>
      <w:r w:rsidRPr="002E54E9">
        <w:rPr>
          <w:rFonts w:ascii="Calibri" w:hAnsi="Calibri" w:cs="Calibri"/>
          <w:sz w:val="28"/>
          <w:szCs w:val="24"/>
        </w:rPr>
        <w:br/>
        <w:t>}</w:t>
      </w:r>
    </w:p>
    <w:p w14:paraId="4F96E3DC" w14:textId="38FFC47F" w:rsidR="003A6AC0" w:rsidRPr="002E54E9" w:rsidRDefault="002E54E9" w:rsidP="002E54E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lastRenderedPageBreak/>
        <w:t>3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 Đường thẳng</w:t>
      </w:r>
    </w:p>
    <w:p w14:paraId="663F55DA" w14:textId="341048D7" w:rsidR="003A6AC0" w:rsidRPr="002E54E9" w:rsidRDefault="002E54E9" w:rsidP="002E54E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3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7. Hàm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line</w:t>
      </w:r>
    </w:p>
    <w:p w14:paraId="4C566E48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void line(int x1,int y1,int x2,int y2);</w:t>
      </w:r>
    </w:p>
    <w:p w14:paraId="6A30E0AD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vẽ đường thẳng nối hai điểm (x1, y1) và (x2, y2) nhưng không làm thay đổi vị trí con chạy.</w:t>
      </w:r>
    </w:p>
    <w:p w14:paraId="5E791612" w14:textId="1612C544" w:rsidR="003A6AC0" w:rsidRPr="002E54E9" w:rsidRDefault="002E54E9" w:rsidP="002E54E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3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8. Hàm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lineto</w:t>
      </w:r>
    </w:p>
    <w:p w14:paraId="0D47EF6F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void lineto(int x,int y);</w:t>
      </w:r>
    </w:p>
    <w:p w14:paraId="5938A6BB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vẽ đường thẳng từ điểm hiện tại tới điểm (x, y) và chuyển con chạy đến điểm (x, y).</w:t>
      </w:r>
    </w:p>
    <w:p w14:paraId="515FB5E4" w14:textId="5D59E619" w:rsidR="003A6AC0" w:rsidRPr="002E54E9" w:rsidRDefault="002E54E9" w:rsidP="002E54E9">
      <w:pPr>
        <w:pStyle w:val="Heading2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3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9. Hàm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linerel</w:t>
      </w:r>
    </w:p>
    <w:p w14:paraId="4B705659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void linerel(int dx,int dy);</w:t>
      </w:r>
    </w:p>
    <w:p w14:paraId="00A5A799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vẽ một đường thẳng từ vị trí hiện tại (x, y) của con chạy đến điểm (x + dx,y + dy). Con chạy được</w:t>
      </w:r>
      <w:r w:rsidR="003A6AC0"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</w:rPr>
        <w:t>di chuyển đến vị trí mới.</w:t>
      </w:r>
    </w:p>
    <w:p w14:paraId="66FAE917" w14:textId="5BE00477" w:rsidR="003A6AC0" w:rsidRPr="002E54E9" w:rsidRDefault="002E54E9" w:rsidP="002E54E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3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10. Hàm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moveto</w:t>
      </w:r>
    </w:p>
    <w:p w14:paraId="72E7CC98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void moveto(int x,int y);</w:t>
      </w:r>
    </w:p>
    <w:p w14:paraId="28790EBF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sẽ di chuyển con chạy tới vị trí (x, y).</w:t>
      </w:r>
    </w:p>
    <w:p w14:paraId="31C32D1A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b/>
          <w:bCs/>
          <w:sz w:val="28"/>
          <w:szCs w:val="24"/>
        </w:rPr>
        <w:t xml:space="preserve">Ví dụ 3. </w:t>
      </w:r>
      <w:r w:rsidRPr="002E54E9">
        <w:rPr>
          <w:rFonts w:ascii="Calibri" w:hAnsi="Calibri" w:cs="Calibri"/>
          <w:sz w:val="28"/>
          <w:szCs w:val="24"/>
        </w:rPr>
        <w:t>Chương trình dưới đây tạo lên một đường gấp khúc bằng các đoạn thẳng. Đường gấp</w:t>
      </w:r>
      <w:r w:rsidR="003A6AC0"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</w:rPr>
        <w:t>khúc đi qua các đỉnh: (20, 20), (620, 20), (620, 180), (20, 180) và (320, 100).</w:t>
      </w:r>
    </w:p>
    <w:p w14:paraId="440FAE3D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#include &lt;graphics.h&gt;</w:t>
      </w:r>
      <w:r w:rsidRPr="002E54E9">
        <w:rPr>
          <w:rFonts w:ascii="Calibri" w:hAnsi="Calibri" w:cs="Calibri"/>
          <w:sz w:val="28"/>
          <w:szCs w:val="24"/>
        </w:rPr>
        <w:br/>
        <w:t>main()</w:t>
      </w:r>
      <w:r w:rsidRPr="002E54E9">
        <w:rPr>
          <w:rFonts w:ascii="Calibri" w:hAnsi="Calibri" w:cs="Calibri"/>
          <w:sz w:val="28"/>
          <w:szCs w:val="24"/>
        </w:rPr>
        <w:br/>
        <w:t>{</w:t>
      </w:r>
      <w:r w:rsidRPr="002E54E9">
        <w:rPr>
          <w:rFonts w:ascii="Calibri" w:hAnsi="Calibri" w:cs="Calibri"/>
          <w:sz w:val="28"/>
          <w:szCs w:val="24"/>
        </w:rPr>
        <w:br/>
        <w:t>int mh=0, mode=0;</w:t>
      </w:r>
      <w:r w:rsidRPr="002E54E9">
        <w:rPr>
          <w:rFonts w:ascii="Calibri" w:hAnsi="Calibri" w:cs="Calibri"/>
          <w:sz w:val="28"/>
          <w:szCs w:val="24"/>
        </w:rPr>
        <w:br/>
        <w:t>initgraph(&amp;mh, &amp;mode, "");</w:t>
      </w:r>
      <w:r w:rsidRPr="002E54E9">
        <w:rPr>
          <w:rFonts w:ascii="Calibri" w:hAnsi="Calibri" w:cs="Calibri"/>
          <w:sz w:val="28"/>
          <w:szCs w:val="24"/>
        </w:rPr>
        <w:br/>
        <w:t>setbkcolor(GREEN);</w:t>
      </w:r>
      <w:r w:rsidRPr="002E54E9">
        <w:rPr>
          <w:rFonts w:ascii="Calibri" w:hAnsi="Calibri" w:cs="Calibri"/>
          <w:sz w:val="28"/>
          <w:szCs w:val="24"/>
        </w:rPr>
        <w:br/>
        <w:t>setcolor(YELLOW);</w:t>
      </w:r>
      <w:r w:rsidRPr="002E54E9">
        <w:rPr>
          <w:rFonts w:ascii="Calibri" w:hAnsi="Calibri" w:cs="Calibri"/>
          <w:sz w:val="28"/>
          <w:szCs w:val="24"/>
        </w:rPr>
        <w:br/>
        <w:t>moveto(320,100);</w:t>
      </w:r>
      <w:r w:rsidRPr="002E54E9">
        <w:rPr>
          <w:rFonts w:ascii="Calibri" w:hAnsi="Calibri" w:cs="Calibri"/>
          <w:sz w:val="28"/>
          <w:szCs w:val="24"/>
        </w:rPr>
        <w:br/>
        <w:t>line(20,20,620,20);</w:t>
      </w:r>
      <w:r w:rsidRPr="002E54E9">
        <w:rPr>
          <w:rFonts w:ascii="Calibri" w:hAnsi="Calibri" w:cs="Calibri"/>
          <w:sz w:val="28"/>
          <w:szCs w:val="24"/>
        </w:rPr>
        <w:br/>
        <w:t>linerel(-300,80);</w:t>
      </w:r>
      <w:r w:rsidRPr="002E54E9">
        <w:rPr>
          <w:rFonts w:ascii="Calibri" w:hAnsi="Calibri" w:cs="Calibri"/>
          <w:sz w:val="28"/>
          <w:szCs w:val="24"/>
        </w:rPr>
        <w:br/>
        <w:t>lineto(620,180);</w:t>
      </w:r>
      <w:r w:rsidRPr="002E54E9">
        <w:rPr>
          <w:rFonts w:ascii="Calibri" w:hAnsi="Calibri" w:cs="Calibri"/>
          <w:sz w:val="28"/>
          <w:szCs w:val="24"/>
        </w:rPr>
        <w:br/>
        <w:t>lineto(620,20);</w:t>
      </w:r>
      <w:r w:rsidRPr="002E54E9">
        <w:rPr>
          <w:rFonts w:ascii="Calibri" w:hAnsi="Calibri" w:cs="Calibri"/>
          <w:sz w:val="28"/>
          <w:szCs w:val="24"/>
        </w:rPr>
        <w:br/>
        <w:t>closegraph();</w:t>
      </w:r>
      <w:r w:rsidRPr="002E54E9">
        <w:rPr>
          <w:rFonts w:ascii="Calibri" w:hAnsi="Calibri" w:cs="Calibri"/>
          <w:sz w:val="28"/>
          <w:szCs w:val="24"/>
        </w:rPr>
        <w:br/>
        <w:t>}</w:t>
      </w:r>
    </w:p>
    <w:p w14:paraId="395D1B10" w14:textId="04AC4680" w:rsidR="003A6AC0" w:rsidRPr="002E54E9" w:rsidRDefault="002E54E9" w:rsidP="002E54E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lastRenderedPageBreak/>
        <w:t>4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. Hình chữ nhật</w:t>
      </w:r>
    </w:p>
    <w:p w14:paraId="5C2ADEE0" w14:textId="5209FCFD" w:rsidR="003A6AC0" w:rsidRPr="002E54E9" w:rsidRDefault="002E54E9" w:rsidP="002E54E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4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11. Hàm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rectangle</w:t>
      </w:r>
    </w:p>
    <w:p w14:paraId="70E58477" w14:textId="7EB79F1A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void rectangle(int x1,int y1,int x2,int y2);</w:t>
      </w:r>
    </w:p>
    <w:p w14:paraId="2FDFCFA3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sẽ vẽ một đường chữ nhật có các cạnh song song với các cạnh của màn hình.</w:t>
      </w:r>
    </w:p>
    <w:p w14:paraId="53F89C0A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Tọa độ đỉnh trên bên</w:t>
      </w:r>
      <w:r w:rsidR="003A6AC0"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</w:rPr>
        <w:t>trái của hình chữ nhật là (x1,y1) và điểm dưới bên phải là (x2,y2).</w:t>
      </w:r>
    </w:p>
    <w:p w14:paraId="2C7084D7" w14:textId="63301BBB" w:rsidR="003A6AC0" w:rsidRPr="002E54E9" w:rsidRDefault="002E54E9" w:rsidP="002E54E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4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12. Hàm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bar</w:t>
      </w:r>
    </w:p>
    <w:p w14:paraId="21F3737E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void bar(int x1,int y1,int x2,int y2);</w:t>
      </w:r>
    </w:p>
    <w:p w14:paraId="33758DA8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sẽ vẽ và tô mầu một hình chữ nhật. Các giá trị x1,y1,x2 và y2 có ý nghĩa như đã nói trong điểm 11.</w:t>
      </w:r>
    </w:p>
    <w:p w14:paraId="521EB57B" w14:textId="01E4C95C" w:rsidR="003A6AC0" w:rsidRPr="002E54E9" w:rsidRDefault="002E54E9" w:rsidP="002E54E9">
      <w:pPr>
        <w:pStyle w:val="Heading2"/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4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>.</w:t>
      </w:r>
      <w:r w:rsidR="00FF6E1B" w:rsidRPr="002E54E9">
        <w:rPr>
          <w:rFonts w:ascii="Calibri" w:hAnsi="Calibri" w:cs="Calibri"/>
          <w:b/>
          <w:bCs/>
          <w:i/>
          <w:iCs/>
          <w:color w:val="0070C0"/>
          <w:szCs w:val="28"/>
        </w:rPr>
        <w:t>13. Hàm</w:t>
      </w:r>
      <w:r w:rsidRPr="002E54E9">
        <w:rPr>
          <w:rFonts w:ascii="Calibri" w:hAnsi="Calibri" w:cs="Calibri"/>
          <w:b/>
          <w:bCs/>
          <w:i/>
          <w:iCs/>
          <w:color w:val="0070C0"/>
          <w:szCs w:val="28"/>
          <w:lang w:val="vi-VN"/>
        </w:rPr>
        <w:t xml:space="preserve"> bar3d</w:t>
      </w:r>
    </w:p>
    <w:p w14:paraId="60833FBB" w14:textId="77777777" w:rsidR="003A6AC0" w:rsidRPr="002E54E9" w:rsidRDefault="00FF6E1B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void bar3d(int x1,int y1,int x2,int y2,int depth,int top);</w:t>
      </w:r>
    </w:p>
    <w:p w14:paraId="78902E69" w14:textId="0148256B" w:rsidR="002F7A44" w:rsidRPr="002E54E9" w:rsidRDefault="00FF6E1B">
      <w:pPr>
        <w:rPr>
          <w:rFonts w:ascii="Calibri" w:hAnsi="Calibri" w:cs="Calibri"/>
          <w:b/>
          <w:bCs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sẽ vẽ một khối hộp chữ nhật, mặt ngoài của nó là hình chữ nhật xác định bởi các tọa độ x1,y1,x2,y2</w:t>
      </w:r>
      <w:r w:rsidR="003A6AC0"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</w:rPr>
        <w:t>(như đã nói trong điểm 12). Hình chữ nhật này được tô mầu. Tham số depth ấn định số điểm ảnh</w:t>
      </w:r>
      <w:r w:rsidR="003A6AC0"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</w:rPr>
        <w:t>trên bề sâu của khối 3 chiều. Tham số top có thể nhận trị 1 (TOPON) hay 0 (TOPOFF) và khối 3</w:t>
      </w:r>
      <w:r w:rsidR="003A6AC0"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</w:rPr>
        <w:t>chiều sẽ có nắp hay không nắp (xem hình vẽ).</w:t>
      </w:r>
    </w:p>
    <w:p w14:paraId="46BEEBAD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noProof/>
          <w:sz w:val="28"/>
          <w:szCs w:val="24"/>
        </w:rPr>
        <w:drawing>
          <wp:inline distT="0" distB="0" distL="0" distR="0" wp14:anchorId="586BCE55" wp14:editId="78583F25">
            <wp:extent cx="3086100" cy="914400"/>
            <wp:effectExtent l="0" t="0" r="0" b="0"/>
            <wp:docPr id="987216287" name="Picture 1" descr="A black and white image of a rectangular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216287" name="Picture 1" descr="A black and white image of a rectangular objec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5302B" w14:textId="77777777" w:rsidR="003A6AC0" w:rsidRPr="002E54E9" w:rsidRDefault="00FF6E1B">
      <w:pPr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b/>
          <w:bCs/>
          <w:sz w:val="28"/>
          <w:szCs w:val="24"/>
        </w:rPr>
        <w:t xml:space="preserve">Ví dụ 4. </w:t>
      </w:r>
      <w:r w:rsidRPr="002E54E9">
        <w:rPr>
          <w:rFonts w:ascii="Calibri" w:hAnsi="Calibri" w:cs="Calibri"/>
          <w:sz w:val="28"/>
          <w:szCs w:val="24"/>
        </w:rPr>
        <w:t>Chương trình dưới đây sẽ vẽ một đường chữ nhật, một hình chữ nhật và một khối hộp</w:t>
      </w:r>
      <w:r w:rsidR="003A6AC0"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</w:rPr>
        <w:t>chữ nhật có nắp.</w:t>
      </w:r>
    </w:p>
    <w:p w14:paraId="5ABD3C0F" w14:textId="77777777" w:rsidR="008C2984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E54E9">
        <w:rPr>
          <w:rFonts w:ascii="Calibri" w:hAnsi="Calibri" w:cs="Calibri"/>
          <w:sz w:val="28"/>
          <w:szCs w:val="24"/>
        </w:rPr>
        <w:t>#include &lt;graphics.h&gt;</w:t>
      </w:r>
    </w:p>
    <w:p w14:paraId="66916963" w14:textId="280FF3B2" w:rsidR="008C2984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#include &lt;conio.h&gt;</w:t>
      </w:r>
    </w:p>
    <w:p w14:paraId="7384EA4E" w14:textId="77777777" w:rsidR="008C2984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E54E9">
        <w:rPr>
          <w:rFonts w:ascii="Calibri" w:hAnsi="Calibri" w:cs="Calibri"/>
          <w:sz w:val="28"/>
          <w:szCs w:val="24"/>
        </w:rPr>
        <w:t>int main() {</w:t>
      </w:r>
    </w:p>
    <w:p w14:paraId="4D1DAF64" w14:textId="67B00D64" w:rsidR="008C2984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E54E9">
        <w:rPr>
          <w:rFonts w:ascii="Calibri" w:hAnsi="Calibri" w:cs="Calibri"/>
          <w:sz w:val="28"/>
          <w:szCs w:val="24"/>
        </w:rPr>
        <w:t xml:space="preserve">    </w:t>
      </w:r>
      <w:r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</w:rPr>
        <w:t>int mh = DETECT, mode;</w:t>
      </w:r>
    </w:p>
    <w:p w14:paraId="6FEAF2EA" w14:textId="77777777" w:rsidR="005600E3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 xml:space="preserve">    </w:t>
      </w:r>
      <w:r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</w:rPr>
        <w:t xml:space="preserve">initgraph(&amp;mh, &amp;mode, "C:\\Turboc3\\BGI"); </w:t>
      </w:r>
    </w:p>
    <w:p w14:paraId="1E611DB1" w14:textId="1C30257F" w:rsidR="008C2984" w:rsidRPr="002E54E9" w:rsidRDefault="005600E3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="008C2984" w:rsidRPr="002E54E9">
        <w:rPr>
          <w:rFonts w:ascii="Calibri" w:hAnsi="Calibri" w:cs="Calibri"/>
          <w:sz w:val="28"/>
          <w:szCs w:val="24"/>
        </w:rPr>
        <w:t>// Đường dẫn đến thư viện đồ họa</w:t>
      </w:r>
    </w:p>
    <w:p w14:paraId="0EBCC9AC" w14:textId="57F00F3F" w:rsidR="008C2984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E54E9">
        <w:rPr>
          <w:rFonts w:ascii="Calibri" w:hAnsi="Calibri" w:cs="Calibri"/>
          <w:sz w:val="28"/>
          <w:szCs w:val="24"/>
        </w:rPr>
        <w:t xml:space="preserve">   </w:t>
      </w:r>
      <w:r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</w:rPr>
        <w:t xml:space="preserve"> </w:t>
      </w:r>
      <w:r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</w:rPr>
        <w:t>setbkcolor(GREEN);</w:t>
      </w:r>
    </w:p>
    <w:p w14:paraId="7B919210" w14:textId="3A33AA14" w:rsidR="008C2984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E54E9">
        <w:rPr>
          <w:rFonts w:ascii="Calibri" w:hAnsi="Calibri" w:cs="Calibri"/>
          <w:sz w:val="28"/>
          <w:szCs w:val="24"/>
        </w:rPr>
        <w:t xml:space="preserve">    </w:t>
      </w:r>
      <w:r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</w:rPr>
        <w:t>setcolor(RED);</w:t>
      </w:r>
    </w:p>
    <w:p w14:paraId="257A5438" w14:textId="74946993" w:rsidR="008C2984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lastRenderedPageBreak/>
        <w:t xml:space="preserve">    </w:t>
      </w:r>
      <w:r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</w:rPr>
        <w:t>setfillstyle(CLOSE_DOT_FILL, YELLOW);</w:t>
      </w:r>
    </w:p>
    <w:p w14:paraId="60FDA9FB" w14:textId="1BDEBD74" w:rsidR="008C2984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E54E9">
        <w:rPr>
          <w:rFonts w:ascii="Calibri" w:hAnsi="Calibri" w:cs="Calibri"/>
          <w:sz w:val="28"/>
          <w:szCs w:val="24"/>
        </w:rPr>
        <w:t xml:space="preserve">    </w:t>
      </w:r>
      <w:r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</w:rPr>
        <w:t>rectangle(5, 5, 300, 160);</w:t>
      </w:r>
    </w:p>
    <w:p w14:paraId="7E6EE084" w14:textId="44B22D04" w:rsidR="008C2984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E54E9">
        <w:rPr>
          <w:rFonts w:ascii="Calibri" w:hAnsi="Calibri" w:cs="Calibri"/>
          <w:sz w:val="28"/>
          <w:szCs w:val="24"/>
        </w:rPr>
        <w:t xml:space="preserve">    </w:t>
      </w:r>
      <w:r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</w:rPr>
        <w:t>bar(5, 175, 300, 340);</w:t>
      </w:r>
    </w:p>
    <w:p w14:paraId="124A8D2D" w14:textId="7C36AA66" w:rsidR="008C2984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 xml:space="preserve">    </w:t>
      </w:r>
      <w:r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</w:rPr>
        <w:t>bar3d(320, 100, 500, 340, 100, 1);</w:t>
      </w:r>
    </w:p>
    <w:p w14:paraId="5116C3B3" w14:textId="5D1728E1" w:rsidR="008C2984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E54E9">
        <w:rPr>
          <w:rFonts w:ascii="Calibri" w:hAnsi="Calibri" w:cs="Calibri"/>
          <w:sz w:val="28"/>
          <w:szCs w:val="24"/>
        </w:rPr>
        <w:t xml:space="preserve">    </w:t>
      </w:r>
      <w:r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</w:rPr>
        <w:t>getch(); // Đợi người dùng nhấn phím</w:t>
      </w:r>
    </w:p>
    <w:p w14:paraId="527CC73E" w14:textId="2EBA3E9E" w:rsidR="008C2984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 xml:space="preserve">    </w:t>
      </w:r>
      <w:r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</w:rPr>
        <w:t>closegraph();</w:t>
      </w:r>
    </w:p>
    <w:p w14:paraId="17F46D1E" w14:textId="54EA1464" w:rsidR="008C2984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2E54E9">
        <w:rPr>
          <w:rFonts w:ascii="Calibri" w:hAnsi="Calibri" w:cs="Calibri"/>
          <w:sz w:val="28"/>
          <w:szCs w:val="24"/>
        </w:rPr>
        <w:t xml:space="preserve">    </w:t>
      </w:r>
      <w:r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</w:rPr>
        <w:t>return 0;</w:t>
      </w:r>
    </w:p>
    <w:p w14:paraId="57E2EF95" w14:textId="170AD857" w:rsidR="00FF6E1B" w:rsidRPr="002E54E9" w:rsidRDefault="008C2984" w:rsidP="008C2984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</w:rPr>
        <w:t>}</w:t>
      </w:r>
    </w:p>
    <w:p w14:paraId="5DCBC9C0" w14:textId="77777777" w:rsidR="002E54E9" w:rsidRPr="002E54E9" w:rsidRDefault="002E54E9" w:rsidP="002E54E9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</w:p>
    <w:p w14:paraId="0D9EC3A1" w14:textId="2414C127" w:rsidR="002E54E9" w:rsidRPr="002E54E9" w:rsidRDefault="002E54E9" w:rsidP="002E54E9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2E54E9"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  <w:t>5. Ví dụ</w:t>
      </w:r>
    </w:p>
    <w:p w14:paraId="4EBFA281" w14:textId="77777777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>#include &lt;graphics.h&gt;</w:t>
      </w:r>
    </w:p>
    <w:p w14:paraId="6D06ED2B" w14:textId="770F37E1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>#include &lt;conio.h&gt;</w:t>
      </w:r>
    </w:p>
    <w:p w14:paraId="3DC5782B" w14:textId="77777777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>int main() {</w:t>
      </w:r>
    </w:p>
    <w:p w14:paraId="5B9FD2AD" w14:textId="77777777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 xml:space="preserve">    int mh = DETECT, mode;</w:t>
      </w:r>
    </w:p>
    <w:p w14:paraId="2B4DA8F3" w14:textId="77777777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 xml:space="preserve">    initgraph(&amp;mh, &amp;mode, "C:\\Turboc3\\BGI"); </w:t>
      </w:r>
    </w:p>
    <w:p w14:paraId="56B99B03" w14:textId="07B4003D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  <w:lang w:val="vi-VN"/>
        </w:rPr>
        <w:tab/>
      </w:r>
      <w:r w:rsidRPr="002E54E9">
        <w:rPr>
          <w:rFonts w:ascii="Calibri" w:hAnsi="Calibri" w:cs="Calibri"/>
          <w:sz w:val="28"/>
          <w:szCs w:val="24"/>
          <w:lang w:val="vi-VN"/>
        </w:rPr>
        <w:t>// Đường dẫn đến thư viện đồ họa</w:t>
      </w:r>
    </w:p>
    <w:p w14:paraId="22CD9D4F" w14:textId="77777777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97CAF7D" w14:textId="77777777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 xml:space="preserve">    setbkcolor(GREEN);</w:t>
      </w:r>
    </w:p>
    <w:p w14:paraId="2F650961" w14:textId="77777777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 xml:space="preserve">    setcolor(RED);</w:t>
      </w:r>
    </w:p>
    <w:p w14:paraId="5225A634" w14:textId="77777777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 xml:space="preserve">    setfillstyle(CLOSE_DOT_FILL, YELLOW);</w:t>
      </w:r>
    </w:p>
    <w:p w14:paraId="0965FC2D" w14:textId="77777777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2887F150" w14:textId="77777777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 xml:space="preserve">    rectangle(5, 5, 300, 160);</w:t>
      </w:r>
    </w:p>
    <w:p w14:paraId="02414EED" w14:textId="77777777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 xml:space="preserve">    bar(5, 175, 300, 340);</w:t>
      </w:r>
    </w:p>
    <w:p w14:paraId="5142B6DC" w14:textId="24050EC6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 xml:space="preserve">    bar3d(320, 100, 500, 340, 100, 1);</w:t>
      </w:r>
    </w:p>
    <w:p w14:paraId="3CC89BD6" w14:textId="77777777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</w:p>
    <w:p w14:paraId="076E0558" w14:textId="77777777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 xml:space="preserve">    getch(); // Đợi người dùng nhấn phím</w:t>
      </w:r>
    </w:p>
    <w:p w14:paraId="15DCE47E" w14:textId="66CB6596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 xml:space="preserve">    closegraph();</w:t>
      </w:r>
    </w:p>
    <w:p w14:paraId="56367CCE" w14:textId="77777777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lastRenderedPageBreak/>
        <w:t xml:space="preserve">    return 0;</w:t>
      </w:r>
    </w:p>
    <w:p w14:paraId="5BE71E97" w14:textId="035ECC2C" w:rsidR="002E54E9" w:rsidRPr="002E54E9" w:rsidRDefault="002E54E9" w:rsidP="002E54E9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E54E9">
        <w:rPr>
          <w:rFonts w:ascii="Calibri" w:hAnsi="Calibri" w:cs="Calibri"/>
          <w:sz w:val="28"/>
          <w:szCs w:val="24"/>
          <w:lang w:val="vi-VN"/>
        </w:rPr>
        <w:t>}</w:t>
      </w:r>
    </w:p>
    <w:sectPr w:rsidR="002E54E9" w:rsidRPr="002E54E9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1726E5"/>
    <w:multiLevelType w:val="multilevel"/>
    <w:tmpl w:val="07E0594A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893804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32"/>
    <w:rsid w:val="002802F9"/>
    <w:rsid w:val="002E54E9"/>
    <w:rsid w:val="002F7A44"/>
    <w:rsid w:val="003A6AC0"/>
    <w:rsid w:val="00502232"/>
    <w:rsid w:val="005600E3"/>
    <w:rsid w:val="005C3E9C"/>
    <w:rsid w:val="00816163"/>
    <w:rsid w:val="008C2984"/>
    <w:rsid w:val="009610CF"/>
    <w:rsid w:val="009832B9"/>
    <w:rsid w:val="00BA0B8F"/>
    <w:rsid w:val="00F54AA0"/>
    <w:rsid w:val="00FF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C1C29C"/>
  <w15:chartTrackingRefBased/>
  <w15:docId w15:val="{97F2225A-6568-48FC-AA53-7AD97045B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2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2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2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23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23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23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23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23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23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23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23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23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23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23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23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23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2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6AC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A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2461E2-3472-4B17-8377-CFEAF9A63F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5</cp:revision>
  <dcterms:created xsi:type="dcterms:W3CDTF">2024-07-14T14:18:00Z</dcterms:created>
  <dcterms:modified xsi:type="dcterms:W3CDTF">2024-10-04T00:42:00Z</dcterms:modified>
</cp:coreProperties>
</file>