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94852" w14:textId="5A13EFE4" w:rsidR="002F7A44" w:rsidRDefault="00D8395C" w:rsidP="00D8395C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D8395C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Câu lệnh rẽ nhánh</w:t>
      </w:r>
    </w:p>
    <w:p w14:paraId="0760F700" w14:textId="674E782F" w:rsidR="005947F1" w:rsidRPr="005947F1" w:rsidRDefault="005947F1" w:rsidP="005947F1">
      <w:pP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5947F1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// Như C++, chỉ khác là không có lệnh goto</w:t>
      </w:r>
    </w:p>
    <w:p w14:paraId="3C44FABF" w14:textId="03EBA1E3" w:rsidR="00D8395C" w:rsidRDefault="00D8395C" w:rsidP="00D8395C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Câu lệnh if</w:t>
      </w:r>
    </w:p>
    <w:p w14:paraId="10ADF032" w14:textId="50847B47" w:rsidR="00D8395C" w:rsidRDefault="00D8395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Như C++</w:t>
      </w:r>
    </w:p>
    <w:p w14:paraId="3C4B464C" w14:textId="18DC1766" w:rsidR="00D8395C" w:rsidRPr="00D8395C" w:rsidRDefault="00D8395C" w:rsidP="00D8395C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2. Câu lệnh if – else</w:t>
      </w:r>
    </w:p>
    <w:p w14:paraId="26413ED4" w14:textId="33B6E9B3" w:rsidR="00D8395C" w:rsidRDefault="00D8395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Như C++</w:t>
      </w:r>
    </w:p>
    <w:p w14:paraId="58627C14" w14:textId="0C5530CF" w:rsidR="00D8395C" w:rsidRDefault="00D8395C" w:rsidP="00D8395C">
      <w:pPr>
        <w:pStyle w:val="Heading1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3. Câu lệnh else if</w:t>
      </w:r>
    </w:p>
    <w:p w14:paraId="5A4F4AA8" w14:textId="6F162CD9" w:rsidR="00D8395C" w:rsidRDefault="00D8395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Như C++</w:t>
      </w:r>
    </w:p>
    <w:p w14:paraId="257F5BEF" w14:textId="7C41E0A1" w:rsidR="00D8395C" w:rsidRPr="005947F1" w:rsidRDefault="005947F1" w:rsidP="005947F1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4. Câu lệnh switch – case</w:t>
      </w:r>
    </w:p>
    <w:p w14:paraId="68BFD04A" w14:textId="0E1C21C8" w:rsidR="00D8395C" w:rsidRDefault="005947F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Như C++</w:t>
      </w:r>
    </w:p>
    <w:p w14:paraId="495BEEB1" w14:textId="1287D2F2" w:rsidR="005947F1" w:rsidRPr="005947F1" w:rsidRDefault="005947F1" w:rsidP="005947F1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5. Câu lệnh điều khiển</w:t>
      </w:r>
    </w:p>
    <w:p w14:paraId="0E796A4B" w14:textId="08180079" w:rsidR="00D8395C" w:rsidRDefault="005947F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Trong java, các câu lệnh </w:t>
      </w:r>
      <w:r w:rsidRPr="005947F1">
        <w:rPr>
          <w:rFonts w:ascii="Calibri" w:hAnsi="Calibri" w:cs="Calibri"/>
          <w:b/>
          <w:bCs/>
          <w:sz w:val="28"/>
          <w:szCs w:val="24"/>
          <w:lang w:val="vi-VN"/>
        </w:rPr>
        <w:t>continue, break</w:t>
      </w:r>
      <w:r>
        <w:rPr>
          <w:rFonts w:ascii="Calibri" w:hAnsi="Calibri" w:cs="Calibri"/>
          <w:sz w:val="28"/>
          <w:szCs w:val="24"/>
          <w:lang w:val="vi-VN"/>
        </w:rPr>
        <w:t xml:space="preserve"> giống hệt C++</w:t>
      </w:r>
    </w:p>
    <w:p w14:paraId="193D323A" w14:textId="13181EE2" w:rsidR="005947F1" w:rsidRDefault="005947F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Nhưng java không hỗ trợ câu lệnh </w:t>
      </w:r>
      <w:r w:rsidRPr="005947F1">
        <w:rPr>
          <w:rFonts w:ascii="Calibri" w:hAnsi="Calibri" w:cs="Calibri"/>
          <w:b/>
          <w:bCs/>
          <w:sz w:val="28"/>
          <w:szCs w:val="24"/>
          <w:lang w:val="vi-VN"/>
        </w:rPr>
        <w:t>goto</w:t>
      </w:r>
      <w:r>
        <w:rPr>
          <w:rFonts w:ascii="Calibri" w:hAnsi="Calibri" w:cs="Calibri"/>
          <w:sz w:val="28"/>
          <w:szCs w:val="24"/>
          <w:lang w:val="vi-VN"/>
        </w:rPr>
        <w:t xml:space="preserve"> để đảm </w:t>
      </w:r>
      <w:r w:rsidR="00BC3B63">
        <w:rPr>
          <w:rFonts w:ascii="Calibri" w:hAnsi="Calibri" w:cs="Calibri"/>
          <w:sz w:val="28"/>
          <w:szCs w:val="24"/>
          <w:lang w:val="vi-VN"/>
        </w:rPr>
        <w:t>bảo</w:t>
      </w:r>
      <w:r>
        <w:rPr>
          <w:rFonts w:ascii="Calibri" w:hAnsi="Calibri" w:cs="Calibri"/>
          <w:sz w:val="28"/>
          <w:szCs w:val="24"/>
          <w:lang w:val="vi-VN"/>
        </w:rPr>
        <w:t xml:space="preserve"> tính bảo mật</w:t>
      </w:r>
    </w:p>
    <w:p w14:paraId="16983A50" w14:textId="77777777" w:rsidR="00D8395C" w:rsidRDefault="00D8395C">
      <w:pPr>
        <w:rPr>
          <w:rFonts w:ascii="Calibri" w:hAnsi="Calibri" w:cs="Calibri"/>
          <w:sz w:val="28"/>
          <w:szCs w:val="24"/>
          <w:lang w:val="vi-VN"/>
        </w:rPr>
      </w:pPr>
    </w:p>
    <w:p w14:paraId="0670D8B3" w14:textId="77777777" w:rsidR="00D8395C" w:rsidRDefault="00D8395C">
      <w:pPr>
        <w:rPr>
          <w:rFonts w:ascii="Calibri" w:hAnsi="Calibri" w:cs="Calibri"/>
          <w:sz w:val="28"/>
          <w:szCs w:val="24"/>
          <w:lang w:val="vi-VN"/>
        </w:rPr>
      </w:pPr>
    </w:p>
    <w:p w14:paraId="5F400C34" w14:textId="77777777" w:rsidR="00D8395C" w:rsidRDefault="00D8395C">
      <w:pPr>
        <w:rPr>
          <w:rFonts w:ascii="Calibri" w:hAnsi="Calibri" w:cs="Calibri"/>
          <w:sz w:val="28"/>
          <w:szCs w:val="24"/>
          <w:lang w:val="vi-VN"/>
        </w:rPr>
      </w:pPr>
    </w:p>
    <w:p w14:paraId="0F6C5C05" w14:textId="77777777" w:rsidR="00D8395C" w:rsidRDefault="00D8395C">
      <w:pPr>
        <w:rPr>
          <w:rFonts w:ascii="Calibri" w:hAnsi="Calibri" w:cs="Calibri"/>
          <w:sz w:val="28"/>
          <w:szCs w:val="24"/>
          <w:lang w:val="vi-VN"/>
        </w:rPr>
      </w:pPr>
    </w:p>
    <w:p w14:paraId="2DD67460" w14:textId="77777777" w:rsidR="00D8395C" w:rsidRDefault="00D8395C">
      <w:pPr>
        <w:rPr>
          <w:rFonts w:ascii="Calibri" w:hAnsi="Calibri" w:cs="Calibri"/>
          <w:sz w:val="28"/>
          <w:szCs w:val="24"/>
          <w:lang w:val="vi-VN"/>
        </w:rPr>
      </w:pPr>
    </w:p>
    <w:p w14:paraId="5C253C36" w14:textId="77777777" w:rsidR="00D8395C" w:rsidRDefault="00D8395C">
      <w:pPr>
        <w:rPr>
          <w:rFonts w:ascii="Calibri" w:hAnsi="Calibri" w:cs="Calibri"/>
          <w:sz w:val="28"/>
          <w:szCs w:val="24"/>
          <w:lang w:val="vi-VN"/>
        </w:rPr>
      </w:pPr>
    </w:p>
    <w:p w14:paraId="2A32CA38" w14:textId="77777777" w:rsidR="00D8395C" w:rsidRPr="00D8395C" w:rsidRDefault="00D8395C">
      <w:pPr>
        <w:rPr>
          <w:rFonts w:ascii="Calibri" w:hAnsi="Calibri" w:cs="Calibri"/>
          <w:sz w:val="28"/>
          <w:szCs w:val="24"/>
          <w:lang w:val="vi-VN"/>
        </w:rPr>
      </w:pPr>
    </w:p>
    <w:sectPr w:rsidR="00D8395C" w:rsidRPr="00D8395C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4DA"/>
    <w:rsid w:val="00184577"/>
    <w:rsid w:val="001C0E04"/>
    <w:rsid w:val="002802F9"/>
    <w:rsid w:val="002F7A44"/>
    <w:rsid w:val="004004B8"/>
    <w:rsid w:val="004744DA"/>
    <w:rsid w:val="00515B9D"/>
    <w:rsid w:val="005947F1"/>
    <w:rsid w:val="005C3E9C"/>
    <w:rsid w:val="00816163"/>
    <w:rsid w:val="009832B9"/>
    <w:rsid w:val="00BC3B63"/>
    <w:rsid w:val="00D83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AB15EE"/>
  <w15:chartTrackingRefBased/>
  <w15:docId w15:val="{22580DEF-8AB1-4439-89AD-749E28806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4D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4D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4D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4D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4D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4D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4D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4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4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4D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4D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4D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4D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4D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4D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4D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4D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4D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4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4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4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4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4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4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48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5</cp:revision>
  <dcterms:created xsi:type="dcterms:W3CDTF">2025-03-15T10:13:00Z</dcterms:created>
  <dcterms:modified xsi:type="dcterms:W3CDTF">2025-04-03T08:14:00Z</dcterms:modified>
</cp:coreProperties>
</file>