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C460" w14:textId="16089365" w:rsidR="002F7A44" w:rsidRDefault="006D02AB" w:rsidP="00E709D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709D0">
        <w:rPr>
          <w:rFonts w:ascii="Calibri" w:hAnsi="Calibri" w:cs="Calibri"/>
          <w:b/>
          <w:bCs/>
          <w:i/>
          <w:iCs/>
          <w:sz w:val="36"/>
          <w:szCs w:val="32"/>
        </w:rPr>
        <w:t>V</w:t>
      </w:r>
      <w:r w:rsidR="00E709D0" w:rsidRPr="00E709D0">
        <w:rPr>
          <w:rFonts w:ascii="Calibri" w:hAnsi="Calibri" w:cs="Calibri"/>
          <w:b/>
          <w:bCs/>
          <w:i/>
          <w:iCs/>
          <w:sz w:val="36"/>
          <w:szCs w:val="32"/>
        </w:rPr>
        <w:t>olatile</w:t>
      </w:r>
    </w:p>
    <w:p w14:paraId="6915E659" w14:textId="0015AB79" w:rsidR="006D02AB" w:rsidRPr="006D02AB" w:rsidRDefault="006D02AB" w:rsidP="006D02AB">
      <w:pPr>
        <w:rPr>
          <w:rFonts w:ascii="Calibri" w:hAnsi="Calibri" w:cs="Calibri"/>
          <w:b/>
          <w:bCs/>
          <w:i/>
          <w:iCs/>
          <w:color w:val="EE0000"/>
          <w:sz w:val="36"/>
          <w:szCs w:val="32"/>
          <w:lang w:val="vi-VN"/>
        </w:rPr>
      </w:pPr>
      <w:r w:rsidRPr="006D02A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công dụng như </w:t>
      </w:r>
      <w:r w:rsidRPr="006D02AB">
        <w:rPr>
          <w:rFonts w:ascii="Calibri" w:hAnsi="Calibri" w:cs="Calibri"/>
          <w:b/>
          <w:bCs/>
          <w:color w:val="EE0000"/>
          <w:sz w:val="28"/>
          <w:szCs w:val="24"/>
        </w:rPr>
        <w:t>synchronized</w:t>
      </w:r>
      <w:r w:rsidRPr="006D02A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chỉ là vấn đề hiệu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suất.</w:t>
      </w:r>
    </w:p>
    <w:p w14:paraId="436CC01A" w14:textId="05A78F21" w:rsidR="00E709D0" w:rsidRPr="00E709D0" w:rsidRDefault="00E709D0" w:rsidP="006748D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77BBBC0" w14:textId="1472FC94" w:rsidR="00E709D0" w:rsidRPr="006748DD" w:rsidRDefault="006748D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17265F46" w14:textId="4661EF1D" w:rsidR="00E709D0" w:rsidRDefault="006748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đồng bộ hóa, ta thường dùng từ khóa </w:t>
      </w:r>
      <w:r w:rsidRPr="006748DD">
        <w:rPr>
          <w:rFonts w:ascii="Calibri" w:hAnsi="Calibri" w:cs="Calibri"/>
          <w:sz w:val="28"/>
          <w:szCs w:val="24"/>
        </w:rPr>
        <w:t>sy</w:t>
      </w:r>
      <w:r>
        <w:rPr>
          <w:rFonts w:ascii="Calibri" w:hAnsi="Calibri" w:cs="Calibri"/>
          <w:sz w:val="28"/>
          <w:szCs w:val="24"/>
        </w:rPr>
        <w:t>nchronized</w:t>
      </w:r>
      <w:r>
        <w:rPr>
          <w:rFonts w:ascii="Calibri" w:hAnsi="Calibri" w:cs="Calibri"/>
          <w:sz w:val="28"/>
          <w:szCs w:val="24"/>
          <w:lang w:val="vi-VN"/>
        </w:rPr>
        <w:t xml:space="preserve">. Cách hoạt động của nó là Lock các luồng để </w:t>
      </w:r>
      <w:r>
        <w:rPr>
          <w:rFonts w:ascii="Calibri" w:hAnsi="Calibri" w:cs="Calibri"/>
          <w:sz w:val="28"/>
          <w:szCs w:val="24"/>
          <w:lang w:val="vi-VN"/>
        </w:rPr>
        <w:t>tại 1 thời điểm</w:t>
      </w:r>
      <w:r>
        <w:rPr>
          <w:rFonts w:ascii="Calibri" w:hAnsi="Calibri" w:cs="Calibri"/>
          <w:sz w:val="28"/>
          <w:szCs w:val="24"/>
          <w:lang w:val="vi-VN"/>
        </w:rPr>
        <w:t xml:space="preserve"> chỉ 1 luồng được phép thực hiện tác vụ.</w:t>
      </w:r>
    </w:p>
    <w:p w14:paraId="5C74C432" w14:textId="2FC725A3" w:rsidR="006748DD" w:rsidRDefault="006748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Như vậy không khác gì thực hiện tuần tự. </w:t>
      </w:r>
      <w:r w:rsidRPr="006748D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Hiệu suất không cao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3DF4DA0" w14:textId="23307A14" w:rsidR="006748DD" w:rsidRDefault="006748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giải quyết vấn đề trên, ta sử dụng từ khóa </w:t>
      </w:r>
      <w:r>
        <w:rPr>
          <w:rFonts w:ascii="Calibri" w:hAnsi="Calibri" w:cs="Calibri"/>
          <w:sz w:val="28"/>
          <w:szCs w:val="24"/>
        </w:rPr>
        <w:t>volatile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59E7C5E" w14:textId="77777777" w:rsidR="006748DD" w:rsidRDefault="006748DD">
      <w:pPr>
        <w:rPr>
          <w:rFonts w:ascii="Calibri" w:hAnsi="Calibri" w:cs="Calibri"/>
          <w:sz w:val="28"/>
          <w:szCs w:val="24"/>
          <w:lang w:val="vi-VN"/>
        </w:rPr>
      </w:pPr>
    </w:p>
    <w:p w14:paraId="12C166F7" w14:textId="34ABDE4E" w:rsidR="006748DD" w:rsidRDefault="006748D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Định nghĩa </w:t>
      </w:r>
    </w:p>
    <w:p w14:paraId="786213BB" w14:textId="488E76BF" w:rsidR="006748DD" w:rsidRDefault="006748DD">
      <w:pPr>
        <w:rPr>
          <w:rFonts w:ascii="Calibri" w:hAnsi="Calibri" w:cs="Calibri"/>
          <w:sz w:val="28"/>
          <w:szCs w:val="24"/>
          <w:lang w:val="vi-VN"/>
        </w:rPr>
      </w:pPr>
      <w:r w:rsidRPr="006748DD">
        <w:rPr>
          <w:rFonts w:ascii="Calibri" w:hAnsi="Calibri" w:cs="Calibri"/>
          <w:sz w:val="28"/>
          <w:szCs w:val="24"/>
        </w:rPr>
        <w:t>Từ khóa volatile trong Java hoạt động như một cơ chế đảm bảo nhất quán bộ nhớ (memory visibility) giữa các luồng.</w:t>
      </w:r>
      <w:r>
        <w:rPr>
          <w:rFonts w:ascii="Calibri" w:hAnsi="Calibri" w:cs="Calibri"/>
          <w:sz w:val="28"/>
          <w:szCs w:val="24"/>
          <w:lang w:val="vi-VN"/>
        </w:rPr>
        <w:t xml:space="preserve"> Dựa trên khả năng truy nhập trực tiếp bộ nhớ chính thay vì bộ nhớ Cache.</w:t>
      </w:r>
    </w:p>
    <w:p w14:paraId="51809FCB" w14:textId="77777777" w:rsidR="006B01B4" w:rsidRPr="006748DD" w:rsidRDefault="006B01B4">
      <w:pPr>
        <w:rPr>
          <w:rFonts w:ascii="Calibri" w:hAnsi="Calibri" w:cs="Calibri"/>
          <w:sz w:val="28"/>
          <w:szCs w:val="24"/>
          <w:lang w:val="vi-VN"/>
        </w:rPr>
      </w:pPr>
    </w:p>
    <w:p w14:paraId="1D3ED562" w14:textId="6EDDBFFE" w:rsidR="006748DD" w:rsidRPr="006B01B4" w:rsidRDefault="006B01B4">
      <w:pPr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ta thường dùng </w:t>
      </w:r>
      <w:r>
        <w:rPr>
          <w:rFonts w:ascii="Calibri" w:hAnsi="Calibri" w:cs="Calibri"/>
          <w:sz w:val="28"/>
          <w:szCs w:val="24"/>
        </w:rPr>
        <w:t>volatile</w:t>
      </w:r>
      <w:r>
        <w:rPr>
          <w:rFonts w:ascii="Calibri" w:hAnsi="Calibri" w:cs="Calibri"/>
          <w:sz w:val="28"/>
          <w:szCs w:val="24"/>
          <w:lang w:val="vi-VN"/>
        </w:rPr>
        <w:t xml:space="preserve"> để thực hiện các tác vụ đơn giản. Tác vụ phức tạp hơn nên dùng </w:t>
      </w:r>
      <w:r w:rsidRPr="006748DD">
        <w:rPr>
          <w:rFonts w:ascii="Calibri" w:hAnsi="Calibri" w:cs="Calibri"/>
          <w:sz w:val="28"/>
          <w:szCs w:val="24"/>
        </w:rPr>
        <w:t>sy</w:t>
      </w:r>
      <w:r>
        <w:rPr>
          <w:rFonts w:ascii="Calibri" w:hAnsi="Calibri" w:cs="Calibri"/>
          <w:sz w:val="28"/>
          <w:szCs w:val="24"/>
        </w:rPr>
        <w:t>nchronized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D4EC77F" w14:textId="77777777" w:rsidR="006B01B4" w:rsidRDefault="006B01B4">
      <w:pPr>
        <w:rPr>
          <w:rFonts w:ascii="Calibri" w:hAnsi="Calibri" w:cs="Calibri"/>
          <w:sz w:val="28"/>
          <w:szCs w:val="24"/>
          <w:lang w:val="vi-VN"/>
        </w:rPr>
      </w:pPr>
    </w:p>
    <w:p w14:paraId="46F9B1B4" w14:textId="1EB1EF54" w:rsidR="00E709D0" w:rsidRDefault="00E709D0" w:rsidP="006748D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2D1C9E4D" w14:textId="48F45077" w:rsidR="006748DD" w:rsidRDefault="006748D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Nguyên lý đọc – ghi luồng</w:t>
      </w:r>
    </w:p>
    <w:p w14:paraId="591AB255" w14:textId="7078127F" w:rsidR="006748DD" w:rsidRDefault="006748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đã nói ở môn kiến trúc máy tính, CPU đọc/ghi dữ liệu với bộ nhớ chính qua trung gian là bộ nhớ Cache để tăng hiệu suất.</w:t>
      </w:r>
    </w:p>
    <w:p w14:paraId="16607DAB" w14:textId="449BA198" w:rsidR="006748DD" w:rsidRDefault="009F7E6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hiệu suất tăng nhưng nảy sinh 1 vấn đề. Khi cập nhật dữ liệu giữa bộ nhớ chính và bộ nhớ Cache mất 1 khoảng thời gian.</w:t>
      </w:r>
    </w:p>
    <w:p w14:paraId="66CC079F" w14:textId="75D6C635" w:rsidR="009F7E6C" w:rsidRPr="006748DD" w:rsidRDefault="009F7E6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khoảng thời gian bộ nhớ Cache chưa được cập nhật, luồng có thể đọc giá trị cũ thay vì giá trị mới gây ra lỗi.</w:t>
      </w:r>
    </w:p>
    <w:p w14:paraId="4E4372B1" w14:textId="0844798A" w:rsidR="006748DD" w:rsidRDefault="006748DD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77AFF6FA" wp14:editId="754C401E">
            <wp:extent cx="4603898" cy="3166916"/>
            <wp:effectExtent l="0" t="0" r="6350" b="0"/>
            <wp:docPr id="781507193" name="Picture 1" descr="volatile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atile in jav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694" cy="318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E85A" w14:textId="77777777" w:rsidR="006D02AB" w:rsidRDefault="006D02AB">
      <w:pPr>
        <w:rPr>
          <w:rFonts w:ascii="Calibri" w:hAnsi="Calibri" w:cs="Calibri"/>
          <w:sz w:val="28"/>
          <w:szCs w:val="24"/>
          <w:lang w:val="vi-VN"/>
        </w:rPr>
      </w:pPr>
    </w:p>
    <w:p w14:paraId="15660E27" w14:textId="1073A3CC" w:rsidR="009F7E6C" w:rsidRPr="009F7E6C" w:rsidRDefault="009F7E6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Nguyên lý hoạt động của </w:t>
      </w:r>
      <w:r w:rsidRPr="009F7E6C">
        <w:rPr>
          <w:rFonts w:ascii="Calibri" w:hAnsi="Calibri" w:cs="Calibri"/>
          <w:b/>
          <w:bCs/>
          <w:sz w:val="28"/>
          <w:szCs w:val="24"/>
        </w:rPr>
        <w:t>volatile</w:t>
      </w:r>
    </w:p>
    <w:p w14:paraId="1C358DE5" w14:textId="1BDD5991" w:rsidR="009F7E6C" w:rsidRDefault="009F7E6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biến khai báo với từ khóa </w:t>
      </w:r>
      <w:r w:rsidRPr="006748DD">
        <w:rPr>
          <w:rFonts w:ascii="Calibri" w:hAnsi="Calibri" w:cs="Calibri"/>
          <w:sz w:val="28"/>
          <w:szCs w:val="24"/>
        </w:rPr>
        <w:t>volatile</w:t>
      </w:r>
      <w:r>
        <w:rPr>
          <w:rFonts w:ascii="Calibri" w:hAnsi="Calibri" w:cs="Calibri"/>
          <w:sz w:val="28"/>
          <w:szCs w:val="24"/>
          <w:lang w:val="vi-VN"/>
        </w:rPr>
        <w:t xml:space="preserve"> sẽ đọc/ghi trực tiếp trên bộ nhớ chính.</w:t>
      </w:r>
    </w:p>
    <w:p w14:paraId="48FB5084" w14:textId="1FD352BB" w:rsidR="009F7E6C" w:rsidRPr="009F7E6C" w:rsidRDefault="009F7E6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Như vậy tránh được lỗi đọc giá trị cũ với hiệu suất giảm đi không đáng kể (hiệu suất vẫn cao hơn </w:t>
      </w:r>
      <w:r w:rsidRPr="006748DD">
        <w:rPr>
          <w:rFonts w:ascii="Calibri" w:hAnsi="Calibri" w:cs="Calibri"/>
          <w:sz w:val="28"/>
          <w:szCs w:val="24"/>
        </w:rPr>
        <w:t>sy</w:t>
      </w:r>
      <w:r>
        <w:rPr>
          <w:rFonts w:ascii="Calibri" w:hAnsi="Calibri" w:cs="Calibri"/>
          <w:sz w:val="28"/>
          <w:szCs w:val="24"/>
        </w:rPr>
        <w:t>nchronized</w:t>
      </w:r>
      <w:r>
        <w:rPr>
          <w:rFonts w:ascii="Calibri" w:hAnsi="Calibri" w:cs="Calibri"/>
          <w:sz w:val="28"/>
          <w:szCs w:val="24"/>
          <w:lang w:val="vi-VN"/>
        </w:rPr>
        <w:t>).</w:t>
      </w:r>
    </w:p>
    <w:p w14:paraId="21853330" w14:textId="77777777" w:rsidR="009F7E6C" w:rsidRPr="006748DD" w:rsidRDefault="009F7E6C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3270"/>
        <w:gridCol w:w="3680"/>
      </w:tblGrid>
      <w:tr w:rsidR="00E709D0" w:rsidRPr="00E709D0" w14:paraId="6EA84294" w14:textId="77777777" w:rsidTr="006748DD">
        <w:tc>
          <w:tcPr>
            <w:tcW w:w="0" w:type="auto"/>
            <w:hideMark/>
          </w:tcPr>
          <w:p w14:paraId="7A047F41" w14:textId="77777777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709D0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270" w:type="dxa"/>
            <w:hideMark/>
          </w:tcPr>
          <w:p w14:paraId="1992C7A4" w14:textId="77777777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709D0">
              <w:rPr>
                <w:rFonts w:ascii="Calibri" w:hAnsi="Calibri" w:cs="Calibri"/>
                <w:b/>
                <w:bCs/>
                <w:sz w:val="28"/>
                <w:szCs w:val="24"/>
              </w:rPr>
              <w:t>Biến thường (không volatile)</w:t>
            </w:r>
          </w:p>
        </w:tc>
        <w:tc>
          <w:tcPr>
            <w:tcW w:w="3680" w:type="dxa"/>
            <w:hideMark/>
          </w:tcPr>
          <w:p w14:paraId="2F01AF21" w14:textId="77777777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709D0">
              <w:rPr>
                <w:rFonts w:ascii="Calibri" w:hAnsi="Calibri" w:cs="Calibri"/>
                <w:b/>
                <w:bCs/>
                <w:sz w:val="28"/>
                <w:szCs w:val="24"/>
              </w:rPr>
              <w:t>Biến volatile</w:t>
            </w:r>
          </w:p>
        </w:tc>
      </w:tr>
      <w:tr w:rsidR="00E709D0" w:rsidRPr="00E709D0" w14:paraId="05DA458F" w14:textId="77777777" w:rsidTr="006748DD">
        <w:tc>
          <w:tcPr>
            <w:tcW w:w="0" w:type="auto"/>
            <w:hideMark/>
          </w:tcPr>
          <w:p w14:paraId="480F0D71" w14:textId="21C2E690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09D0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Vị trí đọc/ghi </w:t>
            </w:r>
          </w:p>
        </w:tc>
        <w:tc>
          <w:tcPr>
            <w:tcW w:w="3270" w:type="dxa"/>
            <w:hideMark/>
          </w:tcPr>
          <w:p w14:paraId="048394A0" w14:textId="365BA9D6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</w:t>
            </w:r>
            <w:r w:rsidRPr="00E709D0">
              <w:rPr>
                <w:rFonts w:ascii="Calibri" w:hAnsi="Calibri" w:cs="Calibri"/>
                <w:sz w:val="28"/>
                <w:szCs w:val="24"/>
              </w:rPr>
              <w:t>ừ bộ nhớ đệm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Cache</w:t>
            </w:r>
            <w:r w:rsidRPr="00E709D0">
              <w:rPr>
                <w:rFonts w:ascii="Calibri" w:hAnsi="Calibri" w:cs="Calibri"/>
                <w:sz w:val="28"/>
                <w:szCs w:val="24"/>
              </w:rPr>
              <w:t xml:space="preserve"> riêng của </w:t>
            </w:r>
            <w:r w:rsidR="006748DD">
              <w:rPr>
                <w:rFonts w:ascii="Calibri" w:hAnsi="Calibri" w:cs="Calibri"/>
                <w:sz w:val="28"/>
                <w:szCs w:val="24"/>
              </w:rPr>
              <w:t>luồng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3680" w:type="dxa"/>
            <w:hideMark/>
          </w:tcPr>
          <w:p w14:paraId="46E9792B" w14:textId="758F4B42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</w:t>
            </w:r>
            <w:r w:rsidRPr="00E709D0">
              <w:rPr>
                <w:rFonts w:ascii="Calibri" w:hAnsi="Calibri" w:cs="Calibri"/>
                <w:sz w:val="28"/>
                <w:szCs w:val="24"/>
              </w:rPr>
              <w:t>ừ bộ nhớ chính (main memory)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E709D0" w:rsidRPr="00E709D0" w14:paraId="53EB9E20" w14:textId="77777777" w:rsidTr="006748DD">
        <w:tc>
          <w:tcPr>
            <w:tcW w:w="0" w:type="auto"/>
            <w:hideMark/>
          </w:tcPr>
          <w:p w14:paraId="21AB37BF" w14:textId="1D8AF9EE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Đọc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/ghi khi</w:t>
            </w:r>
            <w:r w:rsidRPr="00E709D0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cập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nhật</w:t>
            </w:r>
          </w:p>
        </w:tc>
        <w:tc>
          <w:tcPr>
            <w:tcW w:w="3270" w:type="dxa"/>
            <w:hideMark/>
          </w:tcPr>
          <w:p w14:paraId="40866816" w14:textId="7B6CBCCA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Đọc bản sao (có thể chưa cập nhật) từ 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Cache.</w:t>
            </w:r>
          </w:p>
        </w:tc>
        <w:tc>
          <w:tcPr>
            <w:tcW w:w="3680" w:type="dxa"/>
            <w:hideMark/>
          </w:tcPr>
          <w:p w14:paraId="7F53FBB0" w14:textId="35CC4D84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Đọc bản gốc đã cập nhập trong </w:t>
            </w:r>
            <w:r w:rsidRPr="00E709D0">
              <w:rPr>
                <w:rFonts w:ascii="Calibri" w:hAnsi="Calibri" w:cs="Calibri"/>
                <w:sz w:val="28"/>
                <w:szCs w:val="24"/>
              </w:rPr>
              <w:t xml:space="preserve">main </w:t>
            </w:r>
            <w:r w:rsidR="006748DD">
              <w:rPr>
                <w:rFonts w:ascii="Calibri" w:hAnsi="Calibri" w:cs="Calibri"/>
                <w:sz w:val="28"/>
                <w:szCs w:val="24"/>
              </w:rPr>
              <w:t>memory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E709D0" w:rsidRPr="00E709D0" w14:paraId="71B03916" w14:textId="77777777" w:rsidTr="006748DD">
        <w:tc>
          <w:tcPr>
            <w:tcW w:w="0" w:type="auto"/>
            <w:hideMark/>
          </w:tcPr>
          <w:p w14:paraId="111E0FF7" w14:textId="21A2402D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09D0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Tính nhất quán </w:t>
            </w:r>
          </w:p>
        </w:tc>
        <w:tc>
          <w:tcPr>
            <w:tcW w:w="3270" w:type="dxa"/>
            <w:hideMark/>
          </w:tcPr>
          <w:p w14:paraId="49571E24" w14:textId="0FDA9BC7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709D0">
              <w:rPr>
                <w:rFonts w:ascii="Calibri" w:hAnsi="Calibri" w:cs="Calibri"/>
                <w:sz w:val="28"/>
                <w:szCs w:val="24"/>
              </w:rPr>
              <w:t xml:space="preserve">Không đảm </w:t>
            </w:r>
            <w:r w:rsidR="006748DD">
              <w:rPr>
                <w:rFonts w:ascii="Calibri" w:hAnsi="Calibri" w:cs="Calibri"/>
                <w:sz w:val="28"/>
                <w:szCs w:val="24"/>
              </w:rPr>
              <w:t>bảo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3680" w:type="dxa"/>
            <w:hideMark/>
          </w:tcPr>
          <w:p w14:paraId="2E2C39C0" w14:textId="3D9FD938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709D0">
              <w:rPr>
                <w:rFonts w:ascii="Calibri" w:hAnsi="Calibri" w:cs="Calibri"/>
                <w:sz w:val="28"/>
                <w:szCs w:val="24"/>
              </w:rPr>
              <w:t xml:space="preserve">Được đảm </w:t>
            </w:r>
            <w:r w:rsidR="006748DD">
              <w:rPr>
                <w:rFonts w:ascii="Calibri" w:hAnsi="Calibri" w:cs="Calibri"/>
                <w:sz w:val="28"/>
                <w:szCs w:val="24"/>
              </w:rPr>
              <w:t>bảo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E709D0" w:rsidRPr="00E709D0" w14:paraId="5763C871" w14:textId="77777777" w:rsidTr="006748DD">
        <w:tc>
          <w:tcPr>
            <w:tcW w:w="0" w:type="auto"/>
            <w:hideMark/>
          </w:tcPr>
          <w:p w14:paraId="108B05FE" w14:textId="77777777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09D0">
              <w:rPr>
                <w:rFonts w:ascii="Calibri" w:hAnsi="Calibri" w:cs="Calibri"/>
                <w:b/>
                <w:bCs/>
                <w:sz w:val="28"/>
                <w:szCs w:val="24"/>
              </w:rPr>
              <w:t>Hiệu năng</w:t>
            </w:r>
          </w:p>
        </w:tc>
        <w:tc>
          <w:tcPr>
            <w:tcW w:w="3270" w:type="dxa"/>
            <w:hideMark/>
          </w:tcPr>
          <w:p w14:paraId="4071A4A2" w14:textId="5096DBA9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709D0">
              <w:rPr>
                <w:rFonts w:ascii="Calibri" w:hAnsi="Calibri" w:cs="Calibri"/>
                <w:sz w:val="28"/>
                <w:szCs w:val="24"/>
              </w:rPr>
              <w:t>Cao hơn (do dùng cache)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3680" w:type="dxa"/>
            <w:hideMark/>
          </w:tcPr>
          <w:p w14:paraId="62C5C001" w14:textId="4675CF57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709D0">
              <w:rPr>
                <w:rFonts w:ascii="Calibri" w:hAnsi="Calibri" w:cs="Calibri"/>
                <w:sz w:val="28"/>
                <w:szCs w:val="24"/>
              </w:rPr>
              <w:t xml:space="preserve">Thấp (do truy cập trực tiếp </w:t>
            </w:r>
            <w:r w:rsidR="006748DD" w:rsidRPr="00E709D0">
              <w:rPr>
                <w:rFonts w:ascii="Calibri" w:hAnsi="Calibri" w:cs="Calibri"/>
                <w:sz w:val="28"/>
                <w:szCs w:val="24"/>
              </w:rPr>
              <w:t>main memory</w:t>
            </w:r>
            <w:r w:rsidRPr="00E709D0">
              <w:rPr>
                <w:rFonts w:ascii="Calibri" w:hAnsi="Calibri" w:cs="Calibri"/>
                <w:sz w:val="28"/>
                <w:szCs w:val="24"/>
              </w:rPr>
              <w:t>)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E709D0" w:rsidRPr="00E709D0" w14:paraId="74B5AFBD" w14:textId="77777777" w:rsidTr="006748DD">
        <w:tc>
          <w:tcPr>
            <w:tcW w:w="0" w:type="auto"/>
            <w:hideMark/>
          </w:tcPr>
          <w:p w14:paraId="2A0D8E57" w14:textId="77777777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09D0">
              <w:rPr>
                <w:rFonts w:ascii="Calibri" w:hAnsi="Calibri" w:cs="Calibri"/>
                <w:b/>
                <w:bCs/>
                <w:sz w:val="28"/>
                <w:szCs w:val="24"/>
              </w:rPr>
              <w:t>Khả năng gây lỗi đa luồng</w:t>
            </w:r>
          </w:p>
        </w:tc>
        <w:tc>
          <w:tcPr>
            <w:tcW w:w="3270" w:type="dxa"/>
            <w:hideMark/>
          </w:tcPr>
          <w:p w14:paraId="651A59AC" w14:textId="593BEDD8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709D0">
              <w:rPr>
                <w:rFonts w:ascii="Calibri" w:hAnsi="Calibri" w:cs="Calibri"/>
                <w:sz w:val="28"/>
                <w:szCs w:val="24"/>
              </w:rPr>
              <w:t xml:space="preserve">Dễ gây lỗi do đọc giá trị </w:t>
            </w:r>
            <w:r w:rsidR="006748DD">
              <w:rPr>
                <w:rFonts w:ascii="Calibri" w:hAnsi="Calibri" w:cs="Calibri"/>
                <w:sz w:val="28"/>
                <w:szCs w:val="24"/>
              </w:rPr>
              <w:t>cũ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3680" w:type="dxa"/>
            <w:hideMark/>
          </w:tcPr>
          <w:p w14:paraId="3EEF12EC" w14:textId="6204D048" w:rsidR="00E709D0" w:rsidRPr="00E709D0" w:rsidRDefault="006748DD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Không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gây lỗi đọc giá trị cũ.</w:t>
            </w:r>
          </w:p>
        </w:tc>
      </w:tr>
      <w:tr w:rsidR="00E709D0" w:rsidRPr="00E709D0" w14:paraId="23F422D6" w14:textId="77777777" w:rsidTr="006748DD">
        <w:tc>
          <w:tcPr>
            <w:tcW w:w="0" w:type="auto"/>
            <w:hideMark/>
          </w:tcPr>
          <w:p w14:paraId="7923D4DA" w14:textId="77777777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09D0">
              <w:rPr>
                <w:rFonts w:ascii="Calibri" w:hAnsi="Calibri" w:cs="Calibri"/>
                <w:b/>
                <w:bCs/>
                <w:sz w:val="28"/>
                <w:szCs w:val="24"/>
              </w:rPr>
              <w:t>Thích hợp cho</w:t>
            </w:r>
          </w:p>
        </w:tc>
        <w:tc>
          <w:tcPr>
            <w:tcW w:w="3270" w:type="dxa"/>
            <w:hideMark/>
          </w:tcPr>
          <w:p w14:paraId="6EA99E50" w14:textId="37730BB7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709D0">
              <w:rPr>
                <w:rFonts w:ascii="Calibri" w:hAnsi="Calibri" w:cs="Calibri"/>
                <w:sz w:val="28"/>
                <w:szCs w:val="24"/>
              </w:rPr>
              <w:t xml:space="preserve">Biến cục bộ, không chia sẻ giữa </w:t>
            </w:r>
            <w:r w:rsidR="006748DD">
              <w:rPr>
                <w:rFonts w:ascii="Calibri" w:hAnsi="Calibri" w:cs="Calibri"/>
                <w:sz w:val="28"/>
                <w:szCs w:val="24"/>
              </w:rPr>
              <w:t>luồng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3680" w:type="dxa"/>
            <w:hideMark/>
          </w:tcPr>
          <w:p w14:paraId="7C2B4B49" w14:textId="53954C70" w:rsidR="00E709D0" w:rsidRPr="00E709D0" w:rsidRDefault="00E709D0" w:rsidP="00E709D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709D0">
              <w:rPr>
                <w:rFonts w:ascii="Calibri" w:hAnsi="Calibri" w:cs="Calibri"/>
                <w:sz w:val="28"/>
                <w:szCs w:val="24"/>
              </w:rPr>
              <w:t>Biến đơn giản chia sẻ giữa luồng (boolean, int…)</w:t>
            </w:r>
            <w:r w:rsidR="006748D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</w:tbl>
    <w:p w14:paraId="45E89ED4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1BBC7BC2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2EA60BB5" w14:textId="20E52A72" w:rsidR="006D02AB" w:rsidRDefault="006D02AB" w:rsidP="006D02A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75950333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>class Worker extends Thread {</w:t>
      </w:r>
    </w:p>
    <w:p w14:paraId="70A8B7C1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private </w:t>
      </w:r>
      <w:r w:rsidRPr="006B01B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volatile</w:t>
      </w:r>
      <w:r w:rsidRPr="006B01B4">
        <w:rPr>
          <w:rFonts w:ascii="Calibri" w:hAnsi="Calibri" w:cs="Calibri"/>
          <w:sz w:val="28"/>
          <w:szCs w:val="24"/>
          <w:lang w:val="vi-VN"/>
        </w:rPr>
        <w:t xml:space="preserve"> boolean running = true;</w:t>
      </w:r>
    </w:p>
    <w:p w14:paraId="139E6D9D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3FDFD54F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public void run() {</w:t>
      </w:r>
    </w:p>
    <w:p w14:paraId="09071729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    while (running) {</w:t>
      </w:r>
    </w:p>
    <w:p w14:paraId="7010431A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        // làm việc</w:t>
      </w:r>
    </w:p>
    <w:p w14:paraId="3AEB3A07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6D1DE280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    System.out.println("Stopped.");</w:t>
      </w:r>
    </w:p>
    <w:p w14:paraId="2E873F0A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58A23E6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6F8FEA0C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public void stopRunning() {</w:t>
      </w:r>
    </w:p>
    <w:p w14:paraId="7F12B0BD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    running = false; // thay đổi sẽ được thấy ngay</w:t>
      </w:r>
    </w:p>
    <w:p w14:paraId="0B132F89" w14:textId="77777777" w:rsidR="006B01B4" w:rsidRPr="006B01B4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C4A0B5C" w14:textId="7A134B65" w:rsidR="006D02AB" w:rsidRPr="006D02AB" w:rsidRDefault="006B01B4" w:rsidP="006B01B4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6B01B4">
        <w:rPr>
          <w:rFonts w:ascii="Calibri" w:hAnsi="Calibri" w:cs="Calibri"/>
          <w:sz w:val="28"/>
          <w:szCs w:val="24"/>
          <w:lang w:val="vi-VN"/>
        </w:rPr>
        <w:t>}</w:t>
      </w:r>
    </w:p>
    <w:p w14:paraId="63B474C7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624A2206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41958410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0F38C6F9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026F39E7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0F02FF23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5A92599A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602356AA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66E03242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6DB59458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6FD7A3D7" w14:textId="77777777" w:rsid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p w14:paraId="51791BA6" w14:textId="77777777" w:rsidR="00E709D0" w:rsidRPr="00E709D0" w:rsidRDefault="00E709D0">
      <w:pPr>
        <w:rPr>
          <w:rFonts w:ascii="Calibri" w:hAnsi="Calibri" w:cs="Calibri"/>
          <w:sz w:val="28"/>
          <w:szCs w:val="24"/>
          <w:lang w:val="vi-VN"/>
        </w:rPr>
      </w:pPr>
    </w:p>
    <w:sectPr w:rsidR="00E709D0" w:rsidRPr="00E709D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3C"/>
    <w:rsid w:val="002802F9"/>
    <w:rsid w:val="002F7A44"/>
    <w:rsid w:val="005C3E9C"/>
    <w:rsid w:val="006748DD"/>
    <w:rsid w:val="006B01B4"/>
    <w:rsid w:val="006D02AB"/>
    <w:rsid w:val="00816163"/>
    <w:rsid w:val="009832B9"/>
    <w:rsid w:val="009F7E6C"/>
    <w:rsid w:val="00E709D0"/>
    <w:rsid w:val="00F00B3C"/>
    <w:rsid w:val="00FA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B7ABB8"/>
  <w15:chartTrackingRefBased/>
  <w15:docId w15:val="{935EADC8-0008-47EF-85D4-13A7CBAC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B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B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B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B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B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B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B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B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B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2025-10-09T06:52:00Z</dcterms:created>
  <dcterms:modified xsi:type="dcterms:W3CDTF">2025-10-09T07:24:00Z</dcterms:modified>
</cp:coreProperties>
</file>