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9F35" w14:textId="735CEA1E" w:rsidR="000A218E" w:rsidRPr="000A218E" w:rsidRDefault="000A218E" w:rsidP="000A218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A218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Truyền tham số cho phương thức</w:t>
      </w:r>
    </w:p>
    <w:p w14:paraId="5BDF1E74" w14:textId="35996104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</w:rPr>
        <w:t>Trong</w:t>
      </w:r>
      <w:r w:rsidRPr="000A218E">
        <w:rPr>
          <w:rFonts w:ascii="Calibri" w:hAnsi="Calibri" w:cs="Calibri"/>
          <w:sz w:val="28"/>
          <w:szCs w:val="24"/>
          <w:lang w:val="vi-VN"/>
        </w:rPr>
        <w:t xml:space="preserve"> java không thể sử dụng con trỏ hay toán tử &amp; để thực hiện truyền tham số, tham trị.</w:t>
      </w:r>
    </w:p>
    <w:p w14:paraId="19A022BB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  <w:lang w:val="vi-VN"/>
        </w:rPr>
        <w:t>Java sẽ tự quyết định truyền tham số hay tham trị dựa trên kiểu dữ liệu của tham số truyền vào làn kiểu nguyên thủy hay là kiểu lớp</w:t>
      </w:r>
    </w:p>
    <w:p w14:paraId="2F612A90" w14:textId="77777777" w:rsidR="000A218E" w:rsidRPr="000A218E" w:rsidRDefault="000A218E" w:rsidP="000A218E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0A218E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trong java không truyền tham chiếu bằng * hay &amp; được</w:t>
      </w:r>
    </w:p>
    <w:p w14:paraId="3DAAACDB" w14:textId="4A5DA6D1" w:rsidR="000A218E" w:rsidRPr="000A218E" w:rsidRDefault="000A218E" w:rsidP="000A218E">
      <w:pPr>
        <w:pStyle w:val="Heading1"/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Pr="000A218E">
        <w:rPr>
          <w:rFonts w:ascii="Calibri" w:hAnsi="Calibri" w:cs="Calibri"/>
          <w:b/>
          <w:bCs/>
          <w:sz w:val="28"/>
          <w:szCs w:val="24"/>
        </w:rPr>
        <w:t>Truyền</w:t>
      </w:r>
      <w:r w:rsidRPr="000A218E">
        <w:rPr>
          <w:rFonts w:ascii="Calibri" w:hAnsi="Calibri" w:cs="Calibri"/>
          <w:b/>
          <w:bCs/>
          <w:sz w:val="28"/>
          <w:szCs w:val="24"/>
          <w:lang w:val="vi-VN"/>
        </w:rPr>
        <w:t xml:space="preserve"> tham trị</w:t>
      </w:r>
    </w:p>
    <w:p w14:paraId="57B61F87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</w:rPr>
        <w:t xml:space="preserve">Khi bạn truyền một </w:t>
      </w:r>
      <w:r w:rsidRPr="000A218E">
        <w:rPr>
          <w:rFonts w:ascii="Calibri" w:hAnsi="Calibri" w:cs="Calibri"/>
          <w:b/>
          <w:bCs/>
          <w:sz w:val="28"/>
          <w:szCs w:val="24"/>
        </w:rPr>
        <w:t>biến nguyên thủy</w:t>
      </w:r>
      <w:r w:rsidRPr="000A218E">
        <w:rPr>
          <w:rFonts w:ascii="Calibri" w:hAnsi="Calibri" w:cs="Calibri"/>
          <w:sz w:val="28"/>
          <w:szCs w:val="24"/>
        </w:rPr>
        <w:t xml:space="preserve"> (primitive type) như int, float, double</w:t>
      </w:r>
      <w:r w:rsidRPr="000A218E">
        <w:rPr>
          <w:rFonts w:ascii="Calibri" w:hAnsi="Calibri" w:cs="Calibri"/>
          <w:sz w:val="28"/>
          <w:szCs w:val="24"/>
          <w:lang w:val="vi-VN"/>
        </w:rPr>
        <w:t xml:space="preserve"> thì java sẽ truyền theo tham trị</w:t>
      </w:r>
    </w:p>
    <w:p w14:paraId="00E4734F" w14:textId="031EABCA" w:rsid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  <w:lang w:val="vi-VN"/>
        </w:rPr>
        <w:t xml:space="preserve">Giá trị của tham số được truyền theo tham trị </w:t>
      </w:r>
      <w:r w:rsidRPr="000A218E">
        <w:rPr>
          <w:rFonts w:ascii="Calibri" w:hAnsi="Calibri" w:cs="Calibri"/>
          <w:b/>
          <w:bCs/>
          <w:sz w:val="28"/>
          <w:szCs w:val="24"/>
          <w:lang w:val="vi-VN"/>
        </w:rPr>
        <w:t>không đổi</w:t>
      </w:r>
      <w:r w:rsidRPr="000A218E">
        <w:rPr>
          <w:rFonts w:ascii="Calibri" w:hAnsi="Calibri" w:cs="Calibri"/>
          <w:sz w:val="28"/>
          <w:szCs w:val="24"/>
          <w:lang w:val="vi-VN"/>
        </w:rPr>
        <w:t xml:space="preserve"> sau khi thực </w:t>
      </w:r>
      <w:r>
        <w:rPr>
          <w:rFonts w:ascii="Calibri" w:hAnsi="Calibri" w:cs="Calibri"/>
          <w:sz w:val="28"/>
          <w:szCs w:val="24"/>
          <w:lang w:val="vi-VN"/>
        </w:rPr>
        <w:t>hiệ</w:t>
      </w:r>
      <w:r w:rsidRPr="000A218E">
        <w:rPr>
          <w:rFonts w:ascii="Calibri" w:hAnsi="Calibri" w:cs="Calibri"/>
          <w:sz w:val="28"/>
          <w:szCs w:val="24"/>
          <w:lang w:val="vi-VN"/>
        </w:rPr>
        <w:t>n hàm</w:t>
      </w:r>
    </w:p>
    <w:p w14:paraId="06158E4D" w14:textId="021B3E50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7285B70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 xml:space="preserve">   public class Main {</w:t>
      </w:r>
    </w:p>
    <w:p w14:paraId="4248CB4E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 xml:space="preserve">       public static void main(String[] args) {</w:t>
      </w:r>
    </w:p>
    <w:p w14:paraId="7DAC38B0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 xml:space="preserve">           int a = 5;</w:t>
      </w:r>
    </w:p>
    <w:p w14:paraId="5307B178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 xml:space="preserve">           changeValue(a);</w:t>
      </w:r>
    </w:p>
    <w:p w14:paraId="69303A68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</w:rPr>
        <w:t xml:space="preserve">           System.out.println(a); // Output: 5</w:t>
      </w:r>
      <w:r w:rsidRPr="000A218E">
        <w:rPr>
          <w:rFonts w:ascii="Calibri" w:hAnsi="Calibri" w:cs="Calibri"/>
          <w:sz w:val="28"/>
          <w:szCs w:val="24"/>
          <w:lang w:val="vi-VN"/>
        </w:rPr>
        <w:t xml:space="preserve"> : giá trị không đổi</w:t>
      </w:r>
    </w:p>
    <w:p w14:paraId="7A3DA49C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 xml:space="preserve">       }</w:t>
      </w:r>
    </w:p>
    <w:p w14:paraId="29E0E60A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33E5E0BB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 xml:space="preserve">       public static void changeValue(int x) {</w:t>
      </w:r>
    </w:p>
    <w:p w14:paraId="14EB2A45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 xml:space="preserve">           x = 10;</w:t>
      </w:r>
    </w:p>
    <w:p w14:paraId="1CC165B8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 xml:space="preserve">       }</w:t>
      </w:r>
    </w:p>
    <w:p w14:paraId="426816B7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</w:rPr>
        <w:t xml:space="preserve">   }</w:t>
      </w:r>
    </w:p>
    <w:p w14:paraId="2E3C4046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</w:p>
    <w:p w14:paraId="587A9671" w14:textId="21C601A2" w:rsidR="000A218E" w:rsidRPr="000A218E" w:rsidRDefault="000A218E" w:rsidP="000A218E">
      <w:pPr>
        <w:pStyle w:val="Heading1"/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b/>
          <w:bCs/>
          <w:sz w:val="28"/>
          <w:szCs w:val="24"/>
          <w:lang w:val="vi-VN"/>
        </w:rPr>
        <w:t>2. Truyền tham chiếu đối tượng</w:t>
      </w:r>
    </w:p>
    <w:p w14:paraId="71EA6528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  <w:lang w:val="vi-VN"/>
        </w:rPr>
        <w:t>Trong java không có toán tử tham chiếu '&amp;' như C++. Việc truyền theo tham chiếu hay tham trị do kiểu dữ liệu của tham số quyết định</w:t>
      </w:r>
    </w:p>
    <w:p w14:paraId="4837B641" w14:textId="77777777" w:rsidR="000A218E" w:rsidRPr="000A218E" w:rsidRDefault="000A218E" w:rsidP="000A218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</w:rPr>
        <w:t xml:space="preserve">Khi bạn truyền một </w:t>
      </w:r>
      <w:r w:rsidRPr="000A218E">
        <w:rPr>
          <w:rFonts w:ascii="Calibri" w:hAnsi="Calibri" w:cs="Calibri"/>
          <w:b/>
          <w:bCs/>
          <w:sz w:val="28"/>
          <w:szCs w:val="24"/>
        </w:rPr>
        <w:t>đối tượng (object)</w:t>
      </w:r>
      <w:r w:rsidRPr="000A218E">
        <w:rPr>
          <w:rFonts w:ascii="Calibri" w:hAnsi="Calibri" w:cs="Calibri"/>
          <w:sz w:val="28"/>
          <w:szCs w:val="24"/>
        </w:rPr>
        <w:t xml:space="preserve"> như String, Array, hoặc bất kỳ đối tượng nào khác</w:t>
      </w:r>
      <w:r w:rsidRPr="000A218E">
        <w:rPr>
          <w:rFonts w:ascii="Calibri" w:hAnsi="Calibri" w:cs="Calibri"/>
          <w:sz w:val="28"/>
          <w:szCs w:val="24"/>
          <w:lang w:val="vi-VN"/>
        </w:rPr>
        <w:t xml:space="preserve"> thì java sẽ truyền theo tham chiếu đối tượng </w:t>
      </w:r>
    </w:p>
    <w:p w14:paraId="1C57A5DF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Chú ý </w:t>
      </w:r>
      <w:r w:rsidRPr="000A218E">
        <w:rPr>
          <w:rFonts w:ascii="Calibri" w:hAnsi="Calibri" w:cs="Calibri"/>
          <w:sz w:val="28"/>
          <w:szCs w:val="24"/>
          <w:lang w:val="vi-VN"/>
        </w:rPr>
        <w:t xml:space="preserve">: tham chiếu trong java là </w:t>
      </w:r>
      <w:r w:rsidRPr="000A218E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tham chiếu đối tượng giống python</w:t>
      </w:r>
      <w:r w:rsidRPr="000A218E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Pr="000A218E">
        <w:rPr>
          <w:rFonts w:ascii="Calibri" w:hAnsi="Calibri" w:cs="Calibri"/>
          <w:sz w:val="28"/>
          <w:szCs w:val="24"/>
          <w:lang w:val="vi-VN"/>
        </w:rPr>
        <w:t>chứ không phải tham chiếu thường như C++</w:t>
      </w:r>
    </w:p>
    <w:p w14:paraId="69830FB6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  <w:lang w:val="vi-VN"/>
        </w:rPr>
        <w:t xml:space="preserve">Giá trị của tham số được truyền tham chiếu </w:t>
      </w:r>
      <w:r w:rsidRPr="000A218E">
        <w:rPr>
          <w:rFonts w:ascii="Calibri" w:hAnsi="Calibri" w:cs="Calibri"/>
          <w:b/>
          <w:bCs/>
          <w:sz w:val="28"/>
          <w:szCs w:val="24"/>
          <w:lang w:val="vi-VN"/>
        </w:rPr>
        <w:t>có thể thay đổi</w:t>
      </w:r>
      <w:r w:rsidRPr="000A218E">
        <w:rPr>
          <w:rFonts w:ascii="Calibri" w:hAnsi="Calibri" w:cs="Calibri"/>
          <w:sz w:val="28"/>
          <w:szCs w:val="24"/>
          <w:lang w:val="vi-VN"/>
        </w:rPr>
        <w:t xml:space="preserve"> được sau quá trình thực hiện hàm</w:t>
      </w:r>
    </w:p>
    <w:p w14:paraId="63FE9FB1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</w:rPr>
        <w:t>Ví</w:t>
      </w:r>
      <w:r w:rsidRPr="000A218E">
        <w:rPr>
          <w:rFonts w:ascii="Calibri" w:hAnsi="Calibri" w:cs="Calibri"/>
          <w:sz w:val="28"/>
          <w:szCs w:val="24"/>
          <w:lang w:val="vi-VN"/>
        </w:rPr>
        <w:t xml:space="preserve"> dụ : </w:t>
      </w:r>
    </w:p>
    <w:p w14:paraId="3A413CB1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class Test {</w:t>
      </w:r>
    </w:p>
    <w:p w14:paraId="73C221A6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public static void change1(int a[]){</w:t>
      </w:r>
    </w:p>
    <w:p w14:paraId="7991C4DA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    int b[] = {9,8,7,6};</w:t>
      </w:r>
    </w:p>
    <w:p w14:paraId="6839E098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    a = b;</w:t>
      </w:r>
    </w:p>
    <w:p w14:paraId="0F6A1BBC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}</w:t>
      </w:r>
    </w:p>
    <w:p w14:paraId="74B6C014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public static void change2(int a[]){</w:t>
      </w:r>
    </w:p>
    <w:p w14:paraId="21F3B5BB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    a[0] = 7;</w:t>
      </w:r>
    </w:p>
    <w:p w14:paraId="1D8F8128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}</w:t>
      </w:r>
    </w:p>
    <w:p w14:paraId="255A942E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public static void main(String args[]) {</w:t>
      </w:r>
    </w:p>
    <w:p w14:paraId="1EF3687A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    int[] a = {1,2,3,4};</w:t>
      </w:r>
    </w:p>
    <w:p w14:paraId="7AFBD9E6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 xml:space="preserve">        </w:t>
      </w:r>
    </w:p>
    <w:p w14:paraId="2AE334A2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</w:rPr>
        <w:t>        change</w:t>
      </w:r>
      <w:r w:rsidRPr="000A218E">
        <w:rPr>
          <w:rFonts w:ascii="Calibri" w:hAnsi="Calibri" w:cs="Calibri"/>
          <w:sz w:val="28"/>
          <w:szCs w:val="24"/>
          <w:lang w:val="vi-VN"/>
        </w:rPr>
        <w:t>?</w:t>
      </w:r>
      <w:r w:rsidRPr="000A218E">
        <w:rPr>
          <w:rFonts w:ascii="Calibri" w:hAnsi="Calibri" w:cs="Calibri"/>
          <w:sz w:val="28"/>
          <w:szCs w:val="24"/>
        </w:rPr>
        <w:t>(a);</w:t>
      </w:r>
      <w:r w:rsidRPr="000A218E">
        <w:rPr>
          <w:rFonts w:ascii="Calibri" w:hAnsi="Calibri" w:cs="Calibri"/>
          <w:sz w:val="28"/>
          <w:szCs w:val="24"/>
          <w:lang w:val="vi-VN"/>
        </w:rPr>
        <w:tab/>
      </w:r>
      <w:r w:rsidRPr="000A218E">
        <w:rPr>
          <w:rFonts w:ascii="Calibri" w:hAnsi="Calibri" w:cs="Calibri"/>
          <w:sz w:val="28"/>
          <w:szCs w:val="24"/>
          <w:lang w:val="vi-VN"/>
        </w:rPr>
        <w:tab/>
      </w:r>
      <w:r w:rsidRPr="000A218E">
        <w:rPr>
          <w:rFonts w:ascii="Calibri" w:hAnsi="Calibri" w:cs="Calibri"/>
          <w:b/>
          <w:bCs/>
          <w:sz w:val="28"/>
          <w:szCs w:val="24"/>
          <w:lang w:val="vi-VN"/>
        </w:rPr>
        <w:t>// phương thức</w:t>
      </w:r>
    </w:p>
    <w:p w14:paraId="6966E9DD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2C26BA46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    for(int i=0;i&lt;4;i++){</w:t>
      </w:r>
    </w:p>
    <w:p w14:paraId="64C4D3FD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0A218E">
        <w:rPr>
          <w:rFonts w:ascii="Calibri" w:hAnsi="Calibri" w:cs="Calibri"/>
          <w:sz w:val="28"/>
          <w:szCs w:val="24"/>
        </w:rPr>
        <w:t>            System.out.println(a[i]);</w:t>
      </w:r>
    </w:p>
    <w:p w14:paraId="6E057277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</w:rPr>
        <w:t>        }</w:t>
      </w:r>
    </w:p>
    <w:p w14:paraId="62052C19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</w:rPr>
        <w:t>    }</w:t>
      </w:r>
    </w:p>
    <w:p w14:paraId="7B79B86F" w14:textId="77777777" w:rsidR="000A218E" w:rsidRPr="000A218E" w:rsidRDefault="000A218E" w:rsidP="000A218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</w:rPr>
        <w:t>}</w:t>
      </w:r>
    </w:p>
    <w:p w14:paraId="07A5761C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  <w:lang w:val="vi-VN"/>
        </w:rPr>
        <w:t>Nếu change1() : tham chiếu đối tượng trỏ đến đối tượng khác =&gt; giữ nguyên</w:t>
      </w:r>
    </w:p>
    <w:p w14:paraId="71B0C658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  <w:lang w:val="vi-VN"/>
        </w:rPr>
        <w:t>Output: 1 2 3 4</w:t>
      </w:r>
    </w:p>
    <w:p w14:paraId="25B60453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  <w:lang w:val="vi-VN"/>
        </w:rPr>
        <w:t>Nếu change2() : tham chiếu đổi tượng không đổi =&gt; có thể thay thế</w:t>
      </w:r>
    </w:p>
    <w:p w14:paraId="52D09C6C" w14:textId="77777777" w:rsidR="000A218E" w:rsidRPr="000A218E" w:rsidRDefault="000A218E" w:rsidP="000A218E">
      <w:pPr>
        <w:rPr>
          <w:rFonts w:ascii="Calibri" w:hAnsi="Calibri" w:cs="Calibri"/>
          <w:sz w:val="28"/>
          <w:szCs w:val="24"/>
          <w:lang w:val="vi-VN"/>
        </w:rPr>
      </w:pPr>
      <w:r w:rsidRPr="000A218E">
        <w:rPr>
          <w:rFonts w:ascii="Calibri" w:hAnsi="Calibri" w:cs="Calibri"/>
          <w:sz w:val="28"/>
          <w:szCs w:val="24"/>
          <w:lang w:val="vi-VN"/>
        </w:rPr>
        <w:t xml:space="preserve">Output : </w:t>
      </w:r>
      <w:r w:rsidRPr="000A218E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7</w:t>
      </w:r>
      <w:r w:rsidRPr="000A218E">
        <w:rPr>
          <w:rFonts w:ascii="Calibri" w:hAnsi="Calibri" w:cs="Calibri"/>
          <w:sz w:val="28"/>
          <w:szCs w:val="24"/>
          <w:lang w:val="vi-VN"/>
        </w:rPr>
        <w:t xml:space="preserve"> 2 3 4</w:t>
      </w:r>
    </w:p>
    <w:p w14:paraId="268473C3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2B731EEE" w14:textId="06005108" w:rsidR="00E73AC0" w:rsidRDefault="00E73AC0" w:rsidP="00E73AC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3. Giải pháp</w:t>
      </w:r>
    </w:p>
    <w:p w14:paraId="36B7D06F" w14:textId="14EBC073" w:rsidR="00E73AC0" w:rsidRDefault="00E73AC0" w:rsidP="00E73AC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Nếu muốn thực hiện gán cho đối tượng mới, không nên dùng đối tượng mà nên dùng mảng đối tượng. </w:t>
      </w:r>
    </w:p>
    <w:p w14:paraId="21DF700D" w14:textId="77D29F75" w:rsidR="00E73AC0" w:rsidRPr="00E73AC0" w:rsidRDefault="00E73AC0" w:rsidP="00E73AC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Khi gán, ta chỉ gán một phần tử trong mảng. Do đó, đối tượng không thay đổi. Phần tử mảng sẽ biến đổi sau khi kết thúc hàm</w:t>
      </w:r>
    </w:p>
    <w:sectPr w:rsidR="00E73AC0" w:rsidRPr="00E73AC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15"/>
    <w:rsid w:val="000536BA"/>
    <w:rsid w:val="000A218E"/>
    <w:rsid w:val="002802F9"/>
    <w:rsid w:val="002F7A44"/>
    <w:rsid w:val="00590915"/>
    <w:rsid w:val="005C3E9C"/>
    <w:rsid w:val="00640CE6"/>
    <w:rsid w:val="00816163"/>
    <w:rsid w:val="009832B9"/>
    <w:rsid w:val="00C25047"/>
    <w:rsid w:val="00D00370"/>
    <w:rsid w:val="00E73AC0"/>
    <w:rsid w:val="00EC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C884BE"/>
  <w15:chartTrackingRefBased/>
  <w15:docId w15:val="{1365AC59-EC63-4455-87D8-FD566204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9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9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9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9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9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9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9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9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9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9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9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9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9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9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9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9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2025-03-18T07:49:00Z</dcterms:created>
  <dcterms:modified xsi:type="dcterms:W3CDTF">2025-08-19T16:14:00Z</dcterms:modified>
</cp:coreProperties>
</file>