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F222" w14:textId="55A48D9E" w:rsidR="002F7A44" w:rsidRPr="004B4337" w:rsidRDefault="004B4337" w:rsidP="00250A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B433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Nạp chồng và ghi đè trong java</w:t>
      </w:r>
    </w:p>
    <w:p w14:paraId="4F4DD091" w14:textId="3DA63B8B" w:rsidR="004B4337" w:rsidRPr="004B4337" w:rsidRDefault="004B4337" w:rsidP="00250AC5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Nạp chồng phương thức</w:t>
      </w:r>
    </w:p>
    <w:p w14:paraId="7F173035" w14:textId="407F4A45" w:rsidR="004B4337" w:rsidRDefault="004B4337" w:rsidP="00250A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C++</w:t>
      </w:r>
    </w:p>
    <w:p w14:paraId="371B6248" w14:textId="77777777" w:rsidR="004B4337" w:rsidRDefault="004B4337" w:rsidP="00250A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0E62367C" w14:textId="38158B31" w:rsidR="004B4337" w:rsidRPr="004B4337" w:rsidRDefault="004B4337" w:rsidP="00250AC5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Nạp chồng toán tử</w:t>
      </w:r>
    </w:p>
    <w:p w14:paraId="45F38DF0" w14:textId="5FB1699D" w:rsidR="004B4337" w:rsidRPr="004B4337" w:rsidRDefault="004B4337" w:rsidP="00250A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Java </w:t>
      </w:r>
      <w:r w:rsidRPr="004B433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hỗ trợ nạp chồng toán tử.</w:t>
      </w:r>
    </w:p>
    <w:p w14:paraId="2BA38360" w14:textId="77777777" w:rsidR="004B4337" w:rsidRDefault="004B4337" w:rsidP="00250A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53D718A1" w14:textId="2FDD8D16" w:rsidR="004B4337" w:rsidRPr="004B4337" w:rsidRDefault="004B4337" w:rsidP="00250AC5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Ghi đè phương thức</w:t>
      </w:r>
    </w:p>
    <w:p w14:paraId="373EC2F4" w14:textId="670D3741" w:rsidR="004B4337" w:rsidRDefault="00250AC5" w:rsidP="00250A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Khác với C++, java ghi đè phương thức qua </w:t>
      </w:r>
      <w:r w:rsidRPr="005574E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từ khóa </w:t>
      </w:r>
      <w:r w:rsidRPr="005574E8">
        <w:rPr>
          <w:rFonts w:ascii="Calibri" w:hAnsi="Calibri" w:cs="Calibri"/>
          <w:b/>
          <w:bCs/>
          <w:color w:val="EE0000"/>
          <w:sz w:val="28"/>
          <w:szCs w:val="24"/>
        </w:rPr>
        <w:t>@Override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63E7E30" w14:textId="79FFAC0E" w:rsidR="00250AC5" w:rsidRDefault="00250AC5" w:rsidP="00250A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Java không ghi đè được </w:t>
      </w:r>
      <w:r w:rsidRPr="00250AC5">
        <w:rPr>
          <w:rFonts w:ascii="Calibri" w:hAnsi="Calibri" w:cs="Calibri"/>
          <w:sz w:val="28"/>
          <w:szCs w:val="24"/>
        </w:rPr>
        <w:t>static, final, hoặc private.</w:t>
      </w:r>
    </w:p>
    <w:p w14:paraId="0E48DAF2" w14:textId="0A674591" w:rsidR="00250AC5" w:rsidRDefault="00250AC5" w:rsidP="00250A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1E763DD" w14:textId="77777777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>class Vehicle {</w:t>
      </w:r>
    </w:p>
    <w:p w14:paraId="44EEE8C1" w14:textId="4164BEE3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50AC5">
        <w:rPr>
          <w:rFonts w:ascii="Calibri" w:hAnsi="Calibri" w:cs="Calibri"/>
          <w:sz w:val="28"/>
          <w:szCs w:val="24"/>
          <w:lang w:val="vi-VN"/>
        </w:rPr>
        <w:t>void run() {</w:t>
      </w:r>
    </w:p>
    <w:p w14:paraId="1C641B4B" w14:textId="6B9788D0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50AC5">
        <w:rPr>
          <w:rFonts w:ascii="Calibri" w:hAnsi="Calibri" w:cs="Calibri"/>
          <w:sz w:val="28"/>
          <w:szCs w:val="24"/>
          <w:lang w:val="vi-VN"/>
        </w:rPr>
        <w:t>System.out.println("Vehicle is running");</w:t>
      </w:r>
    </w:p>
    <w:p w14:paraId="4777C44B" w14:textId="2F6894F7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50AC5">
        <w:rPr>
          <w:rFonts w:ascii="Calibri" w:hAnsi="Calibri" w:cs="Calibri"/>
          <w:sz w:val="28"/>
          <w:szCs w:val="24"/>
          <w:lang w:val="vi-VN"/>
        </w:rPr>
        <w:t>}</w:t>
      </w:r>
    </w:p>
    <w:p w14:paraId="58B245FD" w14:textId="77777777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>}</w:t>
      </w:r>
    </w:p>
    <w:p w14:paraId="4A33E575" w14:textId="77777777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43F69E95" w14:textId="77777777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>class Bike extends Vehicle {</w:t>
      </w:r>
    </w:p>
    <w:p w14:paraId="672E953D" w14:textId="5A2795E1" w:rsidR="00250AC5" w:rsidRPr="00295981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b/>
          <w:bCs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95981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@Override</w:t>
      </w:r>
    </w:p>
    <w:p w14:paraId="01204092" w14:textId="3BADC3E3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50AC5">
        <w:rPr>
          <w:rFonts w:ascii="Calibri" w:hAnsi="Calibri" w:cs="Calibri"/>
          <w:sz w:val="28"/>
          <w:szCs w:val="24"/>
          <w:lang w:val="vi-VN"/>
        </w:rPr>
        <w:t>void run() {</w:t>
      </w:r>
    </w:p>
    <w:p w14:paraId="4D59DABC" w14:textId="100293D3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50AC5">
        <w:rPr>
          <w:rFonts w:ascii="Calibri" w:hAnsi="Calibri" w:cs="Calibri"/>
          <w:sz w:val="28"/>
          <w:szCs w:val="24"/>
          <w:lang w:val="vi-VN"/>
        </w:rPr>
        <w:t>System.out.println("Bike is running safely");</w:t>
      </w:r>
    </w:p>
    <w:p w14:paraId="0B2932E5" w14:textId="4DEDB754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50AC5">
        <w:rPr>
          <w:rFonts w:ascii="Calibri" w:hAnsi="Calibri" w:cs="Calibri"/>
          <w:sz w:val="28"/>
          <w:szCs w:val="24"/>
          <w:lang w:val="vi-VN"/>
        </w:rPr>
        <w:t>}</w:t>
      </w:r>
    </w:p>
    <w:p w14:paraId="46923CE7" w14:textId="77777777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73374F38" w14:textId="339EFBC4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50AC5">
        <w:rPr>
          <w:rFonts w:ascii="Calibri" w:hAnsi="Calibri" w:cs="Calibri"/>
          <w:sz w:val="28"/>
          <w:szCs w:val="24"/>
          <w:lang w:val="vi-VN"/>
        </w:rPr>
        <w:t>public static void main(String[] args) {</w:t>
      </w:r>
    </w:p>
    <w:p w14:paraId="2BE7075D" w14:textId="677F1C60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50AC5">
        <w:rPr>
          <w:rFonts w:ascii="Calibri" w:hAnsi="Calibri" w:cs="Calibri"/>
          <w:sz w:val="28"/>
          <w:szCs w:val="24"/>
          <w:lang w:val="vi-VN"/>
        </w:rPr>
        <w:t>Bike b = new Bike();</w:t>
      </w:r>
    </w:p>
    <w:p w14:paraId="5912438A" w14:textId="023C4ECE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50AC5">
        <w:rPr>
          <w:rFonts w:ascii="Calibri" w:hAnsi="Calibri" w:cs="Calibri"/>
          <w:sz w:val="28"/>
          <w:szCs w:val="24"/>
          <w:lang w:val="vi-VN"/>
        </w:rPr>
        <w:t>b.run(); // Output: Bike is running safely</w:t>
      </w:r>
    </w:p>
    <w:p w14:paraId="2CB5ED49" w14:textId="5EA7E8C2" w:rsidR="00250AC5" w:rsidRPr="00250AC5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250AC5">
        <w:rPr>
          <w:rFonts w:ascii="Calibri" w:hAnsi="Calibri" w:cs="Calibri"/>
          <w:sz w:val="28"/>
          <w:szCs w:val="24"/>
          <w:lang w:val="vi-VN"/>
        </w:rPr>
        <w:t>}</w:t>
      </w:r>
    </w:p>
    <w:p w14:paraId="73263675" w14:textId="6A9955F5" w:rsidR="00250AC5" w:rsidRPr="004B4337" w:rsidRDefault="00250AC5" w:rsidP="00250AC5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line="216" w:lineRule="auto"/>
        <w:rPr>
          <w:rFonts w:ascii="Calibri" w:hAnsi="Calibri" w:cs="Calibri"/>
          <w:sz w:val="28"/>
          <w:szCs w:val="24"/>
          <w:lang w:val="vi-VN"/>
        </w:rPr>
      </w:pPr>
      <w:r w:rsidRPr="00250AC5">
        <w:rPr>
          <w:rFonts w:ascii="Calibri" w:hAnsi="Calibri" w:cs="Calibri"/>
          <w:sz w:val="28"/>
          <w:szCs w:val="24"/>
          <w:lang w:val="vi-VN"/>
        </w:rPr>
        <w:t>}</w:t>
      </w:r>
    </w:p>
    <w:sectPr w:rsidR="00250AC5" w:rsidRPr="004B433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A3"/>
    <w:rsid w:val="001A193B"/>
    <w:rsid w:val="00250AC5"/>
    <w:rsid w:val="002802F9"/>
    <w:rsid w:val="00295981"/>
    <w:rsid w:val="002F7A44"/>
    <w:rsid w:val="004B4337"/>
    <w:rsid w:val="005574E8"/>
    <w:rsid w:val="005C3E9C"/>
    <w:rsid w:val="006205A3"/>
    <w:rsid w:val="00816163"/>
    <w:rsid w:val="008A3106"/>
    <w:rsid w:val="009832B9"/>
    <w:rsid w:val="00F5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31C404"/>
  <w15:chartTrackingRefBased/>
  <w15:docId w15:val="{FB4DCF1E-043A-442B-825B-7A503F46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5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5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5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5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5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5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5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5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5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5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5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5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5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5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5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5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2025-08-28T08:11:00Z</dcterms:created>
  <dcterms:modified xsi:type="dcterms:W3CDTF">2025-09-30T16:52:00Z</dcterms:modified>
</cp:coreProperties>
</file>