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1169" w14:textId="4DD91A2D" w:rsidR="002F7A44" w:rsidRPr="00B87744" w:rsidRDefault="00B87744" w:rsidP="00B87744">
      <w:pPr>
        <w:jc w:val="center"/>
        <w:rPr>
          <w:rFonts w:ascii="Calibri" w:hAnsi="Calibri" w:cs="Calibri"/>
          <w:b/>
          <w:bCs/>
          <w:i/>
          <w:iCs/>
          <w:sz w:val="36"/>
          <w:szCs w:val="32"/>
          <w:lang w:val="vi-VN"/>
        </w:rPr>
      </w:pPr>
      <w:r w:rsidRPr="00B87744">
        <w:rPr>
          <w:rFonts w:ascii="Calibri" w:hAnsi="Calibri" w:cs="Calibri"/>
          <w:b/>
          <w:bCs/>
          <w:i/>
          <w:iCs/>
          <w:sz w:val="36"/>
          <w:szCs w:val="32"/>
          <w:lang w:val="vi-VN"/>
        </w:rPr>
        <w:t>Interator interface</w:t>
      </w:r>
    </w:p>
    <w:p w14:paraId="1455DD16" w14:textId="5CC3AE65" w:rsidR="00B87744" w:rsidRPr="00B87744" w:rsidRDefault="00B87744" w:rsidP="00B87744">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0FAF2602" w14:textId="2674C312" w:rsidR="00B87744" w:rsidRDefault="00B87744">
      <w:pPr>
        <w:rPr>
          <w:rFonts w:ascii="Calibri" w:hAnsi="Calibri" w:cs="Calibri"/>
          <w:sz w:val="28"/>
          <w:szCs w:val="24"/>
          <w:lang w:val="vi-VN"/>
        </w:rPr>
      </w:pPr>
      <w:r>
        <w:rPr>
          <w:rFonts w:ascii="Calibri" w:hAnsi="Calibri" w:cs="Calibri"/>
          <w:sz w:val="28"/>
          <w:szCs w:val="24"/>
          <w:lang w:val="vi-VN"/>
        </w:rPr>
        <w:t>Iterator interface là một giao diện trong gói java.util dùng để duyệt, truy nhập và xóa các phần tử trong collection mà không cần biết cấu trúc bên trong của nó.</w:t>
      </w:r>
    </w:p>
    <w:p w14:paraId="60411E0C" w14:textId="182CB6D3" w:rsidR="00B87744" w:rsidRDefault="00B87744">
      <w:pPr>
        <w:rPr>
          <w:rFonts w:ascii="Calibri" w:hAnsi="Calibri" w:cs="Calibri"/>
          <w:sz w:val="28"/>
          <w:szCs w:val="24"/>
          <w:lang w:val="vi-VN"/>
        </w:rPr>
      </w:pPr>
      <w:r>
        <w:rPr>
          <w:rFonts w:ascii="Calibri" w:hAnsi="Calibri" w:cs="Calibri"/>
          <w:sz w:val="28"/>
          <w:szCs w:val="24"/>
          <w:lang w:val="vi-VN"/>
        </w:rPr>
        <w:t>Các collection trong collection interface đều kế thừa từ iterator interface nên đều có thể triển khai iterator</w:t>
      </w:r>
    </w:p>
    <w:p w14:paraId="5A53FFAB" w14:textId="77777777" w:rsidR="00B87744" w:rsidRDefault="00B87744">
      <w:pPr>
        <w:rPr>
          <w:rFonts w:ascii="Calibri" w:hAnsi="Calibri" w:cs="Calibri"/>
          <w:sz w:val="28"/>
          <w:szCs w:val="24"/>
          <w:lang w:val="vi-VN"/>
        </w:rPr>
      </w:pPr>
    </w:p>
    <w:p w14:paraId="582C5DDF" w14:textId="6CF4F022" w:rsidR="00B87744" w:rsidRPr="00B87744" w:rsidRDefault="00B87744" w:rsidP="00B87744">
      <w:pPr>
        <w:pStyle w:val="Heading1"/>
        <w:rPr>
          <w:rFonts w:ascii="Calibri" w:hAnsi="Calibri" w:cs="Calibri"/>
          <w:b/>
          <w:bCs/>
          <w:sz w:val="28"/>
          <w:szCs w:val="24"/>
          <w:lang w:val="vi-VN"/>
        </w:rPr>
      </w:pPr>
      <w:r>
        <w:rPr>
          <w:rFonts w:ascii="Calibri" w:hAnsi="Calibri" w:cs="Calibri"/>
          <w:b/>
          <w:bCs/>
          <w:sz w:val="28"/>
          <w:szCs w:val="24"/>
          <w:lang w:val="vi-VN"/>
        </w:rPr>
        <w:t>2. Các thao tác cơ bản</w:t>
      </w:r>
    </w:p>
    <w:p w14:paraId="366D030F" w14:textId="014F7BB2" w:rsidR="00B87744" w:rsidRDefault="00B87744" w:rsidP="00F25609">
      <w:pPr>
        <w:pStyle w:val="Heading2"/>
        <w:rPr>
          <w:rFonts w:ascii="Calibri" w:hAnsi="Calibri" w:cs="Calibri"/>
          <w:b/>
          <w:bCs/>
          <w:sz w:val="28"/>
          <w:szCs w:val="24"/>
          <w:lang w:val="vi-VN"/>
        </w:rPr>
      </w:pPr>
      <w:r>
        <w:rPr>
          <w:rFonts w:ascii="Calibri" w:hAnsi="Calibri" w:cs="Calibri"/>
          <w:b/>
          <w:bCs/>
          <w:sz w:val="28"/>
          <w:szCs w:val="24"/>
          <w:lang w:val="vi-VN"/>
        </w:rPr>
        <w:t xml:space="preserve">a. Khởi tạo </w:t>
      </w:r>
    </w:p>
    <w:p w14:paraId="4B216663" w14:textId="17F61B9A" w:rsidR="00B87744" w:rsidRDefault="00B87744">
      <w:pPr>
        <w:rPr>
          <w:rFonts w:ascii="Calibri" w:hAnsi="Calibri" w:cs="Calibri"/>
          <w:sz w:val="28"/>
          <w:szCs w:val="24"/>
          <w:lang w:val="vi-VN"/>
        </w:rPr>
      </w:pPr>
      <w:r>
        <w:rPr>
          <w:rFonts w:ascii="Calibri" w:hAnsi="Calibri" w:cs="Calibri"/>
          <w:sz w:val="28"/>
          <w:szCs w:val="24"/>
          <w:lang w:val="vi-VN"/>
        </w:rPr>
        <w:t>Các collection đều kế thừa phương thức trừu tượng iterator() dùng để khởi tạo iterator ứng với từng collection</w:t>
      </w:r>
    </w:p>
    <w:p w14:paraId="6F20CFC6" w14:textId="6E3179EF" w:rsidR="00B87744" w:rsidRDefault="00B87744">
      <w:pPr>
        <w:rPr>
          <w:rFonts w:ascii="Calibri" w:hAnsi="Calibri" w:cs="Calibri"/>
          <w:sz w:val="28"/>
          <w:szCs w:val="24"/>
          <w:lang w:val="vi-VN"/>
        </w:rPr>
      </w:pPr>
      <w:r>
        <w:rPr>
          <w:rFonts w:ascii="Calibri" w:hAnsi="Calibri" w:cs="Calibri"/>
          <w:sz w:val="28"/>
          <w:szCs w:val="24"/>
          <w:lang w:val="vi-VN"/>
        </w:rPr>
        <w:t>Ví dụ :</w:t>
      </w:r>
    </w:p>
    <w:p w14:paraId="5412B06F" w14:textId="5405FB08" w:rsidR="00F25609" w:rsidRPr="00F25609" w:rsidRDefault="00F25609" w:rsidP="00F25609">
      <w:pPr>
        <w:shd w:val="clear" w:color="auto" w:fill="E8E8E8" w:themeFill="background2"/>
        <w:rPr>
          <w:rFonts w:ascii="Calibri" w:hAnsi="Calibri" w:cs="Calibri"/>
          <w:sz w:val="28"/>
          <w:szCs w:val="24"/>
          <w:lang w:val="vi-VN"/>
        </w:rPr>
      </w:pPr>
      <w:r w:rsidRPr="00F25609">
        <w:rPr>
          <w:rFonts w:ascii="Calibri" w:hAnsi="Calibri" w:cs="Calibri"/>
          <w:sz w:val="28"/>
          <w:szCs w:val="24"/>
          <w:lang w:val="vi-VN"/>
        </w:rPr>
        <w:t xml:space="preserve">List&lt;String&gt; </w:t>
      </w:r>
      <w:r>
        <w:rPr>
          <w:rFonts w:ascii="Calibri" w:hAnsi="Calibri" w:cs="Calibri"/>
          <w:sz w:val="28"/>
          <w:szCs w:val="24"/>
          <w:lang w:val="vi-VN"/>
        </w:rPr>
        <w:t>k</w:t>
      </w:r>
      <w:r w:rsidRPr="00F25609">
        <w:rPr>
          <w:rFonts w:ascii="Calibri" w:hAnsi="Calibri" w:cs="Calibri"/>
          <w:sz w:val="28"/>
          <w:szCs w:val="24"/>
          <w:lang w:val="vi-VN"/>
        </w:rPr>
        <w:t xml:space="preserve"> = Arrays.asList("Trà", "Java", "Deque");</w:t>
      </w:r>
    </w:p>
    <w:p w14:paraId="0BC65A43" w14:textId="74AA395C" w:rsidR="00B87744" w:rsidRPr="00B87744" w:rsidRDefault="00F25609" w:rsidP="00F25609">
      <w:pPr>
        <w:shd w:val="clear" w:color="auto" w:fill="E8E8E8" w:themeFill="background2"/>
        <w:rPr>
          <w:rFonts w:ascii="Calibri" w:hAnsi="Calibri" w:cs="Calibri"/>
          <w:sz w:val="28"/>
          <w:szCs w:val="24"/>
          <w:lang w:val="vi-VN"/>
        </w:rPr>
      </w:pPr>
      <w:r w:rsidRPr="00F25609">
        <w:rPr>
          <w:rFonts w:ascii="Calibri" w:hAnsi="Calibri" w:cs="Calibri"/>
          <w:sz w:val="28"/>
          <w:szCs w:val="24"/>
          <w:lang w:val="vi-VN"/>
        </w:rPr>
        <w:t xml:space="preserve">Iterator&lt;String&gt; it = </w:t>
      </w:r>
      <w:r>
        <w:rPr>
          <w:rFonts w:ascii="Calibri" w:hAnsi="Calibri" w:cs="Calibri"/>
          <w:sz w:val="28"/>
          <w:szCs w:val="24"/>
          <w:lang w:val="vi-VN"/>
        </w:rPr>
        <w:t>k</w:t>
      </w:r>
      <w:r w:rsidRPr="00F25609">
        <w:rPr>
          <w:rFonts w:ascii="Calibri" w:hAnsi="Calibri" w:cs="Calibri"/>
          <w:sz w:val="28"/>
          <w:szCs w:val="24"/>
          <w:lang w:val="vi-VN"/>
        </w:rPr>
        <w:t>.iterator();</w:t>
      </w:r>
    </w:p>
    <w:p w14:paraId="20C7DC2E" w14:textId="77777777" w:rsidR="00B87744" w:rsidRDefault="00B87744">
      <w:pPr>
        <w:rPr>
          <w:rFonts w:ascii="Calibri" w:hAnsi="Calibri" w:cs="Calibri"/>
          <w:sz w:val="28"/>
          <w:szCs w:val="24"/>
          <w:lang w:val="vi-VN"/>
        </w:rPr>
      </w:pPr>
    </w:p>
    <w:p w14:paraId="71270E63" w14:textId="02446202" w:rsidR="00F25609" w:rsidRDefault="00F25609">
      <w:pPr>
        <w:rPr>
          <w:rFonts w:ascii="Calibri" w:hAnsi="Calibri" w:cs="Calibri"/>
          <w:sz w:val="28"/>
          <w:szCs w:val="24"/>
          <w:lang w:val="vi-VN"/>
        </w:rPr>
      </w:pPr>
      <w:r w:rsidRPr="00F25609">
        <w:rPr>
          <w:rFonts w:ascii="Calibri" w:hAnsi="Calibri" w:cs="Calibri"/>
          <w:b/>
          <w:bCs/>
          <w:color w:val="EE0000"/>
          <w:sz w:val="28"/>
          <w:szCs w:val="24"/>
          <w:lang w:val="vi-VN"/>
        </w:rPr>
        <w:t xml:space="preserve">Chú ý </w:t>
      </w:r>
      <w:r>
        <w:rPr>
          <w:rFonts w:ascii="Calibri" w:hAnsi="Calibri" w:cs="Calibri"/>
          <w:sz w:val="28"/>
          <w:szCs w:val="24"/>
          <w:lang w:val="vi-VN"/>
        </w:rPr>
        <w:t xml:space="preserve">: </w:t>
      </w:r>
    </w:p>
    <w:p w14:paraId="3C7FC998" w14:textId="2FAD4F45" w:rsidR="00F25609" w:rsidRPr="00F25609" w:rsidRDefault="00F25609">
      <w:pPr>
        <w:rPr>
          <w:rFonts w:ascii="Calibri" w:hAnsi="Calibri" w:cs="Calibri"/>
          <w:sz w:val="28"/>
          <w:szCs w:val="24"/>
          <w:lang w:val="vi-VN"/>
        </w:rPr>
      </w:pPr>
      <w:r>
        <w:rPr>
          <w:rFonts w:ascii="Calibri" w:hAnsi="Calibri" w:cs="Calibri"/>
          <w:sz w:val="28"/>
          <w:szCs w:val="24"/>
          <w:lang w:val="vi-VN"/>
        </w:rPr>
        <w:t>iterator() trỏ đến trước phần tử đầu tiên của collection chứ không trỏ đến phần tử trong collection.</w:t>
      </w:r>
    </w:p>
    <w:p w14:paraId="307ED2C9" w14:textId="77777777" w:rsidR="00F25609" w:rsidRDefault="00F25609">
      <w:pPr>
        <w:rPr>
          <w:rFonts w:ascii="Calibri" w:hAnsi="Calibri" w:cs="Calibri"/>
          <w:sz w:val="28"/>
          <w:szCs w:val="24"/>
          <w:lang w:val="vi-VN"/>
        </w:rPr>
      </w:pPr>
    </w:p>
    <w:p w14:paraId="39E7C40B" w14:textId="36A7E570" w:rsidR="00F25609" w:rsidRPr="00F25609" w:rsidRDefault="00F25609" w:rsidP="00F25609">
      <w:pPr>
        <w:pStyle w:val="Heading2"/>
        <w:rPr>
          <w:rFonts w:ascii="Calibri" w:hAnsi="Calibri" w:cs="Calibri"/>
          <w:b/>
          <w:bCs/>
          <w:sz w:val="28"/>
          <w:szCs w:val="24"/>
          <w:lang w:val="vi-VN"/>
        </w:rPr>
      </w:pPr>
      <w:r>
        <w:rPr>
          <w:rFonts w:ascii="Calibri" w:hAnsi="Calibri" w:cs="Calibri"/>
          <w:b/>
          <w:bCs/>
          <w:sz w:val="28"/>
          <w:szCs w:val="24"/>
          <w:lang w:val="vi-VN"/>
        </w:rPr>
        <w:t>b. Duyệt</w:t>
      </w:r>
    </w:p>
    <w:p w14:paraId="4814375E" w14:textId="3FD61D0A" w:rsidR="00B87744" w:rsidRDefault="00F25609">
      <w:pPr>
        <w:rPr>
          <w:rFonts w:ascii="Calibri" w:hAnsi="Calibri" w:cs="Calibri"/>
          <w:sz w:val="28"/>
          <w:szCs w:val="24"/>
          <w:lang w:val="vi-VN"/>
        </w:rPr>
      </w:pPr>
      <w:r>
        <w:rPr>
          <w:rFonts w:ascii="Calibri" w:hAnsi="Calibri" w:cs="Calibri"/>
          <w:sz w:val="28"/>
          <w:szCs w:val="24"/>
          <w:lang w:val="vi-VN"/>
        </w:rPr>
        <w:t xml:space="preserve">Sử dụng phương thức hasNext() để kiểm tra có phần tử tiếp theo không và phương thức next() để duyệt </w:t>
      </w:r>
    </w:p>
    <w:p w14:paraId="73F63EDE" w14:textId="03535D2B" w:rsidR="00F25609" w:rsidRPr="00F25609" w:rsidRDefault="00F25609" w:rsidP="00F25609">
      <w:pPr>
        <w:shd w:val="clear" w:color="auto" w:fill="E8E8E8" w:themeFill="background2"/>
        <w:rPr>
          <w:rFonts w:ascii="Calibri" w:hAnsi="Calibri" w:cs="Calibri"/>
          <w:sz w:val="28"/>
          <w:szCs w:val="24"/>
          <w:lang w:val="vi-VN"/>
        </w:rPr>
      </w:pPr>
      <w:r w:rsidRPr="00F25609">
        <w:rPr>
          <w:rFonts w:ascii="Calibri" w:hAnsi="Calibri" w:cs="Calibri"/>
          <w:sz w:val="28"/>
          <w:szCs w:val="24"/>
          <w:lang w:val="vi-VN"/>
        </w:rPr>
        <w:t>while (it.hasNext()) {</w:t>
      </w:r>
      <w:r>
        <w:rPr>
          <w:rFonts w:ascii="Calibri" w:hAnsi="Calibri" w:cs="Calibri"/>
          <w:sz w:val="28"/>
          <w:szCs w:val="24"/>
          <w:lang w:val="vi-VN"/>
        </w:rPr>
        <w:tab/>
      </w:r>
      <w:r>
        <w:rPr>
          <w:rFonts w:ascii="Calibri" w:hAnsi="Calibri" w:cs="Calibri"/>
          <w:sz w:val="28"/>
          <w:szCs w:val="24"/>
          <w:lang w:val="vi-VN"/>
        </w:rPr>
        <w:tab/>
        <w:t>// nếu có phần tử tiếp theo</w:t>
      </w:r>
    </w:p>
    <w:p w14:paraId="48D6BA24" w14:textId="3CF2AE8D" w:rsidR="00F25609" w:rsidRPr="00F25609" w:rsidRDefault="00F25609" w:rsidP="00F25609">
      <w:pPr>
        <w:shd w:val="clear" w:color="auto" w:fill="E8E8E8" w:themeFill="background2"/>
        <w:rPr>
          <w:rFonts w:ascii="Calibri" w:hAnsi="Calibri" w:cs="Calibri"/>
          <w:sz w:val="28"/>
          <w:szCs w:val="24"/>
          <w:lang w:val="vi-VN"/>
        </w:rPr>
      </w:pPr>
      <w:r w:rsidRPr="00F25609">
        <w:rPr>
          <w:rFonts w:ascii="Calibri" w:hAnsi="Calibri" w:cs="Calibri"/>
          <w:sz w:val="28"/>
          <w:szCs w:val="24"/>
          <w:lang w:val="vi-VN"/>
        </w:rPr>
        <w:t xml:space="preserve">    String value = it.next(); </w:t>
      </w:r>
      <w:r>
        <w:rPr>
          <w:rFonts w:ascii="Calibri" w:hAnsi="Calibri" w:cs="Calibri"/>
          <w:sz w:val="28"/>
          <w:szCs w:val="24"/>
          <w:lang w:val="vi-VN"/>
        </w:rPr>
        <w:tab/>
      </w:r>
      <w:r w:rsidRPr="00F25609">
        <w:rPr>
          <w:rFonts w:ascii="Calibri" w:hAnsi="Calibri" w:cs="Calibri"/>
          <w:sz w:val="28"/>
          <w:szCs w:val="24"/>
          <w:lang w:val="vi-VN"/>
        </w:rPr>
        <w:t xml:space="preserve">// </w:t>
      </w:r>
      <w:r>
        <w:rPr>
          <w:rFonts w:ascii="Calibri" w:hAnsi="Calibri" w:cs="Calibri"/>
          <w:sz w:val="28"/>
          <w:szCs w:val="24"/>
          <w:lang w:val="vi-VN"/>
        </w:rPr>
        <w:t>l</w:t>
      </w:r>
      <w:r w:rsidRPr="00F25609">
        <w:rPr>
          <w:rFonts w:ascii="Calibri" w:hAnsi="Calibri" w:cs="Calibri"/>
          <w:sz w:val="28"/>
          <w:szCs w:val="24"/>
          <w:lang w:val="vi-VN"/>
        </w:rPr>
        <w:t>ấy phần tử tiếp theo</w:t>
      </w:r>
    </w:p>
    <w:p w14:paraId="70AFDBB4" w14:textId="77777777" w:rsidR="00F25609" w:rsidRPr="00F25609" w:rsidRDefault="00F25609" w:rsidP="00F25609">
      <w:pPr>
        <w:shd w:val="clear" w:color="auto" w:fill="E8E8E8" w:themeFill="background2"/>
        <w:rPr>
          <w:rFonts w:ascii="Calibri" w:hAnsi="Calibri" w:cs="Calibri"/>
          <w:sz w:val="28"/>
          <w:szCs w:val="24"/>
          <w:lang w:val="vi-VN"/>
        </w:rPr>
      </w:pPr>
      <w:r w:rsidRPr="00F25609">
        <w:rPr>
          <w:rFonts w:ascii="Calibri" w:hAnsi="Calibri" w:cs="Calibri"/>
          <w:sz w:val="28"/>
          <w:szCs w:val="24"/>
          <w:lang w:val="vi-VN"/>
        </w:rPr>
        <w:t xml:space="preserve">    System.out.println(value);</w:t>
      </w:r>
    </w:p>
    <w:p w14:paraId="08308B61" w14:textId="258C866C" w:rsidR="00F25609" w:rsidRDefault="00F25609" w:rsidP="00F25609">
      <w:pPr>
        <w:shd w:val="clear" w:color="auto" w:fill="E8E8E8" w:themeFill="background2"/>
        <w:rPr>
          <w:rFonts w:ascii="Calibri" w:hAnsi="Calibri" w:cs="Calibri"/>
          <w:sz w:val="28"/>
          <w:szCs w:val="24"/>
          <w:lang w:val="vi-VN"/>
        </w:rPr>
      </w:pPr>
      <w:r w:rsidRPr="00F25609">
        <w:rPr>
          <w:rFonts w:ascii="Calibri" w:hAnsi="Calibri" w:cs="Calibri"/>
          <w:sz w:val="28"/>
          <w:szCs w:val="24"/>
          <w:lang w:val="vi-VN"/>
        </w:rPr>
        <w:t>}</w:t>
      </w:r>
    </w:p>
    <w:p w14:paraId="021AB023" w14:textId="77777777" w:rsidR="00B87744" w:rsidRDefault="00B87744">
      <w:pPr>
        <w:rPr>
          <w:rFonts w:ascii="Calibri" w:hAnsi="Calibri" w:cs="Calibri"/>
          <w:sz w:val="28"/>
          <w:szCs w:val="24"/>
          <w:lang w:val="vi-VN"/>
        </w:rPr>
      </w:pPr>
    </w:p>
    <w:p w14:paraId="10201E65" w14:textId="049AD868" w:rsidR="00F25609" w:rsidRPr="00F25609" w:rsidRDefault="00F25609" w:rsidP="00F25609">
      <w:pPr>
        <w:pStyle w:val="Heading2"/>
        <w:rPr>
          <w:rFonts w:ascii="Calibri" w:hAnsi="Calibri" w:cs="Calibri"/>
          <w:b/>
          <w:bCs/>
          <w:sz w:val="28"/>
          <w:szCs w:val="24"/>
          <w:lang w:val="vi-VN"/>
        </w:rPr>
      </w:pPr>
      <w:r>
        <w:rPr>
          <w:rFonts w:ascii="Calibri" w:hAnsi="Calibri" w:cs="Calibri"/>
          <w:b/>
          <w:bCs/>
          <w:sz w:val="28"/>
          <w:szCs w:val="24"/>
          <w:lang w:val="vi-VN"/>
        </w:rPr>
        <w:lastRenderedPageBreak/>
        <w:t>c. Xóa</w:t>
      </w:r>
    </w:p>
    <w:p w14:paraId="445B0FA2" w14:textId="4A6CC687" w:rsidR="00B87744" w:rsidRDefault="00F25609">
      <w:pPr>
        <w:rPr>
          <w:rFonts w:ascii="Calibri" w:hAnsi="Calibri" w:cs="Calibri"/>
          <w:sz w:val="28"/>
          <w:szCs w:val="24"/>
          <w:lang w:val="vi-VN"/>
        </w:rPr>
      </w:pPr>
      <w:r>
        <w:rPr>
          <w:rFonts w:ascii="Calibri" w:hAnsi="Calibri" w:cs="Calibri"/>
          <w:sz w:val="28"/>
          <w:szCs w:val="24"/>
          <w:lang w:val="vi-VN"/>
        </w:rPr>
        <w:t>Sử dụng phương thức remove().</w:t>
      </w:r>
    </w:p>
    <w:p w14:paraId="571C65A2" w14:textId="7E3FA431" w:rsidR="00F25609" w:rsidRDefault="00F25609">
      <w:pPr>
        <w:rPr>
          <w:rFonts w:ascii="Calibri" w:hAnsi="Calibri" w:cs="Calibri"/>
          <w:sz w:val="28"/>
          <w:szCs w:val="24"/>
          <w:lang w:val="vi-VN"/>
        </w:rPr>
      </w:pPr>
      <w:r>
        <w:rPr>
          <w:rFonts w:ascii="Calibri" w:hAnsi="Calibri" w:cs="Calibri"/>
          <w:sz w:val="28"/>
          <w:szCs w:val="24"/>
          <w:lang w:val="vi-VN"/>
        </w:rPr>
        <w:t>Ví dụ :</w:t>
      </w:r>
    </w:p>
    <w:p w14:paraId="6F89A8BA" w14:textId="2EB12D9F" w:rsidR="00F25609" w:rsidRDefault="00F25609" w:rsidP="00F25609">
      <w:pPr>
        <w:shd w:val="clear" w:color="auto" w:fill="E8E8E8" w:themeFill="background2"/>
        <w:rPr>
          <w:rFonts w:ascii="Calibri" w:hAnsi="Calibri" w:cs="Calibri"/>
          <w:sz w:val="28"/>
          <w:szCs w:val="24"/>
          <w:lang w:val="vi-VN"/>
        </w:rPr>
      </w:pPr>
      <w:r>
        <w:rPr>
          <w:rFonts w:ascii="Calibri" w:hAnsi="Calibri" w:cs="Calibri"/>
          <w:sz w:val="28"/>
          <w:szCs w:val="24"/>
          <w:lang w:val="vi-VN"/>
        </w:rPr>
        <w:t>it.remove()</w:t>
      </w:r>
      <w:r>
        <w:rPr>
          <w:rFonts w:ascii="Calibri" w:hAnsi="Calibri" w:cs="Calibri"/>
          <w:sz w:val="28"/>
          <w:szCs w:val="24"/>
          <w:lang w:val="vi-VN"/>
        </w:rPr>
        <w:tab/>
      </w:r>
      <w:r>
        <w:rPr>
          <w:rFonts w:ascii="Calibri" w:hAnsi="Calibri" w:cs="Calibri"/>
          <w:sz w:val="28"/>
          <w:szCs w:val="24"/>
          <w:lang w:val="vi-VN"/>
        </w:rPr>
        <w:tab/>
        <w:t>// xóa phần tử mà it đang trỏ tới</w:t>
      </w:r>
    </w:p>
    <w:p w14:paraId="200103E5" w14:textId="77777777" w:rsidR="00F25609" w:rsidRDefault="00F25609">
      <w:pPr>
        <w:rPr>
          <w:rFonts w:ascii="Calibri" w:hAnsi="Calibri" w:cs="Calibri"/>
          <w:sz w:val="28"/>
          <w:szCs w:val="24"/>
          <w:lang w:val="vi-VN"/>
        </w:rPr>
      </w:pPr>
    </w:p>
    <w:p w14:paraId="0F26F3CC" w14:textId="375C73C2" w:rsidR="00B87744" w:rsidRPr="00B87744" w:rsidRDefault="00B87744" w:rsidP="00B87744">
      <w:pPr>
        <w:pStyle w:val="Heading1"/>
        <w:rPr>
          <w:rFonts w:ascii="Calibri" w:hAnsi="Calibri" w:cs="Calibri"/>
          <w:b/>
          <w:bCs/>
          <w:sz w:val="28"/>
          <w:szCs w:val="24"/>
          <w:lang w:val="vi-VN"/>
        </w:rPr>
      </w:pPr>
      <w:r>
        <w:rPr>
          <w:rFonts w:ascii="Calibri" w:hAnsi="Calibri" w:cs="Calibri"/>
          <w:b/>
          <w:bCs/>
          <w:sz w:val="28"/>
          <w:szCs w:val="24"/>
          <w:lang w:val="vi-VN"/>
        </w:rPr>
        <w:t>3. Danh sách phương thức</w:t>
      </w:r>
    </w:p>
    <w:tbl>
      <w:tblPr>
        <w:tblStyle w:val="TableGrid"/>
        <w:tblW w:w="0" w:type="auto"/>
        <w:tblLook w:val="04A0" w:firstRow="1" w:lastRow="0" w:firstColumn="1" w:lastColumn="0" w:noHBand="0" w:noVBand="1"/>
      </w:tblPr>
      <w:tblGrid>
        <w:gridCol w:w="5230"/>
        <w:gridCol w:w="3832"/>
      </w:tblGrid>
      <w:tr w:rsidR="00B87744" w:rsidRPr="00B87744" w14:paraId="6623E03C" w14:textId="77777777" w:rsidTr="00B87744">
        <w:tc>
          <w:tcPr>
            <w:tcW w:w="0" w:type="auto"/>
            <w:hideMark/>
          </w:tcPr>
          <w:p w14:paraId="5405A8A0" w14:textId="77777777" w:rsidR="00B87744" w:rsidRPr="00B87744" w:rsidRDefault="00B87744" w:rsidP="00B87744">
            <w:pPr>
              <w:spacing w:after="160" w:line="259" w:lineRule="auto"/>
              <w:rPr>
                <w:rFonts w:ascii="Calibri" w:hAnsi="Calibri" w:cs="Calibri"/>
                <w:b/>
                <w:bCs/>
                <w:sz w:val="28"/>
                <w:szCs w:val="24"/>
              </w:rPr>
            </w:pPr>
            <w:r w:rsidRPr="00B87744">
              <w:rPr>
                <w:rFonts w:ascii="Calibri" w:hAnsi="Calibri" w:cs="Calibri"/>
                <w:b/>
                <w:bCs/>
                <w:sz w:val="28"/>
                <w:szCs w:val="24"/>
              </w:rPr>
              <w:t>Phương thức</w:t>
            </w:r>
          </w:p>
        </w:tc>
        <w:tc>
          <w:tcPr>
            <w:tcW w:w="0" w:type="auto"/>
            <w:hideMark/>
          </w:tcPr>
          <w:p w14:paraId="262B4C89" w14:textId="77777777" w:rsidR="00B87744" w:rsidRPr="00B87744" w:rsidRDefault="00B87744" w:rsidP="00B87744">
            <w:pPr>
              <w:spacing w:after="160" w:line="259" w:lineRule="auto"/>
              <w:rPr>
                <w:rFonts w:ascii="Calibri" w:hAnsi="Calibri" w:cs="Calibri"/>
                <w:b/>
                <w:bCs/>
                <w:sz w:val="28"/>
                <w:szCs w:val="24"/>
              </w:rPr>
            </w:pPr>
            <w:r w:rsidRPr="00B87744">
              <w:rPr>
                <w:rFonts w:ascii="Calibri" w:hAnsi="Calibri" w:cs="Calibri"/>
                <w:b/>
                <w:bCs/>
                <w:sz w:val="28"/>
                <w:szCs w:val="24"/>
              </w:rPr>
              <w:t>Chức năng</w:t>
            </w:r>
          </w:p>
        </w:tc>
      </w:tr>
      <w:tr w:rsidR="00B87744" w:rsidRPr="00B87744" w14:paraId="7A5DF21A" w14:textId="77777777" w:rsidTr="00B87744">
        <w:tc>
          <w:tcPr>
            <w:tcW w:w="0" w:type="auto"/>
            <w:hideMark/>
          </w:tcPr>
          <w:p w14:paraId="095E4E0B"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boolean hasNext()</w:t>
            </w:r>
          </w:p>
        </w:tc>
        <w:tc>
          <w:tcPr>
            <w:tcW w:w="0" w:type="auto"/>
            <w:hideMark/>
          </w:tcPr>
          <w:p w14:paraId="79F65669"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Kiểm tra xem còn phần tử tiếp theo không</w:t>
            </w:r>
          </w:p>
        </w:tc>
      </w:tr>
      <w:tr w:rsidR="00B87744" w:rsidRPr="00B87744" w14:paraId="5B6B2958" w14:textId="77777777" w:rsidTr="00B87744">
        <w:tc>
          <w:tcPr>
            <w:tcW w:w="0" w:type="auto"/>
            <w:hideMark/>
          </w:tcPr>
          <w:p w14:paraId="011DC84F"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E next()</w:t>
            </w:r>
          </w:p>
        </w:tc>
        <w:tc>
          <w:tcPr>
            <w:tcW w:w="0" w:type="auto"/>
            <w:hideMark/>
          </w:tcPr>
          <w:p w14:paraId="3EDDBB67"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Trả về phần tử tiếp theo trong quá trình duyệt</w:t>
            </w:r>
          </w:p>
        </w:tc>
      </w:tr>
      <w:tr w:rsidR="00B87744" w:rsidRPr="00B87744" w14:paraId="744D7FB9" w14:textId="77777777" w:rsidTr="00B87744">
        <w:tc>
          <w:tcPr>
            <w:tcW w:w="0" w:type="auto"/>
            <w:hideMark/>
          </w:tcPr>
          <w:p w14:paraId="391E0763"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void remove()</w:t>
            </w:r>
          </w:p>
        </w:tc>
        <w:tc>
          <w:tcPr>
            <w:tcW w:w="0" w:type="auto"/>
            <w:hideMark/>
          </w:tcPr>
          <w:p w14:paraId="18B86027"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 xml:space="preserve">Xóa phần tử vừa được trả về bởi next() </w:t>
            </w:r>
            <w:r w:rsidRPr="00B87744">
              <w:rPr>
                <w:rFonts w:ascii="Calibri" w:hAnsi="Calibri" w:cs="Calibri"/>
                <w:i/>
                <w:iCs/>
                <w:sz w:val="28"/>
                <w:szCs w:val="24"/>
              </w:rPr>
              <w:t>(tùy chọn)</w:t>
            </w:r>
          </w:p>
        </w:tc>
      </w:tr>
      <w:tr w:rsidR="00B87744" w:rsidRPr="00B87744" w14:paraId="44E27417" w14:textId="77777777" w:rsidTr="00B87744">
        <w:tc>
          <w:tcPr>
            <w:tcW w:w="0" w:type="auto"/>
            <w:hideMark/>
          </w:tcPr>
          <w:p w14:paraId="5C29C7F4"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void forEachRemaining(Consumer&lt;? super E&gt; action)</w:t>
            </w:r>
          </w:p>
        </w:tc>
        <w:tc>
          <w:tcPr>
            <w:tcW w:w="0" w:type="auto"/>
            <w:hideMark/>
          </w:tcPr>
          <w:p w14:paraId="45E6DE14" w14:textId="77777777" w:rsidR="00B87744" w:rsidRPr="00B87744" w:rsidRDefault="00B87744" w:rsidP="00B87744">
            <w:pPr>
              <w:spacing w:after="160" w:line="259" w:lineRule="auto"/>
              <w:rPr>
                <w:rFonts w:ascii="Calibri" w:hAnsi="Calibri" w:cs="Calibri"/>
                <w:sz w:val="28"/>
                <w:szCs w:val="24"/>
              </w:rPr>
            </w:pPr>
            <w:r w:rsidRPr="00B87744">
              <w:rPr>
                <w:rFonts w:ascii="Calibri" w:hAnsi="Calibri" w:cs="Calibri"/>
                <w:sz w:val="28"/>
                <w:szCs w:val="24"/>
              </w:rPr>
              <w:t>Thực hiện hành động với tất cả phần tử còn lại</w:t>
            </w:r>
          </w:p>
        </w:tc>
      </w:tr>
    </w:tbl>
    <w:p w14:paraId="5BB8D548" w14:textId="77777777" w:rsidR="00B87744" w:rsidRPr="00B87744" w:rsidRDefault="00B87744">
      <w:pPr>
        <w:rPr>
          <w:rFonts w:ascii="Calibri" w:hAnsi="Calibri" w:cs="Calibri"/>
          <w:sz w:val="28"/>
          <w:szCs w:val="24"/>
          <w:lang w:val="vi-VN"/>
        </w:rPr>
      </w:pPr>
    </w:p>
    <w:sectPr w:rsidR="00B87744" w:rsidRPr="00B877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D"/>
    <w:rsid w:val="002802F9"/>
    <w:rsid w:val="002F7A44"/>
    <w:rsid w:val="005C3E9C"/>
    <w:rsid w:val="00816163"/>
    <w:rsid w:val="009832B9"/>
    <w:rsid w:val="00AF4B7D"/>
    <w:rsid w:val="00B60306"/>
    <w:rsid w:val="00B87744"/>
    <w:rsid w:val="00F25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A024"/>
  <w15:chartTrackingRefBased/>
  <w15:docId w15:val="{AABE80B2-25A8-4417-AEBE-5A3FC5A0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B7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B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4B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4B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4B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4B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4B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B7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B7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4B7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4B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4B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4B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4B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4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B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B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4B7D"/>
    <w:pPr>
      <w:spacing w:before="160"/>
      <w:jc w:val="center"/>
    </w:pPr>
    <w:rPr>
      <w:i/>
      <w:iCs/>
      <w:color w:val="404040" w:themeColor="text1" w:themeTint="BF"/>
    </w:rPr>
  </w:style>
  <w:style w:type="character" w:customStyle="1" w:styleId="QuoteChar">
    <w:name w:val="Quote Char"/>
    <w:basedOn w:val="DefaultParagraphFont"/>
    <w:link w:val="Quote"/>
    <w:uiPriority w:val="29"/>
    <w:rsid w:val="00AF4B7D"/>
    <w:rPr>
      <w:i/>
      <w:iCs/>
      <w:color w:val="404040" w:themeColor="text1" w:themeTint="BF"/>
    </w:rPr>
  </w:style>
  <w:style w:type="paragraph" w:styleId="ListParagraph">
    <w:name w:val="List Paragraph"/>
    <w:basedOn w:val="Normal"/>
    <w:uiPriority w:val="34"/>
    <w:qFormat/>
    <w:rsid w:val="00AF4B7D"/>
    <w:pPr>
      <w:ind w:left="720"/>
      <w:contextualSpacing/>
    </w:pPr>
  </w:style>
  <w:style w:type="character" w:styleId="IntenseEmphasis">
    <w:name w:val="Intense Emphasis"/>
    <w:basedOn w:val="DefaultParagraphFont"/>
    <w:uiPriority w:val="21"/>
    <w:qFormat/>
    <w:rsid w:val="00AF4B7D"/>
    <w:rPr>
      <w:i/>
      <w:iCs/>
      <w:color w:val="0F4761" w:themeColor="accent1" w:themeShade="BF"/>
    </w:rPr>
  </w:style>
  <w:style w:type="paragraph" w:styleId="IntenseQuote">
    <w:name w:val="Intense Quote"/>
    <w:basedOn w:val="Normal"/>
    <w:next w:val="Normal"/>
    <w:link w:val="IntenseQuoteChar"/>
    <w:uiPriority w:val="30"/>
    <w:qFormat/>
    <w:rsid w:val="00AF4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B7D"/>
    <w:rPr>
      <w:i/>
      <w:iCs/>
      <w:color w:val="0F4761" w:themeColor="accent1" w:themeShade="BF"/>
    </w:rPr>
  </w:style>
  <w:style w:type="character" w:styleId="IntenseReference">
    <w:name w:val="Intense Reference"/>
    <w:basedOn w:val="DefaultParagraphFont"/>
    <w:uiPriority w:val="32"/>
    <w:qFormat/>
    <w:rsid w:val="00AF4B7D"/>
    <w:rPr>
      <w:b/>
      <w:bCs/>
      <w:smallCaps/>
      <w:color w:val="0F4761" w:themeColor="accent1" w:themeShade="BF"/>
      <w:spacing w:val="5"/>
    </w:rPr>
  </w:style>
  <w:style w:type="table" w:styleId="TableGrid">
    <w:name w:val="Table Grid"/>
    <w:basedOn w:val="TableNormal"/>
    <w:uiPriority w:val="39"/>
    <w:rsid w:val="00B87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550099">
      <w:bodyDiv w:val="1"/>
      <w:marLeft w:val="0"/>
      <w:marRight w:val="0"/>
      <w:marTop w:val="0"/>
      <w:marBottom w:val="0"/>
      <w:divBdr>
        <w:top w:val="none" w:sz="0" w:space="0" w:color="auto"/>
        <w:left w:val="none" w:sz="0" w:space="0" w:color="auto"/>
        <w:bottom w:val="none" w:sz="0" w:space="0" w:color="auto"/>
        <w:right w:val="none" w:sz="0" w:space="0" w:color="auto"/>
      </w:divBdr>
    </w:div>
    <w:div w:id="210626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2025-07-04T15:53:00Z</dcterms:created>
  <dcterms:modified xsi:type="dcterms:W3CDTF">2025-07-04T16:10:00Z</dcterms:modified>
</cp:coreProperties>
</file>