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0EE5" w14:textId="11642E3A" w:rsidR="002F7A44" w:rsidRPr="00247758" w:rsidRDefault="00247758" w:rsidP="00247758">
      <w:pPr>
        <w:jc w:val="center"/>
        <w:rPr>
          <w:rFonts w:ascii="Calibri" w:hAnsi="Calibri" w:cs="Calibri"/>
          <w:b/>
          <w:bCs/>
          <w:i/>
          <w:iCs/>
          <w:sz w:val="36"/>
          <w:szCs w:val="32"/>
          <w:lang w:val="vi-VN"/>
        </w:rPr>
      </w:pPr>
      <w:r w:rsidRPr="00247758">
        <w:rPr>
          <w:rFonts w:ascii="Calibri" w:hAnsi="Calibri" w:cs="Calibri"/>
          <w:b/>
          <w:bCs/>
          <w:i/>
          <w:iCs/>
          <w:sz w:val="36"/>
          <w:szCs w:val="32"/>
          <w:lang w:val="vi-VN"/>
        </w:rPr>
        <w:t>Vector trong java</w:t>
      </w:r>
    </w:p>
    <w:p w14:paraId="3A409F9C" w14:textId="1D68906F" w:rsidR="00247758" w:rsidRPr="00247758" w:rsidRDefault="00247758" w:rsidP="00247758">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087D7724" w14:textId="77777777" w:rsidR="00247758" w:rsidRPr="00247758" w:rsidRDefault="00247758" w:rsidP="00247758">
      <w:pPr>
        <w:rPr>
          <w:rFonts w:ascii="Calibri" w:hAnsi="Calibri" w:cs="Calibri"/>
          <w:sz w:val="28"/>
          <w:szCs w:val="24"/>
        </w:rPr>
      </w:pPr>
      <w:r w:rsidRPr="00247758">
        <w:rPr>
          <w:rFonts w:ascii="Calibri" w:hAnsi="Calibri" w:cs="Calibri"/>
          <w:sz w:val="28"/>
          <w:szCs w:val="24"/>
        </w:rPr>
        <w:t>Vector là một lớp trong Java thuộc gói java.util, được sử dụng để tạo ra một danh sách động có thể thay đổi kích thước. Dưới đây là chi tiết về Vector, bao gồm các đặc điểm, phương thức và ví dụ cụ thể:</w:t>
      </w:r>
    </w:p>
    <w:p w14:paraId="50505820" w14:textId="77777777" w:rsidR="00247758" w:rsidRPr="00247758" w:rsidRDefault="00247758" w:rsidP="00247758">
      <w:pPr>
        <w:rPr>
          <w:rFonts w:ascii="Calibri" w:hAnsi="Calibri" w:cs="Calibri"/>
          <w:b/>
          <w:bCs/>
          <w:sz w:val="28"/>
          <w:szCs w:val="24"/>
        </w:rPr>
      </w:pPr>
      <w:r w:rsidRPr="00247758">
        <w:rPr>
          <w:rFonts w:ascii="Calibri" w:hAnsi="Calibri" w:cs="Calibri"/>
          <w:b/>
          <w:bCs/>
          <w:sz w:val="28"/>
          <w:szCs w:val="24"/>
        </w:rPr>
        <w:t>Đặc điểm của Vector</w:t>
      </w:r>
    </w:p>
    <w:p w14:paraId="3551985F" w14:textId="77777777" w:rsidR="00247758" w:rsidRPr="00247758" w:rsidRDefault="00247758" w:rsidP="00247758">
      <w:pPr>
        <w:numPr>
          <w:ilvl w:val="0"/>
          <w:numId w:val="1"/>
        </w:numPr>
        <w:rPr>
          <w:rFonts w:ascii="Calibri" w:hAnsi="Calibri" w:cs="Calibri"/>
          <w:sz w:val="28"/>
          <w:szCs w:val="24"/>
        </w:rPr>
      </w:pPr>
      <w:r w:rsidRPr="00247758">
        <w:rPr>
          <w:rFonts w:ascii="Calibri" w:hAnsi="Calibri" w:cs="Calibri"/>
          <w:b/>
          <w:bCs/>
          <w:sz w:val="28"/>
          <w:szCs w:val="24"/>
        </w:rPr>
        <w:t>Đồng bộ hóa</w:t>
      </w:r>
      <w:r w:rsidRPr="00247758">
        <w:rPr>
          <w:rFonts w:ascii="Calibri" w:hAnsi="Calibri" w:cs="Calibri"/>
          <w:sz w:val="28"/>
          <w:szCs w:val="24"/>
        </w:rPr>
        <w:t>: Vector là đồng bộ hóa, nghĩa là các phương thức của nó được đồng bộ hóa để đảm bảo an toàn khi truy cập từ nhiều luồng. Điều này làm cho Vector trở thành lựa chọn tốt khi làm việc trong môi trường đa luồng.</w:t>
      </w:r>
    </w:p>
    <w:p w14:paraId="164F38B3" w14:textId="77777777" w:rsidR="00247758" w:rsidRPr="00247758" w:rsidRDefault="00247758" w:rsidP="00247758">
      <w:pPr>
        <w:numPr>
          <w:ilvl w:val="0"/>
          <w:numId w:val="1"/>
        </w:numPr>
        <w:rPr>
          <w:rFonts w:ascii="Calibri" w:hAnsi="Calibri" w:cs="Calibri"/>
          <w:sz w:val="28"/>
          <w:szCs w:val="24"/>
        </w:rPr>
      </w:pPr>
      <w:r w:rsidRPr="00247758">
        <w:rPr>
          <w:rFonts w:ascii="Calibri" w:hAnsi="Calibri" w:cs="Calibri"/>
          <w:b/>
          <w:bCs/>
          <w:sz w:val="28"/>
          <w:szCs w:val="24"/>
        </w:rPr>
        <w:t>Kích thước động</w:t>
      </w:r>
      <w:r w:rsidRPr="00247758">
        <w:rPr>
          <w:rFonts w:ascii="Calibri" w:hAnsi="Calibri" w:cs="Calibri"/>
          <w:sz w:val="28"/>
          <w:szCs w:val="24"/>
        </w:rPr>
        <w:t>: Vector có thể tự động thay đổi kích thước khi thêm hoặc xóa phần tử. Khi số phần tử vượt quá dung lượng hiện tại, Vector sẽ tăng kích thước gấp đôi.</w:t>
      </w:r>
    </w:p>
    <w:p w14:paraId="783EE9BD" w14:textId="77777777" w:rsidR="00247758" w:rsidRPr="00247758" w:rsidRDefault="00247758" w:rsidP="00247758">
      <w:pPr>
        <w:numPr>
          <w:ilvl w:val="0"/>
          <w:numId w:val="1"/>
        </w:numPr>
        <w:rPr>
          <w:rFonts w:ascii="Calibri" w:hAnsi="Calibri" w:cs="Calibri"/>
          <w:sz w:val="28"/>
          <w:szCs w:val="24"/>
        </w:rPr>
      </w:pPr>
      <w:r w:rsidRPr="00247758">
        <w:rPr>
          <w:rFonts w:ascii="Calibri" w:hAnsi="Calibri" w:cs="Calibri"/>
          <w:b/>
          <w:bCs/>
          <w:sz w:val="28"/>
          <w:szCs w:val="24"/>
        </w:rPr>
        <w:t>Khả năng chứa phần tử trùng lặp</w:t>
      </w:r>
      <w:r w:rsidRPr="00247758">
        <w:rPr>
          <w:rFonts w:ascii="Calibri" w:hAnsi="Calibri" w:cs="Calibri"/>
          <w:sz w:val="28"/>
          <w:szCs w:val="24"/>
        </w:rPr>
        <w:t>: Vector có thể chứa các phần tử trùng lặp và duy trì thứ tự của các phần tử được thêm vào.</w:t>
      </w:r>
    </w:p>
    <w:p w14:paraId="6C5E4CBD" w14:textId="77777777" w:rsidR="00247758" w:rsidRDefault="00247758">
      <w:pPr>
        <w:rPr>
          <w:rFonts w:ascii="Calibri" w:hAnsi="Calibri" w:cs="Calibri"/>
          <w:sz w:val="28"/>
          <w:szCs w:val="24"/>
          <w:lang w:val="vi-VN"/>
        </w:rPr>
      </w:pPr>
    </w:p>
    <w:p w14:paraId="04121F92" w14:textId="6587D8DD" w:rsidR="00247758" w:rsidRPr="00247758" w:rsidRDefault="00247758" w:rsidP="00247758">
      <w:pPr>
        <w:pStyle w:val="Heading1"/>
        <w:rPr>
          <w:rFonts w:ascii="Calibri" w:hAnsi="Calibri" w:cs="Calibri"/>
          <w:b/>
          <w:bCs/>
          <w:sz w:val="28"/>
          <w:szCs w:val="24"/>
          <w:lang w:val="vi-VN"/>
        </w:rPr>
      </w:pPr>
      <w:r>
        <w:rPr>
          <w:rFonts w:ascii="Calibri" w:hAnsi="Calibri" w:cs="Calibri"/>
          <w:b/>
          <w:bCs/>
          <w:sz w:val="28"/>
          <w:szCs w:val="24"/>
          <w:lang w:val="vi-VN"/>
        </w:rPr>
        <w:t>2. Danh sách phương thức</w:t>
      </w:r>
    </w:p>
    <w:p w14:paraId="39B84016" w14:textId="70ECB169" w:rsidR="00247758" w:rsidRDefault="00247758" w:rsidP="00247758">
      <w:pPr>
        <w:pStyle w:val="Heading2"/>
        <w:rPr>
          <w:rFonts w:ascii="Calibri" w:hAnsi="Calibri" w:cs="Calibri"/>
          <w:b/>
          <w:bCs/>
          <w:sz w:val="28"/>
          <w:szCs w:val="24"/>
          <w:lang w:val="vi-VN"/>
        </w:rPr>
      </w:pPr>
      <w:r>
        <w:rPr>
          <w:rFonts w:ascii="Calibri" w:hAnsi="Calibri" w:cs="Calibri"/>
          <w:b/>
          <w:bCs/>
          <w:sz w:val="28"/>
          <w:szCs w:val="24"/>
          <w:lang w:val="vi-VN"/>
        </w:rPr>
        <w:t>a. Kế thừa từ List</w:t>
      </w:r>
      <w:r w:rsidR="00E552BF">
        <w:rPr>
          <w:rFonts w:ascii="Calibri" w:hAnsi="Calibri" w:cs="Calibri"/>
          <w:b/>
          <w:bCs/>
          <w:sz w:val="28"/>
          <w:szCs w:val="24"/>
          <w:lang w:val="vi-VN"/>
        </w:rPr>
        <w:t xml:space="preserve"> và collection</w:t>
      </w:r>
      <w:r>
        <w:rPr>
          <w:rFonts w:ascii="Calibri" w:hAnsi="Calibri" w:cs="Calibri"/>
          <w:b/>
          <w:bCs/>
          <w:sz w:val="28"/>
          <w:szCs w:val="24"/>
          <w:lang w:val="vi-VN"/>
        </w:rPr>
        <w:t xml:space="preserve"> interface</w:t>
      </w:r>
      <w:r w:rsidR="00E552BF">
        <w:rPr>
          <w:rFonts w:ascii="Calibri" w:hAnsi="Calibri" w:cs="Calibri"/>
          <w:b/>
          <w:bCs/>
          <w:sz w:val="28"/>
          <w:szCs w:val="24"/>
          <w:lang w:val="vi-VN"/>
        </w:rPr>
        <w:t xml:space="preserve"> </w:t>
      </w:r>
    </w:p>
    <w:p w14:paraId="2375D0E4" w14:textId="0B16BF6E" w:rsidR="00247758" w:rsidRPr="00247758" w:rsidRDefault="00247758" w:rsidP="00247758">
      <w:pPr>
        <w:rPr>
          <w:rFonts w:ascii="Calibri" w:hAnsi="Calibri" w:cs="Calibri"/>
          <w:b/>
          <w:bCs/>
          <w:color w:val="FF0000"/>
          <w:sz w:val="28"/>
          <w:szCs w:val="24"/>
          <w:lang w:val="vi-VN"/>
        </w:rPr>
      </w:pPr>
      <w:r w:rsidRPr="00247758">
        <w:rPr>
          <w:rFonts w:ascii="Calibri" w:hAnsi="Calibri" w:cs="Calibri"/>
          <w:b/>
          <w:bCs/>
          <w:color w:val="FF0000"/>
          <w:sz w:val="28"/>
          <w:szCs w:val="24"/>
          <w:lang w:val="vi-VN"/>
        </w:rPr>
        <w:t>// như ArrayList</w:t>
      </w:r>
    </w:p>
    <w:p w14:paraId="796C9641" w14:textId="5FE21E1E" w:rsidR="00247758" w:rsidRDefault="00247758" w:rsidP="00247758">
      <w:pPr>
        <w:rPr>
          <w:rFonts w:ascii="Calibri" w:hAnsi="Calibri" w:cs="Calibri"/>
          <w:sz w:val="28"/>
          <w:szCs w:val="24"/>
          <w:lang w:val="vi-VN"/>
        </w:rPr>
      </w:pPr>
    </w:p>
    <w:p w14:paraId="55CD34B2" w14:textId="5105508A" w:rsidR="00247758" w:rsidRPr="00247758" w:rsidRDefault="00247758" w:rsidP="00247758">
      <w:pPr>
        <w:pStyle w:val="Heading2"/>
        <w:rPr>
          <w:rFonts w:ascii="Calibri" w:hAnsi="Calibri" w:cs="Calibri"/>
          <w:b/>
          <w:bCs/>
          <w:sz w:val="28"/>
          <w:szCs w:val="24"/>
          <w:lang w:val="vi-VN"/>
        </w:rPr>
      </w:pPr>
      <w:r>
        <w:rPr>
          <w:rFonts w:ascii="Calibri" w:hAnsi="Calibri" w:cs="Calibri"/>
          <w:b/>
          <w:bCs/>
          <w:sz w:val="28"/>
          <w:szCs w:val="24"/>
          <w:lang w:val="vi-VN"/>
        </w:rPr>
        <w:t>b. Phương thức riêng</w:t>
      </w:r>
    </w:p>
    <w:tbl>
      <w:tblPr>
        <w:tblStyle w:val="TableGrid"/>
        <w:tblW w:w="0" w:type="auto"/>
        <w:tblLook w:val="04A0" w:firstRow="1" w:lastRow="0" w:firstColumn="1" w:lastColumn="0" w:noHBand="0" w:noVBand="1"/>
      </w:tblPr>
      <w:tblGrid>
        <w:gridCol w:w="4223"/>
        <w:gridCol w:w="4839"/>
      </w:tblGrid>
      <w:tr w:rsidR="0077512F" w:rsidRPr="0077512F" w14:paraId="19B1669B" w14:textId="77777777" w:rsidTr="0077512F">
        <w:tc>
          <w:tcPr>
            <w:tcW w:w="0" w:type="auto"/>
            <w:hideMark/>
          </w:tcPr>
          <w:p w14:paraId="3D280541" w14:textId="77777777" w:rsidR="0077512F" w:rsidRPr="0077512F" w:rsidRDefault="0077512F" w:rsidP="0077512F">
            <w:pPr>
              <w:spacing w:after="160" w:line="259" w:lineRule="auto"/>
              <w:rPr>
                <w:rFonts w:ascii="Calibri" w:hAnsi="Calibri" w:cs="Calibri"/>
                <w:b/>
                <w:bCs/>
                <w:sz w:val="28"/>
                <w:szCs w:val="24"/>
              </w:rPr>
            </w:pPr>
            <w:r w:rsidRPr="0077512F">
              <w:rPr>
                <w:rFonts w:ascii="Calibri" w:hAnsi="Calibri" w:cs="Calibri"/>
                <w:b/>
                <w:bCs/>
                <w:sz w:val="28"/>
                <w:szCs w:val="24"/>
              </w:rPr>
              <w:t>Phương thức</w:t>
            </w:r>
          </w:p>
        </w:tc>
        <w:tc>
          <w:tcPr>
            <w:tcW w:w="0" w:type="auto"/>
            <w:hideMark/>
          </w:tcPr>
          <w:p w14:paraId="435E74BE" w14:textId="77777777" w:rsidR="0077512F" w:rsidRPr="0077512F" w:rsidRDefault="0077512F" w:rsidP="0077512F">
            <w:pPr>
              <w:spacing w:after="160" w:line="259" w:lineRule="auto"/>
              <w:rPr>
                <w:rFonts w:ascii="Calibri" w:hAnsi="Calibri" w:cs="Calibri"/>
                <w:b/>
                <w:bCs/>
                <w:sz w:val="28"/>
                <w:szCs w:val="24"/>
              </w:rPr>
            </w:pPr>
            <w:r w:rsidRPr="0077512F">
              <w:rPr>
                <w:rFonts w:ascii="Calibri" w:hAnsi="Calibri" w:cs="Calibri"/>
                <w:b/>
                <w:bCs/>
                <w:sz w:val="28"/>
                <w:szCs w:val="24"/>
              </w:rPr>
              <w:t>Mô tả</w:t>
            </w:r>
          </w:p>
        </w:tc>
      </w:tr>
      <w:tr w:rsidR="0077512F" w:rsidRPr="0077512F" w14:paraId="03F839EC" w14:textId="77777777" w:rsidTr="0077512F">
        <w:tc>
          <w:tcPr>
            <w:tcW w:w="0" w:type="auto"/>
            <w:hideMark/>
          </w:tcPr>
          <w:p w14:paraId="45BA0A05"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int capacity()</w:t>
            </w:r>
          </w:p>
        </w:tc>
        <w:tc>
          <w:tcPr>
            <w:tcW w:w="0" w:type="auto"/>
            <w:hideMark/>
          </w:tcPr>
          <w:p w14:paraId="0D1F471F"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Trả về dung lượng hiện tại của Vector</w:t>
            </w:r>
          </w:p>
        </w:tc>
      </w:tr>
      <w:tr w:rsidR="0077512F" w:rsidRPr="0077512F" w14:paraId="66F5524F" w14:textId="77777777" w:rsidTr="0077512F">
        <w:tc>
          <w:tcPr>
            <w:tcW w:w="0" w:type="auto"/>
            <w:hideMark/>
          </w:tcPr>
          <w:p w14:paraId="64D2B50D"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void copyInto(Object[] anArray)</w:t>
            </w:r>
          </w:p>
        </w:tc>
        <w:tc>
          <w:tcPr>
            <w:tcW w:w="0" w:type="auto"/>
            <w:hideMark/>
          </w:tcPr>
          <w:p w14:paraId="027894E9"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Sao chép các phần tử của Vector vào một mảng</w:t>
            </w:r>
          </w:p>
        </w:tc>
      </w:tr>
      <w:tr w:rsidR="0077512F" w:rsidRPr="0077512F" w14:paraId="2CB9BBCC" w14:textId="77777777" w:rsidTr="0077512F">
        <w:tc>
          <w:tcPr>
            <w:tcW w:w="0" w:type="auto"/>
            <w:hideMark/>
          </w:tcPr>
          <w:p w14:paraId="6C638C39"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Object elementAt(int index)</w:t>
            </w:r>
          </w:p>
        </w:tc>
        <w:tc>
          <w:tcPr>
            <w:tcW w:w="0" w:type="auto"/>
            <w:hideMark/>
          </w:tcPr>
          <w:p w14:paraId="42074A49"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Trả về phần tử tại vị trí chỉ định</w:t>
            </w:r>
          </w:p>
        </w:tc>
      </w:tr>
      <w:tr w:rsidR="0077512F" w:rsidRPr="0077512F" w14:paraId="4BB2033E" w14:textId="77777777" w:rsidTr="0077512F">
        <w:tc>
          <w:tcPr>
            <w:tcW w:w="0" w:type="auto"/>
            <w:hideMark/>
          </w:tcPr>
          <w:p w14:paraId="6C663C73"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Object firstElement()</w:t>
            </w:r>
          </w:p>
        </w:tc>
        <w:tc>
          <w:tcPr>
            <w:tcW w:w="0" w:type="auto"/>
            <w:hideMark/>
          </w:tcPr>
          <w:p w14:paraId="292A0296"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Trả về phần tử đầu tiên của Vector</w:t>
            </w:r>
          </w:p>
        </w:tc>
      </w:tr>
      <w:tr w:rsidR="0077512F" w:rsidRPr="0077512F" w14:paraId="4FCA8D40" w14:textId="77777777" w:rsidTr="0077512F">
        <w:tc>
          <w:tcPr>
            <w:tcW w:w="0" w:type="auto"/>
            <w:hideMark/>
          </w:tcPr>
          <w:p w14:paraId="073337B2"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Object lastElement()</w:t>
            </w:r>
          </w:p>
        </w:tc>
        <w:tc>
          <w:tcPr>
            <w:tcW w:w="0" w:type="auto"/>
            <w:hideMark/>
          </w:tcPr>
          <w:p w14:paraId="52EC56CB"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Trả về phần tử cuối cùng của Vector</w:t>
            </w:r>
          </w:p>
        </w:tc>
      </w:tr>
      <w:tr w:rsidR="0077512F" w:rsidRPr="0077512F" w14:paraId="420567B0" w14:textId="77777777" w:rsidTr="0077512F">
        <w:tc>
          <w:tcPr>
            <w:tcW w:w="0" w:type="auto"/>
            <w:hideMark/>
          </w:tcPr>
          <w:p w14:paraId="2899B27C"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void removeElementAt(int index)</w:t>
            </w:r>
          </w:p>
        </w:tc>
        <w:tc>
          <w:tcPr>
            <w:tcW w:w="0" w:type="auto"/>
            <w:hideMark/>
          </w:tcPr>
          <w:p w14:paraId="2B60F78B"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Xóa phần tử tại vị trí chỉ định</w:t>
            </w:r>
          </w:p>
        </w:tc>
      </w:tr>
      <w:tr w:rsidR="0077512F" w:rsidRPr="0077512F" w14:paraId="6BE695D1" w14:textId="77777777" w:rsidTr="0077512F">
        <w:tc>
          <w:tcPr>
            <w:tcW w:w="0" w:type="auto"/>
            <w:hideMark/>
          </w:tcPr>
          <w:p w14:paraId="64679CC2"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lastRenderedPageBreak/>
              <w:t>void setElementAt(Object obj, int index)</w:t>
            </w:r>
          </w:p>
        </w:tc>
        <w:tc>
          <w:tcPr>
            <w:tcW w:w="0" w:type="auto"/>
            <w:hideMark/>
          </w:tcPr>
          <w:p w14:paraId="75F5A5CD" w14:textId="77777777" w:rsidR="0077512F" w:rsidRPr="0077512F" w:rsidRDefault="0077512F" w:rsidP="0077512F">
            <w:pPr>
              <w:spacing w:after="160" w:line="259" w:lineRule="auto"/>
              <w:rPr>
                <w:rFonts w:ascii="Calibri" w:hAnsi="Calibri" w:cs="Calibri"/>
                <w:sz w:val="28"/>
                <w:szCs w:val="24"/>
              </w:rPr>
            </w:pPr>
            <w:r w:rsidRPr="0077512F">
              <w:rPr>
                <w:rFonts w:ascii="Calibri" w:hAnsi="Calibri" w:cs="Calibri"/>
                <w:sz w:val="28"/>
                <w:szCs w:val="24"/>
              </w:rPr>
              <w:t>Thay thế phần tử tại vị trí chỉ định bằng phần tử mới</w:t>
            </w:r>
          </w:p>
        </w:tc>
      </w:tr>
    </w:tbl>
    <w:p w14:paraId="4BA081D1" w14:textId="374DBBCF" w:rsidR="00247758" w:rsidRPr="00247758" w:rsidRDefault="00247758">
      <w:pPr>
        <w:rPr>
          <w:rFonts w:ascii="Calibri" w:hAnsi="Calibri" w:cs="Calibri"/>
          <w:sz w:val="28"/>
          <w:szCs w:val="24"/>
          <w:lang w:val="vi-VN"/>
        </w:rPr>
      </w:pPr>
    </w:p>
    <w:p w14:paraId="64779E19" w14:textId="73480CB3" w:rsidR="00247758" w:rsidRPr="00247758" w:rsidRDefault="00247758" w:rsidP="00247758">
      <w:pPr>
        <w:pStyle w:val="Heading1"/>
        <w:rPr>
          <w:rFonts w:ascii="Calibri" w:hAnsi="Calibri" w:cs="Calibri"/>
          <w:b/>
          <w:bCs/>
          <w:sz w:val="28"/>
          <w:szCs w:val="24"/>
          <w:lang w:val="vi-VN"/>
        </w:rPr>
      </w:pPr>
      <w:r>
        <w:rPr>
          <w:rFonts w:ascii="Calibri" w:hAnsi="Calibri" w:cs="Calibri"/>
          <w:b/>
          <w:bCs/>
          <w:sz w:val="28"/>
          <w:szCs w:val="24"/>
          <w:lang w:val="vi-VN"/>
        </w:rPr>
        <w:t>3. Các thao tác cơ bản</w:t>
      </w:r>
    </w:p>
    <w:p w14:paraId="7D215554" w14:textId="6243AAB2" w:rsidR="00247758" w:rsidRPr="00247758" w:rsidRDefault="00247758">
      <w:pPr>
        <w:rPr>
          <w:rFonts w:ascii="Calibri" w:hAnsi="Calibri" w:cs="Calibri"/>
          <w:b/>
          <w:bCs/>
          <w:color w:val="FF0000"/>
          <w:sz w:val="28"/>
          <w:szCs w:val="24"/>
          <w:lang w:val="vi-VN"/>
        </w:rPr>
      </w:pPr>
      <w:r w:rsidRPr="00247758">
        <w:rPr>
          <w:rFonts w:ascii="Calibri" w:hAnsi="Calibri" w:cs="Calibri"/>
          <w:b/>
          <w:bCs/>
          <w:color w:val="FF0000"/>
          <w:sz w:val="28"/>
          <w:szCs w:val="24"/>
          <w:lang w:val="vi-VN"/>
        </w:rPr>
        <w:t>// Như ArrayList</w:t>
      </w:r>
    </w:p>
    <w:p w14:paraId="07A44893" w14:textId="77777777" w:rsidR="00247758" w:rsidRDefault="00247758">
      <w:pPr>
        <w:rPr>
          <w:rFonts w:ascii="Calibri" w:hAnsi="Calibri" w:cs="Calibri"/>
          <w:b/>
          <w:bCs/>
          <w:sz w:val="28"/>
          <w:szCs w:val="24"/>
          <w:lang w:val="vi-VN"/>
        </w:rPr>
      </w:pPr>
    </w:p>
    <w:p w14:paraId="1FD4972C" w14:textId="77777777" w:rsidR="00247758" w:rsidRPr="00247758" w:rsidRDefault="00247758">
      <w:pPr>
        <w:rPr>
          <w:rFonts w:ascii="Calibri" w:hAnsi="Calibri" w:cs="Calibri"/>
          <w:b/>
          <w:bCs/>
          <w:sz w:val="28"/>
          <w:szCs w:val="24"/>
          <w:lang w:val="vi-VN"/>
        </w:rPr>
      </w:pPr>
    </w:p>
    <w:p w14:paraId="27899C7F" w14:textId="77777777" w:rsidR="00247758" w:rsidRDefault="00247758">
      <w:pPr>
        <w:rPr>
          <w:rFonts w:ascii="Calibri" w:hAnsi="Calibri" w:cs="Calibri"/>
          <w:sz w:val="28"/>
          <w:szCs w:val="24"/>
          <w:lang w:val="vi-VN"/>
        </w:rPr>
      </w:pPr>
    </w:p>
    <w:p w14:paraId="385EC1C0" w14:textId="77777777" w:rsidR="00247758" w:rsidRDefault="00247758">
      <w:pPr>
        <w:rPr>
          <w:rFonts w:ascii="Calibri" w:hAnsi="Calibri" w:cs="Calibri"/>
          <w:sz w:val="28"/>
          <w:szCs w:val="24"/>
          <w:lang w:val="vi-VN"/>
        </w:rPr>
      </w:pPr>
    </w:p>
    <w:p w14:paraId="5DE9B113" w14:textId="77777777" w:rsidR="00247758" w:rsidRDefault="00247758">
      <w:pPr>
        <w:rPr>
          <w:rFonts w:ascii="Calibri" w:hAnsi="Calibri" w:cs="Calibri"/>
          <w:sz w:val="28"/>
          <w:szCs w:val="24"/>
          <w:lang w:val="vi-VN"/>
        </w:rPr>
      </w:pPr>
    </w:p>
    <w:p w14:paraId="1C2377A4" w14:textId="77777777" w:rsidR="00247758" w:rsidRPr="00247758" w:rsidRDefault="00247758">
      <w:pPr>
        <w:rPr>
          <w:rFonts w:ascii="Calibri" w:hAnsi="Calibri" w:cs="Calibri"/>
          <w:sz w:val="28"/>
          <w:szCs w:val="24"/>
          <w:lang w:val="vi-VN"/>
        </w:rPr>
      </w:pPr>
    </w:p>
    <w:sectPr w:rsidR="00247758" w:rsidRPr="0024775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E4CBB"/>
    <w:multiLevelType w:val="multilevel"/>
    <w:tmpl w:val="C47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87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5C"/>
    <w:rsid w:val="001940F4"/>
    <w:rsid w:val="00247758"/>
    <w:rsid w:val="00274BFE"/>
    <w:rsid w:val="002802F9"/>
    <w:rsid w:val="002F7A44"/>
    <w:rsid w:val="005C3E9C"/>
    <w:rsid w:val="00752676"/>
    <w:rsid w:val="00755EBE"/>
    <w:rsid w:val="0077512F"/>
    <w:rsid w:val="00816163"/>
    <w:rsid w:val="0081795C"/>
    <w:rsid w:val="009832B9"/>
    <w:rsid w:val="00BE52E0"/>
    <w:rsid w:val="00E55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20DF"/>
  <w15:chartTrackingRefBased/>
  <w15:docId w15:val="{72AE9A0B-82F9-49CB-AF80-6B7F4D07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9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9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79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79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79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79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79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9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9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79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79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79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79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79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9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9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795C"/>
    <w:pPr>
      <w:spacing w:before="160"/>
      <w:jc w:val="center"/>
    </w:pPr>
    <w:rPr>
      <w:i/>
      <w:iCs/>
      <w:color w:val="404040" w:themeColor="text1" w:themeTint="BF"/>
    </w:rPr>
  </w:style>
  <w:style w:type="character" w:customStyle="1" w:styleId="QuoteChar">
    <w:name w:val="Quote Char"/>
    <w:basedOn w:val="DefaultParagraphFont"/>
    <w:link w:val="Quote"/>
    <w:uiPriority w:val="29"/>
    <w:rsid w:val="0081795C"/>
    <w:rPr>
      <w:i/>
      <w:iCs/>
      <w:color w:val="404040" w:themeColor="text1" w:themeTint="BF"/>
    </w:rPr>
  </w:style>
  <w:style w:type="paragraph" w:styleId="ListParagraph">
    <w:name w:val="List Paragraph"/>
    <w:basedOn w:val="Normal"/>
    <w:uiPriority w:val="34"/>
    <w:qFormat/>
    <w:rsid w:val="0081795C"/>
    <w:pPr>
      <w:ind w:left="720"/>
      <w:contextualSpacing/>
    </w:pPr>
  </w:style>
  <w:style w:type="character" w:styleId="IntenseEmphasis">
    <w:name w:val="Intense Emphasis"/>
    <w:basedOn w:val="DefaultParagraphFont"/>
    <w:uiPriority w:val="21"/>
    <w:qFormat/>
    <w:rsid w:val="0081795C"/>
    <w:rPr>
      <w:i/>
      <w:iCs/>
      <w:color w:val="0F4761" w:themeColor="accent1" w:themeShade="BF"/>
    </w:rPr>
  </w:style>
  <w:style w:type="paragraph" w:styleId="IntenseQuote">
    <w:name w:val="Intense Quote"/>
    <w:basedOn w:val="Normal"/>
    <w:next w:val="Normal"/>
    <w:link w:val="IntenseQuoteChar"/>
    <w:uiPriority w:val="30"/>
    <w:qFormat/>
    <w:rsid w:val="00817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95C"/>
    <w:rPr>
      <w:i/>
      <w:iCs/>
      <w:color w:val="0F4761" w:themeColor="accent1" w:themeShade="BF"/>
    </w:rPr>
  </w:style>
  <w:style w:type="character" w:styleId="IntenseReference">
    <w:name w:val="Intense Reference"/>
    <w:basedOn w:val="DefaultParagraphFont"/>
    <w:uiPriority w:val="32"/>
    <w:qFormat/>
    <w:rsid w:val="0081795C"/>
    <w:rPr>
      <w:b/>
      <w:bCs/>
      <w:smallCaps/>
      <w:color w:val="0F4761" w:themeColor="accent1" w:themeShade="BF"/>
      <w:spacing w:val="5"/>
    </w:rPr>
  </w:style>
  <w:style w:type="table" w:styleId="TableGrid">
    <w:name w:val="Table Grid"/>
    <w:basedOn w:val="TableNormal"/>
    <w:uiPriority w:val="39"/>
    <w:rsid w:val="00775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45055">
      <w:bodyDiv w:val="1"/>
      <w:marLeft w:val="0"/>
      <w:marRight w:val="0"/>
      <w:marTop w:val="0"/>
      <w:marBottom w:val="0"/>
      <w:divBdr>
        <w:top w:val="none" w:sz="0" w:space="0" w:color="auto"/>
        <w:left w:val="none" w:sz="0" w:space="0" w:color="auto"/>
        <w:bottom w:val="none" w:sz="0" w:space="0" w:color="auto"/>
        <w:right w:val="none" w:sz="0" w:space="0" w:color="auto"/>
      </w:divBdr>
    </w:div>
    <w:div w:id="220022239">
      <w:bodyDiv w:val="1"/>
      <w:marLeft w:val="0"/>
      <w:marRight w:val="0"/>
      <w:marTop w:val="0"/>
      <w:marBottom w:val="0"/>
      <w:divBdr>
        <w:top w:val="none" w:sz="0" w:space="0" w:color="auto"/>
        <w:left w:val="none" w:sz="0" w:space="0" w:color="auto"/>
        <w:bottom w:val="none" w:sz="0" w:space="0" w:color="auto"/>
        <w:right w:val="none" w:sz="0" w:space="0" w:color="auto"/>
      </w:divBdr>
    </w:div>
    <w:div w:id="306059818">
      <w:bodyDiv w:val="1"/>
      <w:marLeft w:val="0"/>
      <w:marRight w:val="0"/>
      <w:marTop w:val="0"/>
      <w:marBottom w:val="0"/>
      <w:divBdr>
        <w:top w:val="none" w:sz="0" w:space="0" w:color="auto"/>
        <w:left w:val="none" w:sz="0" w:space="0" w:color="auto"/>
        <w:bottom w:val="none" w:sz="0" w:space="0" w:color="auto"/>
        <w:right w:val="none" w:sz="0" w:space="0" w:color="auto"/>
      </w:divBdr>
    </w:div>
    <w:div w:id="317927201">
      <w:bodyDiv w:val="1"/>
      <w:marLeft w:val="0"/>
      <w:marRight w:val="0"/>
      <w:marTop w:val="0"/>
      <w:marBottom w:val="0"/>
      <w:divBdr>
        <w:top w:val="none" w:sz="0" w:space="0" w:color="auto"/>
        <w:left w:val="none" w:sz="0" w:space="0" w:color="auto"/>
        <w:bottom w:val="none" w:sz="0" w:space="0" w:color="auto"/>
        <w:right w:val="none" w:sz="0" w:space="0" w:color="auto"/>
      </w:divBdr>
    </w:div>
    <w:div w:id="873932635">
      <w:bodyDiv w:val="1"/>
      <w:marLeft w:val="0"/>
      <w:marRight w:val="0"/>
      <w:marTop w:val="0"/>
      <w:marBottom w:val="0"/>
      <w:divBdr>
        <w:top w:val="none" w:sz="0" w:space="0" w:color="auto"/>
        <w:left w:val="none" w:sz="0" w:space="0" w:color="auto"/>
        <w:bottom w:val="none" w:sz="0" w:space="0" w:color="auto"/>
        <w:right w:val="none" w:sz="0" w:space="0" w:color="auto"/>
      </w:divBdr>
    </w:div>
    <w:div w:id="1423532824">
      <w:bodyDiv w:val="1"/>
      <w:marLeft w:val="0"/>
      <w:marRight w:val="0"/>
      <w:marTop w:val="0"/>
      <w:marBottom w:val="0"/>
      <w:divBdr>
        <w:top w:val="none" w:sz="0" w:space="0" w:color="auto"/>
        <w:left w:val="none" w:sz="0" w:space="0" w:color="auto"/>
        <w:bottom w:val="none" w:sz="0" w:space="0" w:color="auto"/>
        <w:right w:val="none" w:sz="0" w:space="0" w:color="auto"/>
      </w:divBdr>
    </w:div>
    <w:div w:id="1790053372">
      <w:bodyDiv w:val="1"/>
      <w:marLeft w:val="0"/>
      <w:marRight w:val="0"/>
      <w:marTop w:val="0"/>
      <w:marBottom w:val="0"/>
      <w:divBdr>
        <w:top w:val="none" w:sz="0" w:space="0" w:color="auto"/>
        <w:left w:val="none" w:sz="0" w:space="0" w:color="auto"/>
        <w:bottom w:val="none" w:sz="0" w:space="0" w:color="auto"/>
        <w:right w:val="none" w:sz="0" w:space="0" w:color="auto"/>
      </w:divBdr>
    </w:div>
    <w:div w:id="195875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2025-03-27T10:22:00Z</dcterms:created>
  <dcterms:modified xsi:type="dcterms:W3CDTF">2025-07-07T03:11:00Z</dcterms:modified>
</cp:coreProperties>
</file>