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A498A" w14:textId="7D98A2B6" w:rsidR="00920CD1" w:rsidRPr="00920CD1" w:rsidRDefault="00BF5BB3" w:rsidP="00920CD1">
      <w:pPr>
        <w:jc w:val="center"/>
        <w:rPr>
          <w:rFonts w:ascii="Calibri" w:hAnsi="Calibri" w:cs="Calibri"/>
          <w:i/>
          <w:iCs/>
          <w:sz w:val="28"/>
          <w:szCs w:val="28"/>
        </w:rPr>
      </w:pPr>
      <w:r>
        <w:rPr>
          <w:rFonts w:ascii="Calibri" w:hAnsi="Calibri" w:cs="Calibri"/>
          <w:b/>
          <w:bCs/>
          <w:i/>
          <w:iCs/>
          <w:sz w:val="36"/>
          <w:szCs w:val="36"/>
        </w:rPr>
        <w:t>Các thành phần built in trong JS</w:t>
      </w:r>
    </w:p>
    <w:p w14:paraId="10F5BACA" w14:textId="143E9EE4" w:rsidR="00920CD1" w:rsidRDefault="00CB5C2B" w:rsidP="007D3CE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Java, Python, các thành phần built in là lớp, thư viện được chứa trong các module được code sẵn.</w:t>
      </w:r>
      <w:r w:rsidR="00CE0F9F">
        <w:rPr>
          <w:rFonts w:ascii="Calibri" w:hAnsi="Calibri" w:cs="Calibri"/>
          <w:sz w:val="28"/>
          <w:szCs w:val="28"/>
        </w:rPr>
        <w:t xml:space="preserve"> Khi muốn dùng thì import.</w:t>
      </w:r>
    </w:p>
    <w:p w14:paraId="63282CF9" w14:textId="236D7898" w:rsidR="00CB5C2B" w:rsidRDefault="00CB5C2B" w:rsidP="007D3CE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JS, </w:t>
      </w:r>
      <w:r w:rsidR="00CE0F9F">
        <w:rPr>
          <w:rFonts w:ascii="Calibri" w:hAnsi="Calibri" w:cs="Calibri"/>
          <w:sz w:val="28"/>
          <w:szCs w:val="28"/>
        </w:rPr>
        <w:t>các thành phần tích hợp không tổ chức thành module</w:t>
      </w:r>
      <w:r>
        <w:rPr>
          <w:rFonts w:ascii="Calibri" w:hAnsi="Calibri" w:cs="Calibri"/>
          <w:sz w:val="28"/>
          <w:szCs w:val="28"/>
        </w:rPr>
        <w:t xml:space="preserve"> mà sử dụng các đối tượng được gắn với một đối tượng toàn cục gọi là global object.</w:t>
      </w:r>
      <w:r w:rsidR="00050057">
        <w:rPr>
          <w:rFonts w:ascii="Calibri" w:hAnsi="Calibri" w:cs="Calibri"/>
          <w:sz w:val="28"/>
          <w:szCs w:val="28"/>
        </w:rPr>
        <w:t xml:space="preserve"> Có thể gọi mà không cần import.</w:t>
      </w:r>
    </w:p>
    <w:p w14:paraId="105833CF" w14:textId="71E4B4C0" w:rsidR="00515CE7" w:rsidRDefault="00515CE7" w:rsidP="007D3CE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Thêm vào đó, các thành phần built in không phải class mà kế thừa từ Object.prototype của </w:t>
      </w:r>
      <w:r w:rsidR="00C7797A">
        <w:rPr>
          <w:rFonts w:ascii="Calibri" w:hAnsi="Calibri" w:cs="Calibri"/>
          <w:sz w:val="28"/>
          <w:szCs w:val="28"/>
        </w:rPr>
        <w:t>đối tượng</w:t>
      </w:r>
      <w:r>
        <w:rPr>
          <w:rFonts w:ascii="Calibri" w:hAnsi="Calibri" w:cs="Calibri"/>
          <w:sz w:val="28"/>
          <w:szCs w:val="28"/>
        </w:rPr>
        <w:t xml:space="preserve"> Object nên có một số khác biệt với Java</w:t>
      </w:r>
      <w:r w:rsidR="00C7797A">
        <w:rPr>
          <w:rFonts w:ascii="Calibri" w:hAnsi="Calibri" w:cs="Calibri"/>
          <w:sz w:val="28"/>
          <w:szCs w:val="28"/>
        </w:rPr>
        <w:t>.</w:t>
      </w:r>
    </w:p>
    <w:p w14:paraId="321F1D32" w14:textId="77777777" w:rsidR="00CB5C2B" w:rsidRPr="00920CD1" w:rsidRDefault="00CB5C2B" w:rsidP="007D3CED">
      <w:pPr>
        <w:rPr>
          <w:rFonts w:ascii="Calibri" w:hAnsi="Calibri" w:cs="Calibri"/>
          <w:sz w:val="28"/>
          <w:szCs w:val="28"/>
        </w:rPr>
      </w:pPr>
    </w:p>
    <w:p w14:paraId="5B39F2D6" w14:textId="2673A8E0" w:rsidR="00920CD1" w:rsidRPr="00920CD1" w:rsidRDefault="00920CD1" w:rsidP="00920CD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920CD1"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A44A28">
        <w:rPr>
          <w:rFonts w:ascii="Calibri" w:hAnsi="Calibri" w:cs="Calibri"/>
          <w:b/>
          <w:bCs/>
          <w:sz w:val="28"/>
          <w:szCs w:val="28"/>
        </w:rPr>
        <w:t>G</w:t>
      </w:r>
      <w:r w:rsidR="00515CE7">
        <w:rPr>
          <w:rFonts w:ascii="Calibri" w:hAnsi="Calibri" w:cs="Calibri"/>
          <w:b/>
          <w:bCs/>
          <w:sz w:val="28"/>
          <w:szCs w:val="28"/>
        </w:rPr>
        <w:t>lobal object</w:t>
      </w:r>
      <w:r w:rsidR="00A44A28">
        <w:rPr>
          <w:rFonts w:ascii="Calibri" w:hAnsi="Calibri" w:cs="Calibri"/>
          <w:b/>
          <w:bCs/>
          <w:sz w:val="28"/>
          <w:szCs w:val="28"/>
        </w:rPr>
        <w:t xml:space="preserve"> – truy cập không cần import</w:t>
      </w:r>
    </w:p>
    <w:p w14:paraId="3E0AA081" w14:textId="29540366" w:rsidR="00C342D5" w:rsidRPr="00C342D5" w:rsidRDefault="00C342D5" w:rsidP="00920CD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7405BE7F" w14:textId="60618536" w:rsidR="007D3CED" w:rsidRDefault="003D3685" w:rsidP="00920CD1">
      <w:pPr>
        <w:rPr>
          <w:rFonts w:ascii="Calibri" w:hAnsi="Calibri" w:cs="Calibri"/>
          <w:sz w:val="28"/>
          <w:szCs w:val="28"/>
        </w:rPr>
      </w:pPr>
      <w:r w:rsidRPr="003D3685">
        <w:rPr>
          <w:rFonts w:ascii="Calibri" w:hAnsi="Calibri" w:cs="Calibri"/>
          <w:sz w:val="28"/>
          <w:szCs w:val="28"/>
        </w:rPr>
        <w:t>globalThis</w:t>
      </w:r>
      <w:r w:rsidR="00920CD1" w:rsidRPr="00920CD1">
        <w:rPr>
          <w:rFonts w:ascii="Calibri" w:hAnsi="Calibri" w:cs="Calibri"/>
          <w:sz w:val="28"/>
          <w:szCs w:val="28"/>
        </w:rPr>
        <w:t xml:space="preserve"> là đối tượng đặc biệt luôn tồn tại trong môi trường JS</w:t>
      </w:r>
      <w:r w:rsidR="00D64BA8">
        <w:rPr>
          <w:rFonts w:ascii="Calibri" w:hAnsi="Calibri" w:cs="Calibri"/>
          <w:sz w:val="28"/>
          <w:szCs w:val="28"/>
        </w:rPr>
        <w:t xml:space="preserve"> </w:t>
      </w:r>
      <w:r w:rsidR="00DE23D2">
        <w:rPr>
          <w:rFonts w:ascii="Calibri" w:hAnsi="Calibri" w:cs="Calibri"/>
          <w:sz w:val="28"/>
          <w:szCs w:val="28"/>
        </w:rPr>
        <w:t>đóng vai trò là</w:t>
      </w:r>
      <w:r w:rsidR="00D64BA8">
        <w:rPr>
          <w:rFonts w:ascii="Calibri" w:hAnsi="Calibri" w:cs="Calibri"/>
          <w:sz w:val="28"/>
          <w:szCs w:val="28"/>
        </w:rPr>
        <w:t xml:space="preserve"> </w:t>
      </w:r>
      <w:r w:rsidR="00515CE7">
        <w:rPr>
          <w:rFonts w:ascii="Calibri" w:hAnsi="Calibri" w:cs="Calibri"/>
          <w:sz w:val="28"/>
          <w:szCs w:val="28"/>
        </w:rPr>
        <w:t xml:space="preserve">điểm truy cập </w:t>
      </w:r>
      <w:r w:rsidR="00D64BA8">
        <w:rPr>
          <w:rFonts w:ascii="Calibri" w:hAnsi="Calibri" w:cs="Calibri"/>
          <w:sz w:val="28"/>
          <w:szCs w:val="28"/>
        </w:rPr>
        <w:t>toàn cục</w:t>
      </w:r>
      <w:r w:rsidR="00920CD1" w:rsidRPr="00920CD1">
        <w:rPr>
          <w:rFonts w:ascii="Calibri" w:hAnsi="Calibri" w:cs="Calibri"/>
          <w:sz w:val="28"/>
          <w:szCs w:val="28"/>
        </w:rPr>
        <w:t>.</w:t>
      </w:r>
    </w:p>
    <w:p w14:paraId="50DCA399" w14:textId="506D84F4" w:rsidR="00D64BA8" w:rsidRDefault="00515CE7">
      <w:pPr>
        <w:rPr>
          <w:rFonts w:ascii="Calibri" w:hAnsi="Calibri" w:cs="Calibri"/>
          <w:sz w:val="28"/>
          <w:szCs w:val="28"/>
        </w:rPr>
      </w:pPr>
      <w:r w:rsidRPr="003D3685">
        <w:rPr>
          <w:rFonts w:ascii="Calibri" w:hAnsi="Calibri" w:cs="Calibri"/>
          <w:sz w:val="28"/>
          <w:szCs w:val="28"/>
        </w:rPr>
        <w:t>globalThis</w:t>
      </w:r>
      <w:r>
        <w:rPr>
          <w:rFonts w:ascii="Calibri" w:hAnsi="Calibri" w:cs="Calibri"/>
          <w:sz w:val="28"/>
          <w:szCs w:val="28"/>
        </w:rPr>
        <w:t xml:space="preserve"> cũng là một đối tượng </w:t>
      </w:r>
      <w:r w:rsidR="00483D2A">
        <w:rPr>
          <w:rFonts w:ascii="Calibri" w:hAnsi="Calibri" w:cs="Calibri"/>
          <w:sz w:val="28"/>
          <w:szCs w:val="28"/>
        </w:rPr>
        <w:t>kế thừa từ đối tượng</w:t>
      </w:r>
      <w:r>
        <w:rPr>
          <w:rFonts w:ascii="Calibri" w:hAnsi="Calibri" w:cs="Calibri"/>
          <w:sz w:val="28"/>
          <w:szCs w:val="28"/>
        </w:rPr>
        <w:t xml:space="preserve"> Object. D</w:t>
      </w:r>
      <w:r w:rsidR="008B0C2F">
        <w:rPr>
          <w:rFonts w:ascii="Calibri" w:hAnsi="Calibri" w:cs="Calibri"/>
          <w:sz w:val="28"/>
          <w:szCs w:val="28"/>
        </w:rPr>
        <w:t>o đó các thành phần built in có thể gắn với global object</w:t>
      </w:r>
      <w:r w:rsidR="00CB5C2B">
        <w:rPr>
          <w:rFonts w:ascii="Calibri" w:hAnsi="Calibri" w:cs="Calibri"/>
          <w:sz w:val="28"/>
          <w:szCs w:val="28"/>
        </w:rPr>
        <w:t xml:space="preserve"> như thuộc tính</w:t>
      </w:r>
      <w:r w:rsidR="00D64BA8">
        <w:rPr>
          <w:rFonts w:ascii="Calibri" w:hAnsi="Calibri" w:cs="Calibri"/>
          <w:sz w:val="28"/>
          <w:szCs w:val="28"/>
        </w:rPr>
        <w:t xml:space="preserve"> thay vì tách thành các module như java, python</w:t>
      </w:r>
      <w:r w:rsidR="00920CD1">
        <w:rPr>
          <w:rFonts w:ascii="Calibri" w:hAnsi="Calibri" w:cs="Calibri"/>
          <w:sz w:val="28"/>
          <w:szCs w:val="28"/>
        </w:rPr>
        <w:t xml:space="preserve">. </w:t>
      </w:r>
    </w:p>
    <w:p w14:paraId="25F18B3F" w14:textId="77777777" w:rsidR="00CB5C2B" w:rsidRDefault="00CB5C2B" w:rsidP="00CB5C2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Do đó ta có thể gọi chúng trực tiếp mà </w:t>
      </w:r>
      <w:r w:rsidRPr="00B931ED">
        <w:rPr>
          <w:rFonts w:ascii="Calibri" w:hAnsi="Calibri" w:cs="Calibri"/>
          <w:b/>
          <w:bCs/>
          <w:color w:val="00B050"/>
          <w:sz w:val="28"/>
          <w:szCs w:val="28"/>
        </w:rPr>
        <w:t>không cần import</w:t>
      </w:r>
      <w:r>
        <w:rPr>
          <w:rFonts w:ascii="Calibri" w:hAnsi="Calibri" w:cs="Calibri"/>
          <w:sz w:val="28"/>
          <w:szCs w:val="28"/>
        </w:rPr>
        <w:t>.</w:t>
      </w:r>
    </w:p>
    <w:p w14:paraId="07A0DF84" w14:textId="77777777" w:rsidR="00EC7DB4" w:rsidRDefault="00EC7DB4">
      <w:pPr>
        <w:rPr>
          <w:rFonts w:ascii="Calibri" w:hAnsi="Calibri" w:cs="Calibri"/>
          <w:sz w:val="28"/>
          <w:szCs w:val="28"/>
        </w:rPr>
      </w:pPr>
    </w:p>
    <w:p w14:paraId="45D0CC65" w14:textId="5B367241" w:rsidR="00920CD1" w:rsidRPr="00920CD1" w:rsidRDefault="00920CD1" w:rsidP="00920CD1">
      <w:pPr>
        <w:rPr>
          <w:rFonts w:ascii="Calibri" w:hAnsi="Calibri" w:cs="Calibri"/>
          <w:sz w:val="28"/>
          <w:szCs w:val="28"/>
        </w:rPr>
      </w:pPr>
      <w:r w:rsidRPr="00920CD1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63E25A4" w14:textId="77777777" w:rsidR="00920CD1" w:rsidRPr="00D64BA8" w:rsidRDefault="00920CD1" w:rsidP="00920CD1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D64BA8">
        <w:rPr>
          <w:rFonts w:ascii="Calibri" w:hAnsi="Calibri" w:cs="Calibri"/>
          <w:b/>
          <w:bCs/>
          <w:color w:val="FF0000"/>
          <w:sz w:val="28"/>
          <w:szCs w:val="28"/>
        </w:rPr>
        <w:t>// Không cần import, dùng trực tiếp</w:t>
      </w:r>
    </w:p>
    <w:p w14:paraId="4936F472" w14:textId="6AD8806D" w:rsidR="00920CD1" w:rsidRPr="00920CD1" w:rsidRDefault="00920CD1" w:rsidP="00920C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0CD1">
        <w:rPr>
          <w:rFonts w:ascii="Calibri" w:hAnsi="Calibri" w:cs="Calibri"/>
          <w:sz w:val="28"/>
          <w:szCs w:val="28"/>
        </w:rPr>
        <w:t xml:space="preserve">console.log(Math.PI);      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920CD1">
        <w:rPr>
          <w:rFonts w:ascii="Calibri" w:hAnsi="Calibri" w:cs="Calibri"/>
          <w:sz w:val="28"/>
          <w:szCs w:val="28"/>
        </w:rPr>
        <w:t>// 3.141592653589793</w:t>
      </w:r>
    </w:p>
    <w:p w14:paraId="5C4C9A98" w14:textId="6F249E44" w:rsidR="00920CD1" w:rsidRPr="00920CD1" w:rsidRDefault="00920CD1" w:rsidP="00920C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0CD1">
        <w:rPr>
          <w:rFonts w:ascii="Calibri" w:hAnsi="Calibri" w:cs="Calibri"/>
          <w:sz w:val="28"/>
          <w:szCs w:val="28"/>
        </w:rPr>
        <w:t xml:space="preserve">console.log(JSON.stringify({a:1}));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920CD1">
        <w:rPr>
          <w:rFonts w:ascii="Calibri" w:hAnsi="Calibri" w:cs="Calibri"/>
          <w:sz w:val="28"/>
          <w:szCs w:val="28"/>
        </w:rPr>
        <w:t>// '{"a":1}'</w:t>
      </w:r>
    </w:p>
    <w:p w14:paraId="01D3A99E" w14:textId="11B530FA" w:rsidR="00920CD1" w:rsidRPr="00920CD1" w:rsidRDefault="00920CD1" w:rsidP="00920C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0CD1">
        <w:rPr>
          <w:rFonts w:ascii="Calibri" w:hAnsi="Calibri" w:cs="Calibri"/>
          <w:sz w:val="28"/>
          <w:szCs w:val="28"/>
        </w:rPr>
        <w:t xml:space="preserve">console.log(Date.now());   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920CD1">
        <w:rPr>
          <w:rFonts w:ascii="Calibri" w:hAnsi="Calibri" w:cs="Calibri"/>
          <w:sz w:val="28"/>
          <w:szCs w:val="28"/>
        </w:rPr>
        <w:t>// timestamp hiện tại</w:t>
      </w:r>
    </w:p>
    <w:p w14:paraId="301EB132" w14:textId="3DC034C5" w:rsidR="00920CD1" w:rsidRPr="00920CD1" w:rsidRDefault="00920CD1" w:rsidP="00920C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0CD1">
        <w:rPr>
          <w:rFonts w:ascii="Calibri" w:hAnsi="Calibri" w:cs="Calibri"/>
          <w:sz w:val="28"/>
          <w:szCs w:val="28"/>
        </w:rPr>
        <w:t xml:space="preserve">console.log(Promise.resolve(42));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920CD1">
        <w:rPr>
          <w:rFonts w:ascii="Calibri" w:hAnsi="Calibri" w:cs="Calibri"/>
          <w:sz w:val="28"/>
          <w:szCs w:val="28"/>
        </w:rPr>
        <w:t>// Promise { 42 }</w:t>
      </w:r>
    </w:p>
    <w:p w14:paraId="51410104" w14:textId="23959D4C" w:rsidR="00920CD1" w:rsidRPr="00920CD1" w:rsidRDefault="00920CD1" w:rsidP="00920C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0CD1">
        <w:rPr>
          <w:rFonts w:ascii="Calibri" w:hAnsi="Calibri" w:cs="Calibri"/>
          <w:sz w:val="28"/>
          <w:szCs w:val="28"/>
        </w:rPr>
        <w:t xml:space="preserve">console.log(globalThis.Array.isArray([1,2,3])); </w:t>
      </w:r>
      <w:r>
        <w:rPr>
          <w:rFonts w:ascii="Calibri" w:hAnsi="Calibri" w:cs="Calibri"/>
          <w:sz w:val="28"/>
          <w:szCs w:val="28"/>
        </w:rPr>
        <w:tab/>
      </w:r>
      <w:r w:rsidRPr="00920CD1">
        <w:rPr>
          <w:rFonts w:ascii="Calibri" w:hAnsi="Calibri" w:cs="Calibri"/>
          <w:sz w:val="28"/>
          <w:szCs w:val="28"/>
        </w:rPr>
        <w:t>// true</w:t>
      </w:r>
    </w:p>
    <w:p w14:paraId="0766DE3F" w14:textId="1D4AF8ED" w:rsidR="007D3CED" w:rsidRDefault="007D3CED">
      <w:pPr>
        <w:rPr>
          <w:rFonts w:ascii="Calibri" w:hAnsi="Calibri" w:cs="Calibri"/>
          <w:sz w:val="28"/>
          <w:szCs w:val="28"/>
        </w:rPr>
      </w:pPr>
    </w:p>
    <w:p w14:paraId="7B2D6172" w14:textId="45E7A883" w:rsidR="00CB5C2B" w:rsidRDefault="00CB5C2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đáng lý ra phải viết đầy đủ</w:t>
      </w:r>
    </w:p>
    <w:p w14:paraId="22F7B559" w14:textId="77777777" w:rsidR="00CB5C2B" w:rsidRDefault="00CB5C2B" w:rsidP="00CB5C2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CB5C2B">
        <w:rPr>
          <w:rFonts w:ascii="Calibri" w:hAnsi="Calibri" w:cs="Calibri"/>
          <w:sz w:val="28"/>
          <w:szCs w:val="28"/>
        </w:rPr>
        <w:t>console.log(globalThis.Math.PI); // 3.141592653589793</w:t>
      </w:r>
    </w:p>
    <w:p w14:paraId="0CDA04D2" w14:textId="242D296D" w:rsidR="00CB5C2B" w:rsidRDefault="00CB5C2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Nhưng do '</w:t>
      </w:r>
      <w:r w:rsidRPr="00CB5C2B">
        <w:rPr>
          <w:rFonts w:ascii="Calibri" w:hAnsi="Calibri" w:cs="Calibri"/>
          <w:sz w:val="28"/>
          <w:szCs w:val="28"/>
        </w:rPr>
        <w:t>globalThis</w:t>
      </w:r>
      <w:r>
        <w:rPr>
          <w:rFonts w:ascii="Calibri" w:hAnsi="Calibri" w:cs="Calibri"/>
          <w:sz w:val="28"/>
          <w:szCs w:val="28"/>
        </w:rPr>
        <w:t xml:space="preserve">' là đối tượng đặc biệt nên chỉ cần ghi </w:t>
      </w:r>
    </w:p>
    <w:p w14:paraId="673732E0" w14:textId="17133B2C" w:rsidR="00CB5C2B" w:rsidRDefault="00CB5C2B" w:rsidP="00C342D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CB5C2B">
        <w:rPr>
          <w:rFonts w:ascii="Calibri" w:hAnsi="Calibri" w:cs="Calibri"/>
          <w:sz w:val="28"/>
          <w:szCs w:val="28"/>
        </w:rPr>
        <w:t>console.log(Math.PI); // 3.141592653589793</w:t>
      </w:r>
    </w:p>
    <w:p w14:paraId="5B8C8FD9" w14:textId="26B31F1C" w:rsidR="00D7241F" w:rsidRDefault="00D7241F" w:rsidP="00D7241F">
      <w:pPr>
        <w:rPr>
          <w:rFonts w:ascii="Calibri" w:hAnsi="Calibri" w:cs="Calibri"/>
          <w:sz w:val="28"/>
          <w:szCs w:val="28"/>
        </w:rPr>
      </w:pPr>
    </w:p>
    <w:p w14:paraId="35ED234B" w14:textId="7F58CBD1" w:rsidR="007D3CED" w:rsidRPr="00920CD1" w:rsidRDefault="00D7241F" w:rsidP="00920CD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920CD1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A44A28">
        <w:rPr>
          <w:rFonts w:ascii="Calibri" w:hAnsi="Calibri" w:cs="Calibri"/>
          <w:b/>
          <w:bCs/>
          <w:sz w:val="28"/>
          <w:szCs w:val="28"/>
        </w:rPr>
        <w:t>Kế thừa từ đối tượng Object</w:t>
      </w:r>
    </w:p>
    <w:p w14:paraId="13300C30" w14:textId="6DF3F8E9" w:rsidR="00D7241F" w:rsidRDefault="00A44A2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Như đã nói ở mục OOP, các thành phần built in trong JS không phải là lớp mà là đối tượng kế thừa từ đối tượng Object thông qua </w:t>
      </w:r>
      <w:r w:rsidR="00C7797A">
        <w:rPr>
          <w:rFonts w:ascii="Calibri" w:hAnsi="Calibri" w:cs="Calibri"/>
          <w:sz w:val="28"/>
          <w:szCs w:val="28"/>
        </w:rPr>
        <w:t>Object.prototype</w:t>
      </w:r>
    </w:p>
    <w:p w14:paraId="0E624559" w14:textId="6077A1C1" w:rsidR="00C7797A" w:rsidRDefault="00C779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Do đó, các thành phần built in có thể sử dụng toàn bộ chức năng của đối tượng Object.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0"/>
        <w:gridCol w:w="6122"/>
      </w:tblGrid>
      <w:tr w:rsidR="00A44A28" w:rsidRPr="00920CD1" w14:paraId="15AD5C85" w14:textId="77777777" w:rsidTr="003F1585">
        <w:tc>
          <w:tcPr>
            <w:tcW w:w="0" w:type="auto"/>
            <w:hideMark/>
          </w:tcPr>
          <w:p w14:paraId="097E3CD8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0" w:type="auto"/>
            <w:hideMark/>
          </w:tcPr>
          <w:p w14:paraId="4AF0DF25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A44A28" w:rsidRPr="00920CD1" w14:paraId="0993552D" w14:textId="77777777" w:rsidTr="003F1585">
        <w:tc>
          <w:tcPr>
            <w:tcW w:w="0" w:type="auto"/>
            <w:hideMark/>
          </w:tcPr>
          <w:p w14:paraId="36C31822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globalThis</w:t>
            </w:r>
          </w:p>
        </w:tc>
        <w:tc>
          <w:tcPr>
            <w:tcW w:w="0" w:type="auto"/>
            <w:hideMark/>
          </w:tcPr>
          <w:p w14:paraId="7581A491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Chuẩn ES2020, tham chiếu đến global object (thay thế window/global)</w:t>
            </w:r>
          </w:p>
        </w:tc>
      </w:tr>
      <w:tr w:rsidR="00A44A28" w:rsidRPr="00920CD1" w14:paraId="2E714912" w14:textId="77777777" w:rsidTr="003F1585">
        <w:tc>
          <w:tcPr>
            <w:tcW w:w="0" w:type="auto"/>
            <w:hideMark/>
          </w:tcPr>
          <w:p w14:paraId="7437549E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window</w:t>
            </w:r>
          </w:p>
        </w:tc>
        <w:tc>
          <w:tcPr>
            <w:tcW w:w="0" w:type="auto"/>
            <w:hideMark/>
          </w:tcPr>
          <w:p w14:paraId="09B63739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Global object trong trình duyệt</w:t>
            </w:r>
          </w:p>
        </w:tc>
      </w:tr>
      <w:tr w:rsidR="00A44A28" w:rsidRPr="00920CD1" w14:paraId="43FF7C81" w14:textId="77777777" w:rsidTr="003F1585">
        <w:tc>
          <w:tcPr>
            <w:tcW w:w="0" w:type="auto"/>
            <w:hideMark/>
          </w:tcPr>
          <w:p w14:paraId="4B0CF654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global</w:t>
            </w:r>
          </w:p>
        </w:tc>
        <w:tc>
          <w:tcPr>
            <w:tcW w:w="0" w:type="auto"/>
            <w:hideMark/>
          </w:tcPr>
          <w:p w14:paraId="4B52D699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Global object trong Node.js</w:t>
            </w:r>
          </w:p>
        </w:tc>
      </w:tr>
      <w:tr w:rsidR="00A44A28" w:rsidRPr="00920CD1" w14:paraId="49F1EE94" w14:textId="77777777" w:rsidTr="003F1585">
        <w:tc>
          <w:tcPr>
            <w:tcW w:w="0" w:type="auto"/>
            <w:hideMark/>
          </w:tcPr>
          <w:p w14:paraId="3B58414C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self</w:t>
            </w:r>
          </w:p>
        </w:tc>
        <w:tc>
          <w:tcPr>
            <w:tcW w:w="0" w:type="auto"/>
            <w:hideMark/>
          </w:tcPr>
          <w:p w14:paraId="43CDD1AF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Global object trong Web Workers</w:t>
            </w:r>
          </w:p>
        </w:tc>
      </w:tr>
      <w:tr w:rsidR="00A44A28" w:rsidRPr="00920CD1" w14:paraId="16A57D6A" w14:textId="77777777" w:rsidTr="003F1585">
        <w:tc>
          <w:tcPr>
            <w:tcW w:w="0" w:type="auto"/>
            <w:hideMark/>
          </w:tcPr>
          <w:p w14:paraId="615A92F5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0" w:type="auto"/>
            <w:hideMark/>
          </w:tcPr>
          <w:p w14:paraId="6AC4B01F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Hằng số và hàm toán học</w:t>
            </w:r>
          </w:p>
        </w:tc>
      </w:tr>
      <w:tr w:rsidR="00A44A28" w:rsidRPr="00920CD1" w14:paraId="46928DD6" w14:textId="77777777" w:rsidTr="003F1585">
        <w:tc>
          <w:tcPr>
            <w:tcW w:w="0" w:type="auto"/>
            <w:hideMark/>
          </w:tcPr>
          <w:p w14:paraId="65C9116A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JSON</w:t>
            </w:r>
          </w:p>
        </w:tc>
        <w:tc>
          <w:tcPr>
            <w:tcW w:w="0" w:type="auto"/>
            <w:hideMark/>
          </w:tcPr>
          <w:p w14:paraId="6DADFB67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Phân tích và chuỗi hóa JSON</w:t>
            </w:r>
          </w:p>
        </w:tc>
      </w:tr>
      <w:tr w:rsidR="00A44A28" w:rsidRPr="00920CD1" w14:paraId="7F83C953" w14:textId="77777777" w:rsidTr="003F1585">
        <w:tc>
          <w:tcPr>
            <w:tcW w:w="0" w:type="auto"/>
            <w:hideMark/>
          </w:tcPr>
          <w:p w14:paraId="7F582879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7415B313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Làm việc với ngày giờ</w:t>
            </w:r>
          </w:p>
        </w:tc>
      </w:tr>
      <w:tr w:rsidR="00A44A28" w:rsidRPr="00920CD1" w14:paraId="58C0C052" w14:textId="77777777" w:rsidTr="003F1585">
        <w:tc>
          <w:tcPr>
            <w:tcW w:w="0" w:type="auto"/>
            <w:hideMark/>
          </w:tcPr>
          <w:p w14:paraId="7DCF64DE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Array</w:t>
            </w:r>
          </w:p>
        </w:tc>
        <w:tc>
          <w:tcPr>
            <w:tcW w:w="0" w:type="auto"/>
            <w:hideMark/>
          </w:tcPr>
          <w:p w14:paraId="185D9243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Lớp mảng</w:t>
            </w:r>
          </w:p>
        </w:tc>
      </w:tr>
      <w:tr w:rsidR="00A44A28" w:rsidRPr="00920CD1" w14:paraId="6180167B" w14:textId="77777777" w:rsidTr="003F1585">
        <w:tc>
          <w:tcPr>
            <w:tcW w:w="0" w:type="auto"/>
            <w:hideMark/>
          </w:tcPr>
          <w:p w14:paraId="759EFB87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6F245FE7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Lớp chuỗi</w:t>
            </w:r>
          </w:p>
        </w:tc>
      </w:tr>
      <w:tr w:rsidR="00A44A28" w:rsidRPr="00920CD1" w14:paraId="320D064E" w14:textId="77777777" w:rsidTr="003F1585">
        <w:tc>
          <w:tcPr>
            <w:tcW w:w="0" w:type="auto"/>
            <w:hideMark/>
          </w:tcPr>
          <w:p w14:paraId="09EB4660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0" w:type="auto"/>
            <w:hideMark/>
          </w:tcPr>
          <w:p w14:paraId="21F7949D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Lớp số</w:t>
            </w:r>
          </w:p>
        </w:tc>
      </w:tr>
      <w:tr w:rsidR="00A44A28" w:rsidRPr="00920CD1" w14:paraId="383E213F" w14:textId="77777777" w:rsidTr="003F1585">
        <w:tc>
          <w:tcPr>
            <w:tcW w:w="0" w:type="auto"/>
            <w:hideMark/>
          </w:tcPr>
          <w:p w14:paraId="38B7ABD0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79471D5B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Lớp boolean</w:t>
            </w:r>
          </w:p>
        </w:tc>
      </w:tr>
      <w:tr w:rsidR="00A44A28" w:rsidRPr="00920CD1" w14:paraId="3C5F631A" w14:textId="77777777" w:rsidTr="003F1585">
        <w:tc>
          <w:tcPr>
            <w:tcW w:w="0" w:type="auto"/>
            <w:hideMark/>
          </w:tcPr>
          <w:p w14:paraId="428E4B06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RegExp</w:t>
            </w:r>
          </w:p>
        </w:tc>
        <w:tc>
          <w:tcPr>
            <w:tcW w:w="0" w:type="auto"/>
            <w:hideMark/>
          </w:tcPr>
          <w:p w14:paraId="67E0F68D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Biểu thức chính quy</w:t>
            </w:r>
          </w:p>
        </w:tc>
      </w:tr>
      <w:tr w:rsidR="00A44A28" w:rsidRPr="00920CD1" w14:paraId="63C07415" w14:textId="77777777" w:rsidTr="003F1585">
        <w:tc>
          <w:tcPr>
            <w:tcW w:w="0" w:type="auto"/>
            <w:hideMark/>
          </w:tcPr>
          <w:p w14:paraId="3269BB28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0" w:type="auto"/>
            <w:hideMark/>
          </w:tcPr>
          <w:p w14:paraId="1D3DB7CA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Đối tượng lỗi</w:t>
            </w:r>
          </w:p>
        </w:tc>
      </w:tr>
      <w:tr w:rsidR="00A44A28" w:rsidRPr="00920CD1" w14:paraId="7BAC4F81" w14:textId="77777777" w:rsidTr="003F1585">
        <w:tc>
          <w:tcPr>
            <w:tcW w:w="0" w:type="auto"/>
            <w:hideMark/>
          </w:tcPr>
          <w:p w14:paraId="69323034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Promise</w:t>
            </w:r>
          </w:p>
        </w:tc>
        <w:tc>
          <w:tcPr>
            <w:tcW w:w="0" w:type="auto"/>
            <w:hideMark/>
          </w:tcPr>
          <w:p w14:paraId="45702E48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Lập trình bất đồng bộ</w:t>
            </w:r>
          </w:p>
        </w:tc>
      </w:tr>
      <w:tr w:rsidR="00A44A28" w:rsidRPr="00920CD1" w14:paraId="3A5118EF" w14:textId="77777777" w:rsidTr="003F1585">
        <w:tc>
          <w:tcPr>
            <w:tcW w:w="0" w:type="auto"/>
            <w:hideMark/>
          </w:tcPr>
          <w:p w14:paraId="1C72EF6B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Map, Set, WeakMap, WeakSet</w:t>
            </w:r>
          </w:p>
        </w:tc>
        <w:tc>
          <w:tcPr>
            <w:tcW w:w="0" w:type="auto"/>
            <w:hideMark/>
          </w:tcPr>
          <w:p w14:paraId="0057908D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Cấu trúc dữ liệu tập hợp</w:t>
            </w:r>
          </w:p>
        </w:tc>
      </w:tr>
      <w:tr w:rsidR="00A44A28" w:rsidRPr="00920CD1" w14:paraId="7E52826E" w14:textId="77777777" w:rsidTr="003F1585">
        <w:tc>
          <w:tcPr>
            <w:tcW w:w="0" w:type="auto"/>
            <w:hideMark/>
          </w:tcPr>
          <w:p w14:paraId="54366D01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0" w:type="auto"/>
            <w:hideMark/>
          </w:tcPr>
          <w:p w14:paraId="4700A1F8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Kiểu dữ liệu đặc biệt</w:t>
            </w:r>
          </w:p>
        </w:tc>
      </w:tr>
      <w:tr w:rsidR="00A44A28" w:rsidRPr="00920CD1" w14:paraId="7D7D7C10" w14:textId="77777777" w:rsidTr="003F1585">
        <w:tc>
          <w:tcPr>
            <w:tcW w:w="0" w:type="auto"/>
            <w:hideMark/>
          </w:tcPr>
          <w:p w14:paraId="3E629FE9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689D817D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Số nguyên lớn</w:t>
            </w:r>
          </w:p>
        </w:tc>
      </w:tr>
      <w:tr w:rsidR="00A44A28" w:rsidRPr="00920CD1" w14:paraId="25B26149" w14:textId="77777777" w:rsidTr="003F1585">
        <w:tc>
          <w:tcPr>
            <w:tcW w:w="0" w:type="auto"/>
            <w:hideMark/>
          </w:tcPr>
          <w:p w14:paraId="520D61FB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Intl</w:t>
            </w:r>
          </w:p>
        </w:tc>
        <w:tc>
          <w:tcPr>
            <w:tcW w:w="0" w:type="auto"/>
            <w:hideMark/>
          </w:tcPr>
          <w:p w14:paraId="6674B0E0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Quốc tế hóa (format số, ngày, ngôn ngữ)</w:t>
            </w:r>
          </w:p>
        </w:tc>
      </w:tr>
      <w:tr w:rsidR="00A44A28" w:rsidRPr="00920CD1" w14:paraId="37665C19" w14:textId="77777777" w:rsidTr="003F1585">
        <w:tc>
          <w:tcPr>
            <w:tcW w:w="0" w:type="auto"/>
            <w:hideMark/>
          </w:tcPr>
          <w:p w14:paraId="474AF42D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Reflect</w:t>
            </w:r>
          </w:p>
        </w:tc>
        <w:tc>
          <w:tcPr>
            <w:tcW w:w="0" w:type="auto"/>
            <w:hideMark/>
          </w:tcPr>
          <w:p w14:paraId="21864734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API thao tác đối tượng</w:t>
            </w:r>
          </w:p>
        </w:tc>
      </w:tr>
      <w:tr w:rsidR="00A44A28" w:rsidRPr="00920CD1" w14:paraId="6D7E6D33" w14:textId="77777777" w:rsidTr="003F1585">
        <w:tc>
          <w:tcPr>
            <w:tcW w:w="0" w:type="auto"/>
            <w:hideMark/>
          </w:tcPr>
          <w:p w14:paraId="6CE80C7D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Proxy</w:t>
            </w:r>
          </w:p>
        </w:tc>
        <w:tc>
          <w:tcPr>
            <w:tcW w:w="0" w:type="auto"/>
            <w:hideMark/>
          </w:tcPr>
          <w:p w14:paraId="1D33F659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Tạo proxy cho đối tượng</w:t>
            </w:r>
          </w:p>
        </w:tc>
      </w:tr>
      <w:tr w:rsidR="00A44A28" w:rsidRPr="00920CD1" w14:paraId="6BD848FB" w14:textId="77777777" w:rsidTr="003F1585">
        <w:tc>
          <w:tcPr>
            <w:tcW w:w="0" w:type="auto"/>
            <w:hideMark/>
          </w:tcPr>
          <w:p w14:paraId="26303890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20CD1">
              <w:rPr>
                <w:rFonts w:ascii="Calibri" w:hAnsi="Calibri" w:cs="Calibri"/>
                <w:b/>
                <w:bCs/>
                <w:sz w:val="28"/>
                <w:szCs w:val="28"/>
              </w:rPr>
              <w:t>Atomics</w:t>
            </w:r>
          </w:p>
        </w:tc>
        <w:tc>
          <w:tcPr>
            <w:tcW w:w="0" w:type="auto"/>
            <w:hideMark/>
          </w:tcPr>
          <w:p w14:paraId="22F6A9AE" w14:textId="77777777" w:rsidR="00A44A28" w:rsidRPr="00920CD1" w:rsidRDefault="00A44A28" w:rsidP="003F158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20CD1">
              <w:rPr>
                <w:rFonts w:ascii="Calibri" w:hAnsi="Calibri" w:cs="Calibri"/>
                <w:sz w:val="28"/>
                <w:szCs w:val="28"/>
              </w:rPr>
              <w:t>Đồng bộ hóa trong SharedArrayBuffer</w:t>
            </w:r>
          </w:p>
        </w:tc>
      </w:tr>
    </w:tbl>
    <w:p w14:paraId="7D2181D1" w14:textId="77777777" w:rsidR="00A44A28" w:rsidRDefault="00A44A28">
      <w:pPr>
        <w:rPr>
          <w:rFonts w:ascii="Calibri" w:hAnsi="Calibri" w:cs="Calibri"/>
          <w:sz w:val="28"/>
          <w:szCs w:val="28"/>
        </w:rPr>
      </w:pPr>
    </w:p>
    <w:p w14:paraId="49518F3E" w14:textId="58F123B9" w:rsidR="00C7797A" w:rsidRDefault="00C7797A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35F4671F" wp14:editId="0C7F6F7A">
            <wp:extent cx="5760720" cy="3496945"/>
            <wp:effectExtent l="0" t="0" r="0" b="8255"/>
            <wp:docPr id="6" name="Picture 6" descr="dynamic languages - How does JavaScript .prototype work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ynamic languages - How does JavaScript .prototype work? - Stack Overflo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9A3A" w14:textId="77777777" w:rsidR="00C7797A" w:rsidRPr="00920CD1" w:rsidRDefault="00C7797A">
      <w:pPr>
        <w:rPr>
          <w:rFonts w:ascii="Calibri" w:hAnsi="Calibri" w:cs="Calibri"/>
          <w:sz w:val="28"/>
          <w:szCs w:val="28"/>
        </w:rPr>
      </w:pPr>
    </w:p>
    <w:p w14:paraId="4E60535B" w14:textId="77777777" w:rsidR="00A44A28" w:rsidRPr="00D7241F" w:rsidRDefault="00A44A28" w:rsidP="00A44A2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So sánh với Object.prototype</w:t>
      </w:r>
    </w:p>
    <w:p w14:paraId="606A979C" w14:textId="77777777" w:rsidR="00A44A28" w:rsidRPr="00D7241F" w:rsidRDefault="00A44A28" w:rsidP="00A44A28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7241F">
        <w:rPr>
          <w:rFonts w:ascii="Calibri" w:hAnsi="Calibri" w:cs="Calibri"/>
          <w:b/>
          <w:bCs/>
          <w:sz w:val="28"/>
          <w:szCs w:val="28"/>
        </w:rPr>
        <w:t>Global object</w:t>
      </w:r>
      <w:r w:rsidRPr="00D7241F">
        <w:rPr>
          <w:rFonts w:ascii="Calibri" w:hAnsi="Calibri" w:cs="Calibri"/>
          <w:sz w:val="28"/>
          <w:szCs w:val="28"/>
        </w:rPr>
        <w:t xml:space="preserve"> là “container” quản lý tất cả constructor chuẩn.</w:t>
      </w:r>
    </w:p>
    <w:p w14:paraId="7447156F" w14:textId="77777777" w:rsidR="00A44A28" w:rsidRPr="00D7241F" w:rsidRDefault="00A44A28" w:rsidP="00A44A28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7241F">
        <w:rPr>
          <w:rFonts w:ascii="Calibri" w:hAnsi="Calibri" w:cs="Calibri"/>
          <w:b/>
          <w:bCs/>
          <w:sz w:val="28"/>
          <w:szCs w:val="28"/>
        </w:rPr>
        <w:t>Object.prototype</w:t>
      </w:r>
      <w:r w:rsidRPr="00D7241F">
        <w:rPr>
          <w:rFonts w:ascii="Calibri" w:hAnsi="Calibri" w:cs="Calibri"/>
          <w:sz w:val="28"/>
          <w:szCs w:val="28"/>
        </w:rPr>
        <w:t xml:space="preserve"> là đối tượng gốc trong hệ thống kế thừa, cung cấp các phương thức cơ bản cho mọi object.</w:t>
      </w:r>
    </w:p>
    <w:p w14:paraId="660E3464" w14:textId="77777777" w:rsidR="00A44A28" w:rsidRPr="00D7241F" w:rsidRDefault="00A44A28" w:rsidP="00A44A28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7241F">
        <w:rPr>
          <w:rFonts w:ascii="Calibri" w:hAnsi="Calibri" w:cs="Calibri"/>
          <w:sz w:val="28"/>
          <w:szCs w:val="28"/>
        </w:rPr>
        <w:t>Chúng liên quan gián tiếp: global object chứa</w:t>
      </w:r>
      <w:r>
        <w:rPr>
          <w:rFonts w:ascii="Calibri" w:hAnsi="Calibri" w:cs="Calibri"/>
          <w:sz w:val="28"/>
          <w:szCs w:val="28"/>
        </w:rPr>
        <w:t xml:space="preserve"> cấu trúc dữ liệu</w:t>
      </w:r>
      <w:r w:rsidRPr="00D7241F">
        <w:rPr>
          <w:rFonts w:ascii="Calibri" w:hAnsi="Calibri" w:cs="Calibri"/>
          <w:sz w:val="28"/>
          <w:szCs w:val="28"/>
        </w:rPr>
        <w:t xml:space="preserve"> Object, còn</w:t>
      </w:r>
      <w:r>
        <w:rPr>
          <w:rFonts w:ascii="Calibri" w:hAnsi="Calibri" w:cs="Calibri"/>
          <w:sz w:val="28"/>
          <w:szCs w:val="28"/>
        </w:rPr>
        <w:t xml:space="preserve"> </w:t>
      </w:r>
      <w:r w:rsidRPr="00D7241F">
        <w:rPr>
          <w:rFonts w:ascii="Calibri" w:hAnsi="Calibri" w:cs="Calibri"/>
          <w:sz w:val="28"/>
          <w:szCs w:val="28"/>
        </w:rPr>
        <w:t>Object.prototype là thuộc tính của constructor Object.</w:t>
      </w:r>
    </w:p>
    <w:p w14:paraId="49FCBDEA" w14:textId="77777777" w:rsidR="00A44A28" w:rsidRDefault="00A44A28" w:rsidP="00A44A28">
      <w:pPr>
        <w:rPr>
          <w:rFonts w:ascii="Calibri" w:hAnsi="Calibri" w:cs="Calibri"/>
          <w:sz w:val="28"/>
          <w:szCs w:val="28"/>
        </w:rPr>
      </w:pPr>
    </w:p>
    <w:p w14:paraId="000E8ED5" w14:textId="77777777" w:rsidR="00A44A28" w:rsidRDefault="00A44A28" w:rsidP="00A44A2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D9B6E3" wp14:editId="0F4A1C9A">
                <wp:simplePos x="0" y="0"/>
                <wp:positionH relativeFrom="column">
                  <wp:posOffset>3491865</wp:posOffset>
                </wp:positionH>
                <wp:positionV relativeFrom="paragraph">
                  <wp:posOffset>262890</wp:posOffset>
                </wp:positionV>
                <wp:extent cx="753533" cy="0"/>
                <wp:effectExtent l="0" t="76200" r="2794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5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D1AF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74.95pt;margin-top:20.7pt;width:59.3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37F645" wp14:editId="62EF82FD">
                <wp:simplePos x="0" y="0"/>
                <wp:positionH relativeFrom="column">
                  <wp:posOffset>1502198</wp:posOffset>
                </wp:positionH>
                <wp:positionV relativeFrom="paragraph">
                  <wp:posOffset>262890</wp:posOffset>
                </wp:positionV>
                <wp:extent cx="762000" cy="0"/>
                <wp:effectExtent l="0" t="76200" r="1905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6F05A" id="Straight Arrow Connector 4" o:spid="_x0000_s1026" type="#_x0000_t32" style="position:absolute;margin-left:118.3pt;margin-top:20.7pt;width:60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812085" wp14:editId="09C9446B">
                <wp:simplePos x="0" y="0"/>
                <wp:positionH relativeFrom="margin">
                  <wp:align>right</wp:align>
                </wp:positionH>
                <wp:positionV relativeFrom="paragraph">
                  <wp:posOffset>75988</wp:posOffset>
                </wp:positionV>
                <wp:extent cx="1464734" cy="414866"/>
                <wp:effectExtent l="0" t="0" r="21590" b="234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734" cy="414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19D02" w14:textId="77777777" w:rsidR="00A44A28" w:rsidRPr="002D5081" w:rsidRDefault="00A44A28" w:rsidP="00A44A28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D7241F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Object.prototype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81208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4.15pt;margin-top:6pt;width:115.35pt;height:32.65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" fillcolor="white [3201]" strokeweight=".5pt">
                <v:textbox>
                  <w:txbxContent>
                    <w:p w14:paraId="15919D02" w14:textId="77777777" w:rsidR="00A44A28" w:rsidRPr="002D5081" w:rsidRDefault="00A44A28" w:rsidP="00A44A28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D7241F">
                        <w:rPr>
                          <w:rFonts w:ascii="Calibri" w:hAnsi="Calibri" w:cs="Calibri"/>
                          <w:sz w:val="28"/>
                          <w:szCs w:val="28"/>
                        </w:rPr>
                        <w:t>Object.prototype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5275E5" wp14:editId="3B818E6F">
                <wp:simplePos x="0" y="0"/>
                <wp:positionH relativeFrom="margin">
                  <wp:posOffset>2327910</wp:posOffset>
                </wp:positionH>
                <wp:positionV relativeFrom="paragraph">
                  <wp:posOffset>76623</wp:posOffset>
                </wp:positionV>
                <wp:extent cx="1092200" cy="414866"/>
                <wp:effectExtent l="0" t="0" r="12700" b="234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414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41200F" w14:textId="77777777" w:rsidR="00A44A28" w:rsidRPr="002D5081" w:rsidRDefault="00A44A28" w:rsidP="00A44A28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CTDL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275E5" id="Text Box 2" o:spid="_x0000_s1027" type="#_x0000_t202" style="position:absolute;margin-left:183.3pt;margin-top:6.05pt;width:86pt;height:32.6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" fillcolor="white [3201]" strokeweight=".5pt">
                <v:textbox>
                  <w:txbxContent>
                    <w:p w14:paraId="0E41200F" w14:textId="77777777" w:rsidR="00A44A28" w:rsidRPr="002D5081" w:rsidRDefault="00A44A28" w:rsidP="00A44A28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CTDL Object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213A9" wp14:editId="25F92458">
                <wp:simplePos x="0" y="0"/>
                <wp:positionH relativeFrom="column">
                  <wp:posOffset>232410</wp:posOffset>
                </wp:positionH>
                <wp:positionV relativeFrom="paragraph">
                  <wp:posOffset>59055</wp:posOffset>
                </wp:positionV>
                <wp:extent cx="1185333" cy="414866"/>
                <wp:effectExtent l="0" t="0" r="15240" b="234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333" cy="414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779A1E" w14:textId="77777777" w:rsidR="00A44A28" w:rsidRPr="002D5081" w:rsidRDefault="00A44A28" w:rsidP="00A44A28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2D5081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Global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4213A9" id="Text Box 1" o:spid="_x0000_s1028" type="#_x0000_t202" style="position:absolute;margin-left:18.3pt;margin-top:4.65pt;width:93.35pt;height:32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" fillcolor="white [3201]" strokeweight=".5pt">
                <v:textbox>
                  <w:txbxContent>
                    <w:p w14:paraId="73779A1E" w14:textId="77777777" w:rsidR="00A44A28" w:rsidRPr="002D5081" w:rsidRDefault="00A44A28" w:rsidP="00A44A28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2D5081">
                        <w:rPr>
                          <w:rFonts w:ascii="Calibri" w:hAnsi="Calibri" w:cs="Calibri"/>
                          <w:sz w:val="28"/>
                          <w:szCs w:val="28"/>
                        </w:rPr>
                        <w:t>Global object</w:t>
                      </w:r>
                    </w:p>
                  </w:txbxContent>
                </v:textbox>
              </v:shape>
            </w:pict>
          </mc:Fallback>
        </mc:AlternateContent>
      </w:r>
    </w:p>
    <w:p w14:paraId="498A262B" w14:textId="77777777" w:rsidR="00A44A28" w:rsidRDefault="00A44A28" w:rsidP="00A44A28">
      <w:pPr>
        <w:rPr>
          <w:rFonts w:ascii="Calibri" w:hAnsi="Calibri" w:cs="Calibri"/>
          <w:sz w:val="28"/>
          <w:szCs w:val="28"/>
        </w:rPr>
      </w:pPr>
    </w:p>
    <w:p w14:paraId="53E72094" w14:textId="77777777" w:rsidR="00A44A28" w:rsidRDefault="00A44A28" w:rsidP="00A44A28">
      <w:pPr>
        <w:rPr>
          <w:rFonts w:ascii="Calibri" w:hAnsi="Calibri" w:cs="Calibri"/>
          <w:sz w:val="28"/>
          <w:szCs w:val="28"/>
        </w:rPr>
      </w:pPr>
    </w:p>
    <w:p w14:paraId="6C17061A" w14:textId="77777777" w:rsidR="00BF5BB3" w:rsidRDefault="00BF5BB3" w:rsidP="00A44A28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3579"/>
        <w:gridCol w:w="4414"/>
      </w:tblGrid>
      <w:tr w:rsidR="00BF5BB3" w:rsidRPr="00BF5BB3" w14:paraId="0F51F096" w14:textId="77777777" w:rsidTr="00BF5BB3">
        <w:tc>
          <w:tcPr>
            <w:tcW w:w="0" w:type="auto"/>
            <w:hideMark/>
          </w:tcPr>
          <w:p w14:paraId="2593A9C8" w14:textId="75D75536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F5BB3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 xml:space="preserve">Tính năng </w:t>
            </w:r>
          </w:p>
        </w:tc>
        <w:tc>
          <w:tcPr>
            <w:tcW w:w="0" w:type="auto"/>
            <w:hideMark/>
          </w:tcPr>
          <w:p w14:paraId="2CE52DE8" w14:textId="77777777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F5BB3">
              <w:rPr>
                <w:rFonts w:ascii="Calibri" w:hAnsi="Calibri" w:cs="Calibri"/>
                <w:b/>
                <w:bCs/>
                <w:sz w:val="28"/>
                <w:szCs w:val="28"/>
              </w:rPr>
              <w:t>globalThis</w:t>
            </w:r>
          </w:p>
        </w:tc>
        <w:tc>
          <w:tcPr>
            <w:tcW w:w="0" w:type="auto"/>
            <w:hideMark/>
          </w:tcPr>
          <w:p w14:paraId="6F1EE55C" w14:textId="77777777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F5BB3">
              <w:rPr>
                <w:rFonts w:ascii="Calibri" w:hAnsi="Calibri" w:cs="Calibri"/>
                <w:b/>
                <w:bCs/>
                <w:sz w:val="28"/>
                <w:szCs w:val="28"/>
              </w:rPr>
              <w:t>Object.prototype</w:t>
            </w:r>
          </w:p>
        </w:tc>
      </w:tr>
      <w:tr w:rsidR="00BF5BB3" w:rsidRPr="00BF5BB3" w14:paraId="4D33E014" w14:textId="77777777" w:rsidTr="00BF5BB3">
        <w:tc>
          <w:tcPr>
            <w:tcW w:w="0" w:type="auto"/>
            <w:hideMark/>
          </w:tcPr>
          <w:p w14:paraId="55876F33" w14:textId="77777777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5BB3">
              <w:rPr>
                <w:rFonts w:ascii="Calibri" w:hAnsi="Calibri" w:cs="Calibri"/>
                <w:b/>
                <w:bCs/>
                <w:sz w:val="28"/>
                <w:szCs w:val="28"/>
              </w:rPr>
              <w:t>Mục đích</w:t>
            </w:r>
          </w:p>
        </w:tc>
        <w:tc>
          <w:tcPr>
            <w:tcW w:w="0" w:type="auto"/>
            <w:hideMark/>
          </w:tcPr>
          <w:p w14:paraId="47C1E705" w14:textId="77777777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5BB3">
              <w:rPr>
                <w:rFonts w:ascii="Calibri" w:hAnsi="Calibri" w:cs="Calibri"/>
                <w:sz w:val="28"/>
                <w:szCs w:val="28"/>
              </w:rPr>
              <w:t>Tiếp cận phạm vi toàn cầu và các biến số toàn cầu của môi trường.</w:t>
            </w:r>
          </w:p>
        </w:tc>
        <w:tc>
          <w:tcPr>
            <w:tcW w:w="0" w:type="auto"/>
            <w:hideMark/>
          </w:tcPr>
          <w:p w14:paraId="74C88F71" w14:textId="77777777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5BB3">
              <w:rPr>
                <w:rFonts w:ascii="Calibri" w:hAnsi="Calibri" w:cs="Calibri"/>
                <w:sz w:val="28"/>
                <w:szCs w:val="28"/>
              </w:rPr>
              <w:t>Cung cấp các phương thức cơ bản (như toString) cho tất cả các đối tượng.</w:t>
            </w:r>
          </w:p>
        </w:tc>
      </w:tr>
      <w:tr w:rsidR="00BF5BB3" w:rsidRPr="00BF5BB3" w14:paraId="4EB86778" w14:textId="77777777" w:rsidTr="00BF5BB3">
        <w:tc>
          <w:tcPr>
            <w:tcW w:w="0" w:type="auto"/>
            <w:hideMark/>
          </w:tcPr>
          <w:p w14:paraId="5A284D2F" w14:textId="77777777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5BB3">
              <w:rPr>
                <w:rFonts w:ascii="Calibri" w:hAnsi="Calibri" w:cs="Calibri"/>
                <w:b/>
                <w:bCs/>
                <w:sz w:val="28"/>
                <w:szCs w:val="28"/>
              </w:rPr>
              <w:t>Vị trí</w:t>
            </w:r>
          </w:p>
        </w:tc>
        <w:tc>
          <w:tcPr>
            <w:tcW w:w="0" w:type="auto"/>
            <w:hideMark/>
          </w:tcPr>
          <w:p w14:paraId="5725EFD2" w14:textId="77777777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5BB3">
              <w:rPr>
                <w:rFonts w:ascii="Calibri" w:hAnsi="Calibri" w:cs="Calibri"/>
                <w:sz w:val="28"/>
                <w:szCs w:val="28"/>
              </w:rPr>
              <w:t xml:space="preserve">Đó là một thuộc tính </w:t>
            </w:r>
            <w:r w:rsidRPr="00BF5BB3">
              <w:rPr>
                <w:rFonts w:ascii="Calibri" w:hAnsi="Calibri" w:cs="Calibri"/>
                <w:i/>
                <w:iCs/>
                <w:sz w:val="28"/>
                <w:szCs w:val="28"/>
              </w:rPr>
              <w:t>của</w:t>
            </w:r>
            <w:r w:rsidRPr="00BF5BB3">
              <w:rPr>
                <w:rFonts w:ascii="Calibri" w:hAnsi="Calibri" w:cs="Calibri"/>
                <w:sz w:val="28"/>
                <w:szCs w:val="28"/>
              </w:rPr>
              <w:t xml:space="preserve"> đối tượng toàn cục trỏ đến chính nó.</w:t>
            </w:r>
          </w:p>
        </w:tc>
        <w:tc>
          <w:tcPr>
            <w:tcW w:w="0" w:type="auto"/>
            <w:hideMark/>
          </w:tcPr>
          <w:p w14:paraId="656E2CC5" w14:textId="77777777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5BB3">
              <w:rPr>
                <w:rFonts w:ascii="Calibri" w:hAnsi="Calibri" w:cs="Calibri"/>
                <w:sz w:val="28"/>
                <w:szCs w:val="28"/>
              </w:rPr>
              <w:t>Đó là một thuộc tính của Objecthàm khởi tạo tích hợp sẵn.</w:t>
            </w:r>
          </w:p>
        </w:tc>
      </w:tr>
      <w:tr w:rsidR="00BF5BB3" w:rsidRPr="00BF5BB3" w14:paraId="1DC53904" w14:textId="77777777" w:rsidTr="00BF5BB3">
        <w:tc>
          <w:tcPr>
            <w:tcW w:w="0" w:type="auto"/>
            <w:hideMark/>
          </w:tcPr>
          <w:p w14:paraId="136641A2" w14:textId="77777777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5BB3">
              <w:rPr>
                <w:rFonts w:ascii="Calibri" w:hAnsi="Calibri" w:cs="Calibri"/>
                <w:b/>
                <w:bCs/>
                <w:sz w:val="28"/>
                <w:szCs w:val="28"/>
              </w:rPr>
              <w:t>Vị trí chuỗi</w:t>
            </w:r>
          </w:p>
        </w:tc>
        <w:tc>
          <w:tcPr>
            <w:tcW w:w="0" w:type="auto"/>
            <w:hideMark/>
          </w:tcPr>
          <w:p w14:paraId="54F0B1ED" w14:textId="77777777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5BB3">
              <w:rPr>
                <w:rFonts w:ascii="Calibri" w:hAnsi="Calibri" w:cs="Calibri"/>
                <w:sz w:val="28"/>
                <w:szCs w:val="28"/>
              </w:rPr>
              <w:t>Đây là đối tượng ngữ cảnh thực thi gốc.</w:t>
            </w:r>
          </w:p>
        </w:tc>
        <w:tc>
          <w:tcPr>
            <w:tcW w:w="0" w:type="auto"/>
            <w:hideMark/>
          </w:tcPr>
          <w:p w14:paraId="30E6B547" w14:textId="77777777" w:rsidR="00BF5BB3" w:rsidRPr="00BF5BB3" w:rsidRDefault="00BF5BB3" w:rsidP="00BF5B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5BB3">
              <w:rPr>
                <w:rFonts w:ascii="Calibri" w:hAnsi="Calibri" w:cs="Calibri"/>
                <w:sz w:val="28"/>
                <w:szCs w:val="28"/>
              </w:rPr>
              <w:t>Đây là điểm cuối cùng của chuỗi ủy quyền nguyên mẫu.</w:t>
            </w:r>
          </w:p>
        </w:tc>
      </w:tr>
    </w:tbl>
    <w:p w14:paraId="4902420D" w14:textId="77777777" w:rsidR="00BF5BB3" w:rsidRPr="00920CD1" w:rsidRDefault="00BF5BB3" w:rsidP="00A44A28">
      <w:pPr>
        <w:rPr>
          <w:rFonts w:ascii="Calibri" w:hAnsi="Calibri" w:cs="Calibri"/>
          <w:sz w:val="28"/>
          <w:szCs w:val="28"/>
        </w:rPr>
      </w:pPr>
    </w:p>
    <w:p w14:paraId="249B7B2D" w14:textId="77777777" w:rsidR="00A44A28" w:rsidRDefault="00A44A28"/>
    <w:sectPr w:rsidR="00A44A2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2D70"/>
    <w:multiLevelType w:val="hybridMultilevel"/>
    <w:tmpl w:val="095C68C8"/>
    <w:lvl w:ilvl="0" w:tplc="226E20B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265A"/>
    <w:multiLevelType w:val="multilevel"/>
    <w:tmpl w:val="1BBC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74944"/>
    <w:multiLevelType w:val="multilevel"/>
    <w:tmpl w:val="08E6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447CA"/>
    <w:multiLevelType w:val="hybridMultilevel"/>
    <w:tmpl w:val="B6C8AF4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3D794D"/>
    <w:multiLevelType w:val="multilevel"/>
    <w:tmpl w:val="8AE2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530091">
    <w:abstractNumId w:val="1"/>
  </w:num>
  <w:num w:numId="2" w16cid:durableId="1616134993">
    <w:abstractNumId w:val="4"/>
  </w:num>
  <w:num w:numId="3" w16cid:durableId="1353996661">
    <w:abstractNumId w:val="2"/>
  </w:num>
  <w:num w:numId="4" w16cid:durableId="1760902373">
    <w:abstractNumId w:val="3"/>
  </w:num>
  <w:num w:numId="5" w16cid:durableId="80461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A4"/>
    <w:rsid w:val="00050057"/>
    <w:rsid w:val="000579DB"/>
    <w:rsid w:val="000C1F3F"/>
    <w:rsid w:val="00121236"/>
    <w:rsid w:val="00235A33"/>
    <w:rsid w:val="002D5081"/>
    <w:rsid w:val="003374EF"/>
    <w:rsid w:val="003D3685"/>
    <w:rsid w:val="00483D2A"/>
    <w:rsid w:val="004D03AF"/>
    <w:rsid w:val="00515CE7"/>
    <w:rsid w:val="00560740"/>
    <w:rsid w:val="00647BA4"/>
    <w:rsid w:val="006D097B"/>
    <w:rsid w:val="006D6323"/>
    <w:rsid w:val="007D3CED"/>
    <w:rsid w:val="00801814"/>
    <w:rsid w:val="008B0C2F"/>
    <w:rsid w:val="00920CD1"/>
    <w:rsid w:val="009A0070"/>
    <w:rsid w:val="00A44A28"/>
    <w:rsid w:val="00A570E3"/>
    <w:rsid w:val="00B931ED"/>
    <w:rsid w:val="00BF5BB3"/>
    <w:rsid w:val="00C342D5"/>
    <w:rsid w:val="00C7797A"/>
    <w:rsid w:val="00CB5C2B"/>
    <w:rsid w:val="00CE0F9F"/>
    <w:rsid w:val="00D201A6"/>
    <w:rsid w:val="00D64BA8"/>
    <w:rsid w:val="00D7241F"/>
    <w:rsid w:val="00DB5719"/>
    <w:rsid w:val="00DE23D2"/>
    <w:rsid w:val="00EC7DB4"/>
    <w:rsid w:val="00FD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F86A8"/>
  <w15:chartTrackingRefBased/>
  <w15:docId w15:val="{5F698DA6-DAEA-4900-9F64-71CAEB0E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3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5B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1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6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7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9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1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0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9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5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7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8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6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5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18</cp:revision>
  <dcterms:created xsi:type="dcterms:W3CDTF">2026-06-30T15:37:00Z</dcterms:created>
  <dcterms:modified xsi:type="dcterms:W3CDTF">2026-07-01T16:14:00Z</dcterms:modified>
</cp:coreProperties>
</file>