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612D7" w14:textId="109EE476" w:rsidR="002F7A44" w:rsidRPr="0067035A" w:rsidRDefault="0067035A" w:rsidP="0067035A">
      <w:pPr>
        <w:jc w:val="center"/>
        <w:rPr>
          <w:rFonts w:ascii="Calibri" w:hAnsi="Calibri" w:cs="Calibri"/>
          <w:b/>
          <w:bCs/>
          <w:i/>
          <w:iCs/>
          <w:sz w:val="32"/>
          <w:szCs w:val="28"/>
          <w:lang w:val="vi-VN"/>
        </w:rPr>
      </w:pPr>
      <w:r w:rsidRPr="0067035A">
        <w:rPr>
          <w:rFonts w:ascii="Calibri" w:hAnsi="Calibri" w:cs="Calibri"/>
          <w:b/>
          <w:bCs/>
          <w:i/>
          <w:iCs/>
          <w:sz w:val="32"/>
          <w:szCs w:val="28"/>
        </w:rPr>
        <w:t>Thuật</w:t>
      </w:r>
      <w:r w:rsidRPr="0067035A">
        <w:rPr>
          <w:rFonts w:ascii="Calibri" w:hAnsi="Calibri" w:cs="Calibri"/>
          <w:b/>
          <w:bCs/>
          <w:i/>
          <w:iCs/>
          <w:sz w:val="32"/>
          <w:szCs w:val="28"/>
          <w:lang w:val="vi-VN"/>
        </w:rPr>
        <w:t xml:space="preserve"> toán vét cạn (Thuật toán duyệt toàn bộ - thuật toán </w:t>
      </w:r>
      <w:r w:rsidRPr="0067035A">
        <w:rPr>
          <w:rFonts w:ascii="Calibri" w:hAnsi="Calibri" w:cs="Calibri"/>
          <w:b/>
          <w:bCs/>
          <w:i/>
          <w:iCs/>
          <w:sz w:val="32"/>
          <w:szCs w:val="28"/>
        </w:rPr>
        <w:t xml:space="preserve">Brute </w:t>
      </w:r>
      <w:r w:rsidRPr="0067035A">
        <w:rPr>
          <w:rFonts w:ascii="Calibri" w:hAnsi="Calibri" w:cs="Calibri"/>
          <w:b/>
          <w:bCs/>
          <w:i/>
          <w:iCs/>
          <w:sz w:val="32"/>
          <w:szCs w:val="28"/>
        </w:rPr>
        <w:t>Force</w:t>
      </w:r>
      <w:r w:rsidRPr="0067035A">
        <w:rPr>
          <w:rFonts w:ascii="Calibri" w:hAnsi="Calibri" w:cs="Calibri"/>
          <w:b/>
          <w:bCs/>
          <w:i/>
          <w:iCs/>
          <w:sz w:val="32"/>
          <w:szCs w:val="28"/>
          <w:lang w:val="vi-VN"/>
        </w:rPr>
        <w:t>)</w:t>
      </w:r>
    </w:p>
    <w:p w14:paraId="710385C6" w14:textId="44D55154" w:rsidR="0067035A" w:rsidRPr="0067035A" w:rsidRDefault="0067035A" w:rsidP="0067035A">
      <w:pPr>
        <w:pStyle w:val="Heading1"/>
        <w:rPr>
          <w:rFonts w:ascii="Calibri" w:hAnsi="Calibri" w:cs="Calibri"/>
          <w:b/>
          <w:bCs/>
          <w:i/>
          <w:iCs/>
          <w:color w:val="0070C0"/>
          <w:sz w:val="32"/>
          <w:szCs w:val="28"/>
          <w:lang w:val="vi-VN"/>
        </w:rPr>
      </w:pPr>
      <w:r w:rsidRPr="0067035A">
        <w:rPr>
          <w:rFonts w:ascii="Calibri" w:hAnsi="Calibri" w:cs="Calibri"/>
          <w:b/>
          <w:bCs/>
          <w:i/>
          <w:iCs/>
          <w:color w:val="0070C0"/>
          <w:sz w:val="32"/>
          <w:szCs w:val="28"/>
          <w:lang w:val="vi-VN"/>
        </w:rPr>
        <w:t>1. Khái niệm</w:t>
      </w:r>
    </w:p>
    <w:p w14:paraId="24EC9F51" w14:textId="75B317E9" w:rsidR="0067035A" w:rsidRDefault="0067035A">
      <w:pPr>
        <w:rPr>
          <w:rFonts w:ascii="Calibri" w:hAnsi="Calibri" w:cs="Calibri"/>
          <w:sz w:val="28"/>
          <w:szCs w:val="24"/>
          <w:lang w:val="vi-VN"/>
        </w:rPr>
      </w:pPr>
      <w:r w:rsidRPr="0067035A">
        <w:rPr>
          <w:rFonts w:ascii="Calibri" w:hAnsi="Calibri" w:cs="Calibri"/>
          <w:sz w:val="28"/>
          <w:szCs w:val="24"/>
        </w:rPr>
        <w:t>Thuật toán vét cạn (Brute Force) đúng như cái tên của nó sẽ thực hiện việc xét qua tất cả các trường hợp có thể xảy ra để tìm kiếm kết quả. Thuật toán này cho chúng ta một cách tiếp cận đơn giản, dễ hiểu, dễ nhận thấy nhất mặc dù nó không phải là cách tốt nhất.</w:t>
      </w:r>
    </w:p>
    <w:p w14:paraId="31E2B67D" w14:textId="44C7DB9F" w:rsidR="0067035A" w:rsidRPr="0067035A" w:rsidRDefault="0067035A">
      <w:pPr>
        <w:rPr>
          <w:rFonts w:ascii="Calibri" w:hAnsi="Calibri" w:cs="Calibri"/>
          <w:b/>
          <w:bCs/>
          <w:i/>
          <w:iCs/>
          <w:color w:val="FF0000"/>
          <w:sz w:val="28"/>
          <w:szCs w:val="24"/>
          <w:lang w:val="vi-VN"/>
        </w:rPr>
      </w:pPr>
      <w:r w:rsidRPr="0067035A">
        <w:rPr>
          <w:rFonts w:ascii="Calibri" w:hAnsi="Calibri" w:cs="Calibri"/>
          <w:b/>
          <w:bCs/>
          <w:i/>
          <w:iCs/>
          <w:color w:val="FF0000"/>
          <w:sz w:val="28"/>
          <w:szCs w:val="24"/>
          <w:lang w:val="vi-VN"/>
        </w:rPr>
        <w:t>// Cơ bản là duyệt từ đầu đến cuối, đúng thì chọn sai thì không</w:t>
      </w:r>
    </w:p>
    <w:p w14:paraId="7A688133" w14:textId="1E06683C" w:rsidR="0067035A" w:rsidRPr="0067035A" w:rsidRDefault="0067035A" w:rsidP="0067035A">
      <w:pPr>
        <w:pStyle w:val="Heading1"/>
        <w:rPr>
          <w:rFonts w:ascii="Calibri" w:hAnsi="Calibri" w:cs="Calibri"/>
          <w:b/>
          <w:bCs/>
          <w:i/>
          <w:iCs/>
          <w:color w:val="0070C0"/>
          <w:sz w:val="32"/>
          <w:szCs w:val="28"/>
          <w:lang w:val="vi-VN"/>
        </w:rPr>
      </w:pPr>
      <w:r w:rsidRPr="0067035A">
        <w:rPr>
          <w:rFonts w:ascii="Calibri" w:hAnsi="Calibri" w:cs="Calibri"/>
          <w:b/>
          <w:bCs/>
          <w:i/>
          <w:iCs/>
          <w:color w:val="0070C0"/>
          <w:sz w:val="32"/>
          <w:szCs w:val="28"/>
          <w:lang w:val="vi-VN"/>
        </w:rPr>
        <w:t>2. Ví dụ</w:t>
      </w:r>
    </w:p>
    <w:p w14:paraId="04DD632E" w14:textId="77777777" w:rsidR="0067035A" w:rsidRDefault="0067035A" w:rsidP="0067035A">
      <w:pPr>
        <w:rPr>
          <w:rFonts w:ascii="Calibri" w:hAnsi="Calibri" w:cs="Calibri"/>
          <w:sz w:val="28"/>
          <w:szCs w:val="24"/>
          <w:lang w:val="vi-VN"/>
        </w:rPr>
      </w:pPr>
      <w:r w:rsidRPr="0067035A">
        <w:rPr>
          <w:rFonts w:ascii="Calibri" w:hAnsi="Calibri" w:cs="Calibri"/>
          <w:b/>
          <w:bCs/>
          <w:i/>
          <w:iCs/>
          <w:sz w:val="28"/>
          <w:szCs w:val="24"/>
        </w:rPr>
        <w:t>Ví dụ 1:</w:t>
      </w:r>
      <w:r w:rsidRPr="0067035A">
        <w:rPr>
          <w:rFonts w:ascii="Calibri" w:hAnsi="Calibri" w:cs="Calibri"/>
          <w:sz w:val="28"/>
          <w:szCs w:val="24"/>
        </w:rPr>
        <w:t xml:space="preserve"> </w:t>
      </w:r>
    </w:p>
    <w:p w14:paraId="33108E0E" w14:textId="31A0E77D" w:rsidR="0067035A" w:rsidRPr="0067035A" w:rsidRDefault="0067035A" w:rsidP="0067035A">
      <w:pPr>
        <w:rPr>
          <w:rFonts w:ascii="Calibri" w:hAnsi="Calibri" w:cs="Calibri"/>
          <w:sz w:val="28"/>
          <w:szCs w:val="24"/>
        </w:rPr>
      </w:pPr>
      <w:r w:rsidRPr="0067035A">
        <w:rPr>
          <w:rFonts w:ascii="Calibri" w:hAnsi="Calibri" w:cs="Calibri"/>
          <w:sz w:val="28"/>
          <w:szCs w:val="24"/>
        </w:rPr>
        <w:t>Cho 2 chuỗi T và chuỗi P (20 &lt; t, P &lt; 100000). Tìm tất cả các vị trí mà chuỗi T xuất hiện trong chuỗi P. Ví dụ minh họa:</w:t>
      </w:r>
    </w:p>
    <w:p w14:paraId="1D267AFE" w14:textId="77777777" w:rsidR="0067035A" w:rsidRPr="0067035A" w:rsidRDefault="0067035A" w:rsidP="0067035A">
      <w:pPr>
        <w:rPr>
          <w:rFonts w:ascii="Calibri" w:hAnsi="Calibri" w:cs="Calibri"/>
          <w:sz w:val="28"/>
          <w:szCs w:val="24"/>
        </w:rPr>
      </w:pPr>
      <w:r w:rsidRPr="0067035A">
        <w:rPr>
          <w:rFonts w:ascii="Calibri" w:hAnsi="Calibri" w:cs="Calibri"/>
          <w:sz w:val="28"/>
          <w:szCs w:val="24"/>
        </w:rPr>
        <w:t>+ Chuỗi T = “abc”</w:t>
      </w:r>
    </w:p>
    <w:p w14:paraId="684915D2" w14:textId="77777777" w:rsidR="0067035A" w:rsidRPr="0067035A" w:rsidRDefault="0067035A" w:rsidP="0067035A">
      <w:pPr>
        <w:rPr>
          <w:rFonts w:ascii="Calibri" w:hAnsi="Calibri" w:cs="Calibri"/>
          <w:sz w:val="28"/>
          <w:szCs w:val="24"/>
        </w:rPr>
      </w:pPr>
      <w:r w:rsidRPr="0067035A">
        <w:rPr>
          <w:rFonts w:ascii="Calibri" w:hAnsi="Calibri" w:cs="Calibri"/>
          <w:sz w:val="28"/>
          <w:szCs w:val="24"/>
        </w:rPr>
        <w:t>+ Chuỗi P = “abcdefghijkabbcabchgjak”</w:t>
      </w:r>
    </w:p>
    <w:p w14:paraId="56D7184B" w14:textId="77777777" w:rsidR="0067035A" w:rsidRPr="0067035A" w:rsidRDefault="0067035A" w:rsidP="0067035A">
      <w:pPr>
        <w:rPr>
          <w:rFonts w:ascii="Calibri" w:hAnsi="Calibri" w:cs="Calibri"/>
          <w:sz w:val="28"/>
          <w:szCs w:val="24"/>
        </w:rPr>
      </w:pPr>
      <w:r w:rsidRPr="0067035A">
        <w:rPr>
          <w:rFonts w:ascii="Calibri" w:hAnsi="Calibri" w:cs="Calibri"/>
          <w:sz w:val="28"/>
          <w:szCs w:val="24"/>
        </w:rPr>
        <w:t>=&gt; Chuỗi T sẽ xuất hiện trong P tại 2 vị trí là 1 và 16.</w:t>
      </w:r>
    </w:p>
    <w:p w14:paraId="14CBCA84" w14:textId="77777777" w:rsidR="0067035A" w:rsidRPr="0067035A" w:rsidRDefault="0067035A" w:rsidP="0067035A">
      <w:pPr>
        <w:rPr>
          <w:rFonts w:ascii="Calibri" w:hAnsi="Calibri" w:cs="Calibri"/>
          <w:sz w:val="28"/>
          <w:szCs w:val="24"/>
        </w:rPr>
      </w:pPr>
      <w:r w:rsidRPr="0067035A">
        <w:rPr>
          <w:rFonts w:ascii="Calibri" w:hAnsi="Calibri" w:cs="Calibri"/>
          <w:sz w:val="28"/>
          <w:szCs w:val="24"/>
        </w:rPr>
        <w:t>Nếu dùng thuật toán Brute Force thì bạn sẽ chạy từ kí tự đầu tiên đến kí tự cuối cùng của chuỗi P, nếu vị trí thứ i có kí tự trùng với kí tự đầu tiên trong chuỗi T thì bạn thực hiện chạy 1 vòng lặp nữa để so sánh xem chuỗi T có xuất hiện trong P ở vị trí thứ i hay không. Cách chạy như vậy được gọi là Brute Force hay thuật toán trâu bò.</w:t>
      </w:r>
    </w:p>
    <w:p w14:paraId="7C75018B" w14:textId="77777777" w:rsidR="0067035A" w:rsidRDefault="0067035A" w:rsidP="0067035A">
      <w:pPr>
        <w:rPr>
          <w:rFonts w:ascii="Calibri" w:hAnsi="Calibri" w:cs="Calibri"/>
          <w:sz w:val="28"/>
          <w:szCs w:val="24"/>
          <w:lang w:val="vi-VN"/>
        </w:rPr>
      </w:pPr>
      <w:r w:rsidRPr="0067035A">
        <w:rPr>
          <w:rFonts w:ascii="Calibri" w:hAnsi="Calibri" w:cs="Calibri"/>
          <w:b/>
          <w:bCs/>
          <w:i/>
          <w:iCs/>
          <w:sz w:val="28"/>
          <w:szCs w:val="24"/>
        </w:rPr>
        <w:t>Ví dụ 2:</w:t>
      </w:r>
      <w:r w:rsidRPr="0067035A">
        <w:rPr>
          <w:rFonts w:ascii="Calibri" w:hAnsi="Calibri" w:cs="Calibri"/>
          <w:sz w:val="28"/>
          <w:szCs w:val="24"/>
        </w:rPr>
        <w:t xml:space="preserve"> </w:t>
      </w:r>
    </w:p>
    <w:p w14:paraId="6924F88D" w14:textId="3C329B1A" w:rsidR="0067035A" w:rsidRPr="0067035A" w:rsidRDefault="0067035A" w:rsidP="0067035A">
      <w:pPr>
        <w:rPr>
          <w:rFonts w:ascii="Calibri" w:hAnsi="Calibri" w:cs="Calibri"/>
          <w:sz w:val="28"/>
          <w:szCs w:val="24"/>
        </w:rPr>
      </w:pPr>
      <w:r w:rsidRPr="0067035A">
        <w:rPr>
          <w:rFonts w:ascii="Calibri" w:hAnsi="Calibri" w:cs="Calibri"/>
          <w:sz w:val="28"/>
          <w:szCs w:val="24"/>
        </w:rPr>
        <w:t>Cho 2 mảng số nguyên a, b có tối đa 1000000 phần tử. Tìm tất cả các cặp phần tử (i, j) sao cho ai = bj = 1. Nếu không có cặp nào thì xuất (-1, -1).</w:t>
      </w:r>
    </w:p>
    <w:p w14:paraId="4A6027D1" w14:textId="77777777" w:rsidR="0067035A" w:rsidRPr="0067035A" w:rsidRDefault="0067035A" w:rsidP="0067035A">
      <w:pPr>
        <w:rPr>
          <w:rFonts w:ascii="Calibri" w:hAnsi="Calibri" w:cs="Calibri"/>
          <w:sz w:val="28"/>
          <w:szCs w:val="24"/>
        </w:rPr>
      </w:pPr>
      <w:r w:rsidRPr="0067035A">
        <w:rPr>
          <w:rFonts w:ascii="Calibri" w:hAnsi="Calibri" w:cs="Calibri"/>
          <w:sz w:val="28"/>
          <w:szCs w:val="24"/>
        </w:rPr>
        <w:t>=&gt; Nếu bài này các bạn giải theo Brute Force thì sẽ chạy 1 vòng lặp tất cả phần tử của a, với mỗi phần tử của a có giá trị là 1 thì cần chạy duyệt tất cả phần tử của b xem b có phần tử nào có giá trị là 1 thì xuất ra cặp (i, j). </w:t>
      </w:r>
    </w:p>
    <w:p w14:paraId="105BE09D" w14:textId="77777777" w:rsidR="0067035A" w:rsidRDefault="0067035A">
      <w:pPr>
        <w:rPr>
          <w:rFonts w:ascii="Calibri" w:hAnsi="Calibri" w:cs="Calibri"/>
          <w:sz w:val="28"/>
          <w:szCs w:val="24"/>
          <w:lang w:val="vi-VN"/>
        </w:rPr>
      </w:pPr>
    </w:p>
    <w:p w14:paraId="5C34B3F2" w14:textId="77777777" w:rsidR="0067035A" w:rsidRDefault="0067035A">
      <w:pPr>
        <w:rPr>
          <w:rFonts w:ascii="Calibri" w:hAnsi="Calibri" w:cs="Calibri"/>
          <w:sz w:val="28"/>
          <w:szCs w:val="24"/>
          <w:lang w:val="vi-VN"/>
        </w:rPr>
      </w:pPr>
    </w:p>
    <w:p w14:paraId="237493A7" w14:textId="77777777" w:rsidR="0067035A" w:rsidRPr="0067035A" w:rsidRDefault="0067035A">
      <w:pPr>
        <w:rPr>
          <w:rFonts w:ascii="Calibri" w:hAnsi="Calibri" w:cs="Calibri"/>
          <w:sz w:val="28"/>
          <w:szCs w:val="24"/>
          <w:lang w:val="vi-VN"/>
        </w:rPr>
      </w:pPr>
    </w:p>
    <w:sectPr w:rsidR="0067035A" w:rsidRPr="0067035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FB"/>
    <w:rsid w:val="0026369E"/>
    <w:rsid w:val="002802F9"/>
    <w:rsid w:val="002F7A44"/>
    <w:rsid w:val="0046439F"/>
    <w:rsid w:val="00471764"/>
    <w:rsid w:val="005C3E9C"/>
    <w:rsid w:val="0067035A"/>
    <w:rsid w:val="00816163"/>
    <w:rsid w:val="009832B9"/>
    <w:rsid w:val="009D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088F"/>
  <w15:chartTrackingRefBased/>
  <w15:docId w15:val="{997ED769-FE05-46C6-8765-1D6EC0E7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08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08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08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08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08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08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08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08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08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9D08FB"/>
    <w:rPr>
      <w:i/>
      <w:iCs/>
      <w:color w:val="404040" w:themeColor="text1" w:themeTint="BF"/>
    </w:rPr>
  </w:style>
  <w:style w:type="paragraph" w:styleId="ListParagraph">
    <w:name w:val="List Paragraph"/>
    <w:basedOn w:val="Normal"/>
    <w:uiPriority w:val="34"/>
    <w:qFormat/>
    <w:rsid w:val="009D08FB"/>
    <w:pPr>
      <w:ind w:left="720"/>
      <w:contextualSpacing/>
    </w:pPr>
  </w:style>
  <w:style w:type="character" w:styleId="IntenseEmphasis">
    <w:name w:val="Intense Emphasis"/>
    <w:basedOn w:val="DefaultParagraphFont"/>
    <w:uiPriority w:val="21"/>
    <w:qFormat/>
    <w:rsid w:val="009D08FB"/>
    <w:rPr>
      <w:i/>
      <w:iCs/>
      <w:color w:val="0F4761" w:themeColor="accent1" w:themeShade="BF"/>
    </w:rPr>
  </w:style>
  <w:style w:type="paragraph" w:styleId="IntenseQuote">
    <w:name w:val="Intense Quote"/>
    <w:basedOn w:val="Normal"/>
    <w:next w:val="Normal"/>
    <w:link w:val="IntenseQuoteChar"/>
    <w:uiPriority w:val="30"/>
    <w:qFormat/>
    <w:rsid w:val="009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FB"/>
    <w:rPr>
      <w:i/>
      <w:iCs/>
      <w:color w:val="0F4761" w:themeColor="accent1" w:themeShade="BF"/>
    </w:rPr>
  </w:style>
  <w:style w:type="character" w:styleId="IntenseReference">
    <w:name w:val="Intense Reference"/>
    <w:basedOn w:val="DefaultParagraphFont"/>
    <w:uiPriority w:val="32"/>
    <w:qFormat/>
    <w:rsid w:val="009D0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1777">
      <w:bodyDiv w:val="1"/>
      <w:marLeft w:val="0"/>
      <w:marRight w:val="0"/>
      <w:marTop w:val="0"/>
      <w:marBottom w:val="0"/>
      <w:divBdr>
        <w:top w:val="none" w:sz="0" w:space="0" w:color="auto"/>
        <w:left w:val="none" w:sz="0" w:space="0" w:color="auto"/>
        <w:bottom w:val="none" w:sz="0" w:space="0" w:color="auto"/>
        <w:right w:val="none" w:sz="0" w:space="0" w:color="auto"/>
      </w:divBdr>
      <w:divsChild>
        <w:div w:id="622882419">
          <w:marLeft w:val="0"/>
          <w:marRight w:val="0"/>
          <w:marTop w:val="0"/>
          <w:marBottom w:val="120"/>
          <w:divBdr>
            <w:top w:val="none" w:sz="0" w:space="0" w:color="auto"/>
            <w:left w:val="none" w:sz="0" w:space="0" w:color="auto"/>
            <w:bottom w:val="none" w:sz="0" w:space="0" w:color="auto"/>
            <w:right w:val="none" w:sz="0" w:space="0" w:color="auto"/>
          </w:divBdr>
        </w:div>
        <w:div w:id="1246455638">
          <w:marLeft w:val="0"/>
          <w:marRight w:val="0"/>
          <w:marTop w:val="0"/>
          <w:marBottom w:val="120"/>
          <w:divBdr>
            <w:top w:val="none" w:sz="0" w:space="0" w:color="auto"/>
            <w:left w:val="none" w:sz="0" w:space="0" w:color="auto"/>
            <w:bottom w:val="none" w:sz="0" w:space="0" w:color="auto"/>
            <w:right w:val="none" w:sz="0" w:space="0" w:color="auto"/>
          </w:divBdr>
        </w:div>
        <w:div w:id="2012951921">
          <w:marLeft w:val="0"/>
          <w:marRight w:val="0"/>
          <w:marTop w:val="0"/>
          <w:marBottom w:val="120"/>
          <w:divBdr>
            <w:top w:val="none" w:sz="0" w:space="0" w:color="auto"/>
            <w:left w:val="none" w:sz="0" w:space="0" w:color="auto"/>
            <w:bottom w:val="none" w:sz="0" w:space="0" w:color="auto"/>
            <w:right w:val="none" w:sz="0" w:space="0" w:color="auto"/>
          </w:divBdr>
        </w:div>
        <w:div w:id="1270773534">
          <w:marLeft w:val="0"/>
          <w:marRight w:val="0"/>
          <w:marTop w:val="0"/>
          <w:marBottom w:val="120"/>
          <w:divBdr>
            <w:top w:val="none" w:sz="0" w:space="0" w:color="auto"/>
            <w:left w:val="none" w:sz="0" w:space="0" w:color="auto"/>
            <w:bottom w:val="none" w:sz="0" w:space="0" w:color="auto"/>
            <w:right w:val="none" w:sz="0" w:space="0" w:color="auto"/>
          </w:divBdr>
        </w:div>
        <w:div w:id="1861503569">
          <w:marLeft w:val="0"/>
          <w:marRight w:val="0"/>
          <w:marTop w:val="0"/>
          <w:marBottom w:val="120"/>
          <w:divBdr>
            <w:top w:val="none" w:sz="0" w:space="0" w:color="auto"/>
            <w:left w:val="none" w:sz="0" w:space="0" w:color="auto"/>
            <w:bottom w:val="none" w:sz="0" w:space="0" w:color="auto"/>
            <w:right w:val="none" w:sz="0" w:space="0" w:color="auto"/>
          </w:divBdr>
        </w:div>
        <w:div w:id="760177922">
          <w:marLeft w:val="0"/>
          <w:marRight w:val="0"/>
          <w:marTop w:val="0"/>
          <w:marBottom w:val="120"/>
          <w:divBdr>
            <w:top w:val="none" w:sz="0" w:space="0" w:color="auto"/>
            <w:left w:val="none" w:sz="0" w:space="0" w:color="auto"/>
            <w:bottom w:val="none" w:sz="0" w:space="0" w:color="auto"/>
            <w:right w:val="none" w:sz="0" w:space="0" w:color="auto"/>
          </w:divBdr>
        </w:div>
        <w:div w:id="439449939">
          <w:marLeft w:val="0"/>
          <w:marRight w:val="0"/>
          <w:marTop w:val="0"/>
          <w:marBottom w:val="120"/>
          <w:divBdr>
            <w:top w:val="none" w:sz="0" w:space="0" w:color="auto"/>
            <w:left w:val="none" w:sz="0" w:space="0" w:color="auto"/>
            <w:bottom w:val="none" w:sz="0" w:space="0" w:color="auto"/>
            <w:right w:val="none" w:sz="0" w:space="0" w:color="auto"/>
          </w:divBdr>
        </w:div>
      </w:divsChild>
    </w:div>
    <w:div w:id="604851233">
      <w:bodyDiv w:val="1"/>
      <w:marLeft w:val="0"/>
      <w:marRight w:val="0"/>
      <w:marTop w:val="0"/>
      <w:marBottom w:val="0"/>
      <w:divBdr>
        <w:top w:val="none" w:sz="0" w:space="0" w:color="auto"/>
        <w:left w:val="none" w:sz="0" w:space="0" w:color="auto"/>
        <w:bottom w:val="none" w:sz="0" w:space="0" w:color="auto"/>
        <w:right w:val="none" w:sz="0" w:space="0" w:color="auto"/>
      </w:divBdr>
      <w:divsChild>
        <w:div w:id="1562593781">
          <w:marLeft w:val="0"/>
          <w:marRight w:val="0"/>
          <w:marTop w:val="0"/>
          <w:marBottom w:val="120"/>
          <w:divBdr>
            <w:top w:val="none" w:sz="0" w:space="0" w:color="auto"/>
            <w:left w:val="none" w:sz="0" w:space="0" w:color="auto"/>
            <w:bottom w:val="none" w:sz="0" w:space="0" w:color="auto"/>
            <w:right w:val="none" w:sz="0" w:space="0" w:color="auto"/>
          </w:divBdr>
        </w:div>
        <w:div w:id="1681857954">
          <w:marLeft w:val="0"/>
          <w:marRight w:val="0"/>
          <w:marTop w:val="0"/>
          <w:marBottom w:val="120"/>
          <w:divBdr>
            <w:top w:val="none" w:sz="0" w:space="0" w:color="auto"/>
            <w:left w:val="none" w:sz="0" w:space="0" w:color="auto"/>
            <w:bottom w:val="none" w:sz="0" w:space="0" w:color="auto"/>
            <w:right w:val="none" w:sz="0" w:space="0" w:color="auto"/>
          </w:divBdr>
        </w:div>
        <w:div w:id="1327586436">
          <w:marLeft w:val="0"/>
          <w:marRight w:val="0"/>
          <w:marTop w:val="0"/>
          <w:marBottom w:val="120"/>
          <w:divBdr>
            <w:top w:val="none" w:sz="0" w:space="0" w:color="auto"/>
            <w:left w:val="none" w:sz="0" w:space="0" w:color="auto"/>
            <w:bottom w:val="none" w:sz="0" w:space="0" w:color="auto"/>
            <w:right w:val="none" w:sz="0" w:space="0" w:color="auto"/>
          </w:divBdr>
        </w:div>
        <w:div w:id="1346903415">
          <w:marLeft w:val="0"/>
          <w:marRight w:val="0"/>
          <w:marTop w:val="0"/>
          <w:marBottom w:val="120"/>
          <w:divBdr>
            <w:top w:val="none" w:sz="0" w:space="0" w:color="auto"/>
            <w:left w:val="none" w:sz="0" w:space="0" w:color="auto"/>
            <w:bottom w:val="none" w:sz="0" w:space="0" w:color="auto"/>
            <w:right w:val="none" w:sz="0" w:space="0" w:color="auto"/>
          </w:divBdr>
        </w:div>
        <w:div w:id="2051564960">
          <w:marLeft w:val="0"/>
          <w:marRight w:val="0"/>
          <w:marTop w:val="0"/>
          <w:marBottom w:val="120"/>
          <w:divBdr>
            <w:top w:val="none" w:sz="0" w:space="0" w:color="auto"/>
            <w:left w:val="none" w:sz="0" w:space="0" w:color="auto"/>
            <w:bottom w:val="none" w:sz="0" w:space="0" w:color="auto"/>
            <w:right w:val="none" w:sz="0" w:space="0" w:color="auto"/>
          </w:divBdr>
        </w:div>
        <w:div w:id="1206063660">
          <w:marLeft w:val="0"/>
          <w:marRight w:val="0"/>
          <w:marTop w:val="0"/>
          <w:marBottom w:val="120"/>
          <w:divBdr>
            <w:top w:val="none" w:sz="0" w:space="0" w:color="auto"/>
            <w:left w:val="none" w:sz="0" w:space="0" w:color="auto"/>
            <w:bottom w:val="none" w:sz="0" w:space="0" w:color="auto"/>
            <w:right w:val="none" w:sz="0" w:space="0" w:color="auto"/>
          </w:divBdr>
        </w:div>
        <w:div w:id="922764357">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CC30-3E4E-4372-8C20-CDA7E27AE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2024-08-20T09:07:00Z</dcterms:created>
  <dcterms:modified xsi:type="dcterms:W3CDTF">2024-09-01T09:16:00Z</dcterms:modified>
</cp:coreProperties>
</file>