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A047" w14:textId="3D0ED5A9" w:rsidR="00D31575" w:rsidRPr="00D31575" w:rsidRDefault="00D31575" w:rsidP="00D31575">
      <w:pPr>
        <w:jc w:val="center"/>
        <w:rPr>
          <w:rFonts w:ascii="Calibri" w:hAnsi="Calibri" w:cs="Calibri"/>
          <w:b/>
          <w:bCs/>
          <w:i/>
          <w:iCs/>
          <w:sz w:val="36"/>
          <w:szCs w:val="32"/>
          <w:lang w:val="vi-VN"/>
        </w:rPr>
      </w:pPr>
      <w:r w:rsidRPr="00D31575">
        <w:rPr>
          <w:rFonts w:ascii="Calibri" w:hAnsi="Calibri" w:cs="Calibri"/>
          <w:b/>
          <w:bCs/>
          <w:i/>
          <w:iCs/>
          <w:sz w:val="36"/>
          <w:szCs w:val="32"/>
          <w:lang w:val="vi-VN"/>
        </w:rPr>
        <w:t>Giới thiệu về đồ thị</w:t>
      </w:r>
    </w:p>
    <w:p w14:paraId="2232E4B9" w14:textId="1AE26F45" w:rsidR="006E377A" w:rsidRPr="00D31575" w:rsidRDefault="00D31575" w:rsidP="006E377A">
      <w:pPr>
        <w:pStyle w:val="Heading1"/>
        <w:rPr>
          <w:rFonts w:ascii="Calibri" w:hAnsi="Calibri" w:cs="Calibri"/>
          <w:b/>
          <w:bCs/>
          <w:sz w:val="28"/>
          <w:szCs w:val="24"/>
          <w:lang w:val="vi-VN"/>
        </w:rPr>
      </w:pPr>
      <w:r w:rsidRPr="00D31575">
        <w:rPr>
          <w:rFonts w:ascii="Calibri" w:hAnsi="Calibri" w:cs="Calibri"/>
          <w:b/>
          <w:bCs/>
          <w:sz w:val="28"/>
          <w:szCs w:val="24"/>
        </w:rPr>
        <w:t>1</w:t>
      </w:r>
      <w:r w:rsidRPr="00D31575">
        <w:rPr>
          <w:rFonts w:ascii="Calibri" w:hAnsi="Calibri" w:cs="Calibri"/>
          <w:b/>
          <w:bCs/>
          <w:sz w:val="28"/>
          <w:szCs w:val="24"/>
          <w:lang w:val="vi-VN"/>
        </w:rPr>
        <w:t xml:space="preserve">. </w:t>
      </w:r>
      <w:r w:rsidR="006E377A" w:rsidRPr="00D31575">
        <w:rPr>
          <w:rFonts w:ascii="Calibri" w:hAnsi="Calibri" w:cs="Calibri"/>
          <w:b/>
          <w:bCs/>
          <w:sz w:val="28"/>
          <w:szCs w:val="24"/>
        </w:rPr>
        <w:t xml:space="preserve">Các thành phần của </w:t>
      </w:r>
      <w:r w:rsidRPr="00D31575">
        <w:rPr>
          <w:rFonts w:ascii="Calibri" w:hAnsi="Calibri" w:cs="Calibri"/>
          <w:b/>
          <w:bCs/>
          <w:sz w:val="28"/>
          <w:szCs w:val="24"/>
        </w:rPr>
        <w:t>đồ</w:t>
      </w:r>
      <w:r w:rsidRPr="00D31575">
        <w:rPr>
          <w:rFonts w:ascii="Calibri" w:hAnsi="Calibri" w:cs="Calibri"/>
          <w:b/>
          <w:bCs/>
          <w:sz w:val="28"/>
          <w:szCs w:val="24"/>
          <w:lang w:val="vi-VN"/>
        </w:rPr>
        <w:t xml:space="preserve"> thị</w:t>
      </w:r>
    </w:p>
    <w:p w14:paraId="4C6AC993" w14:textId="399848F0" w:rsidR="006A486E" w:rsidRPr="00D31575" w:rsidRDefault="006E377A" w:rsidP="006E377A">
      <w:pPr>
        <w:rPr>
          <w:rFonts w:ascii="Calibri" w:hAnsi="Calibri" w:cs="Calibri"/>
          <w:sz w:val="28"/>
          <w:szCs w:val="24"/>
          <w:lang w:val="vi-VN"/>
        </w:rPr>
      </w:pPr>
      <w:r w:rsidRPr="00D31575">
        <w:rPr>
          <w:rFonts w:ascii="Calibri" w:hAnsi="Calibri" w:cs="Calibri"/>
          <w:b/>
          <w:bCs/>
          <w:sz w:val="28"/>
          <w:szCs w:val="24"/>
        </w:rPr>
        <w:t>Cấu trúc dữ liệu đồ thị</w:t>
      </w:r>
      <w:r w:rsidRPr="00D31575">
        <w:rPr>
          <w:rFonts w:ascii="Calibri" w:hAnsi="Calibri" w:cs="Calibri"/>
          <w:sz w:val="28"/>
          <w:szCs w:val="24"/>
        </w:rPr>
        <w:t> là một </w:t>
      </w:r>
      <w:hyperlink r:id="rId6" w:tgtFrame="_blank" w:history="1">
        <w:r w:rsidRPr="00D31575">
          <w:rPr>
            <w:rStyle w:val="Hyperlink"/>
            <w:rFonts w:ascii="Calibri" w:hAnsi="Calibri" w:cs="Calibri"/>
            <w:sz w:val="28"/>
            <w:szCs w:val="24"/>
            <w:u w:val="none"/>
          </w:rPr>
          <w:t>cấu trúc dữ liệu phi tuyến tính</w:t>
        </w:r>
      </w:hyperlink>
      <w:r w:rsidRPr="00D31575">
        <w:rPr>
          <w:rFonts w:ascii="Calibri" w:hAnsi="Calibri" w:cs="Calibri"/>
          <w:sz w:val="28"/>
          <w:szCs w:val="24"/>
        </w:rPr>
        <w:t> bao gồm các đỉnh</w:t>
      </w:r>
      <w:r w:rsidRPr="00D31575">
        <w:rPr>
          <w:rFonts w:ascii="Calibri" w:hAnsi="Calibri" w:cs="Calibri"/>
          <w:sz w:val="28"/>
          <w:szCs w:val="24"/>
          <w:lang w:val="vi-VN"/>
        </w:rPr>
        <w:t xml:space="preserve"> (nút)</w:t>
      </w:r>
      <w:r w:rsidRPr="00D31575">
        <w:rPr>
          <w:rFonts w:ascii="Calibri" w:hAnsi="Calibri" w:cs="Calibri"/>
          <w:sz w:val="28"/>
          <w:szCs w:val="24"/>
        </w:rPr>
        <w:t xml:space="preserve"> và cạnh</w:t>
      </w:r>
      <w:r w:rsidRPr="00D31575">
        <w:rPr>
          <w:rFonts w:ascii="Calibri" w:hAnsi="Calibri" w:cs="Calibri"/>
          <w:sz w:val="28"/>
          <w:szCs w:val="24"/>
          <w:lang w:val="vi-VN"/>
        </w:rPr>
        <w:t xml:space="preserve"> (cung)</w:t>
      </w:r>
    </w:p>
    <w:p w14:paraId="76152D2A" w14:textId="5A1591DE" w:rsidR="006E377A" w:rsidRPr="0004721D" w:rsidRDefault="006E377A" w:rsidP="006E377A">
      <w:pPr>
        <w:rPr>
          <w:rFonts w:ascii="Calibri" w:hAnsi="Calibri" w:cs="Calibri"/>
          <w:sz w:val="28"/>
          <w:szCs w:val="24"/>
          <w:lang w:val="vi-VN"/>
        </w:rPr>
      </w:pPr>
      <w:r w:rsidRPr="00D31575">
        <w:rPr>
          <w:rFonts w:ascii="Calibri" w:hAnsi="Calibri" w:cs="Calibri"/>
          <w:sz w:val="28"/>
          <w:szCs w:val="24"/>
        </w:rPr>
        <w:t>Đồ thị bao gồm một tập hợp các đỉnh ( </w:t>
      </w:r>
      <w:r w:rsidRPr="00D31575">
        <w:rPr>
          <w:rFonts w:ascii="Calibri" w:hAnsi="Calibri" w:cs="Calibri"/>
          <w:b/>
          <w:bCs/>
          <w:sz w:val="28"/>
          <w:szCs w:val="24"/>
        </w:rPr>
        <w:t>V</w:t>
      </w:r>
      <w:r w:rsidRPr="00D31575">
        <w:rPr>
          <w:rFonts w:ascii="Calibri" w:hAnsi="Calibri" w:cs="Calibri"/>
          <w:sz w:val="28"/>
          <w:szCs w:val="24"/>
        </w:rPr>
        <w:t> ) và một tập hợp các cạnh ( </w:t>
      </w:r>
      <w:r w:rsidRPr="00D31575">
        <w:rPr>
          <w:rFonts w:ascii="Calibri" w:hAnsi="Calibri" w:cs="Calibri"/>
          <w:b/>
          <w:bCs/>
          <w:sz w:val="28"/>
          <w:szCs w:val="24"/>
        </w:rPr>
        <w:t>E</w:t>
      </w:r>
      <w:r w:rsidRPr="00D31575">
        <w:rPr>
          <w:rFonts w:ascii="Calibri" w:hAnsi="Calibri" w:cs="Calibri"/>
          <w:sz w:val="28"/>
          <w:szCs w:val="24"/>
        </w:rPr>
        <w:t> ). Đồ thị được ký hiệu là </w:t>
      </w:r>
      <w:r w:rsidRPr="00D31575">
        <w:rPr>
          <w:rFonts w:ascii="Calibri" w:hAnsi="Calibri" w:cs="Calibri"/>
          <w:b/>
          <w:bCs/>
          <w:sz w:val="28"/>
          <w:szCs w:val="24"/>
        </w:rPr>
        <w:t>G(V, E)</w:t>
      </w:r>
      <w:r w:rsidR="0004721D">
        <w:rPr>
          <w:rFonts w:ascii="Calibri" w:hAnsi="Calibri" w:cs="Calibri"/>
          <w:b/>
          <w:bCs/>
          <w:sz w:val="28"/>
          <w:szCs w:val="24"/>
          <w:lang w:val="vi-VN"/>
        </w:rPr>
        <w:t xml:space="preserve"> </w:t>
      </w:r>
      <w:r w:rsidR="0004721D">
        <w:rPr>
          <w:rFonts w:ascii="Calibri" w:hAnsi="Calibri" w:cs="Calibri"/>
          <w:sz w:val="28"/>
          <w:szCs w:val="24"/>
          <w:lang w:val="vi-VN"/>
        </w:rPr>
        <w:t>:</w:t>
      </w:r>
    </w:p>
    <w:p w14:paraId="62FFE3A0" w14:textId="065C33CD" w:rsidR="006E377A" w:rsidRPr="00D31575" w:rsidRDefault="006E377A" w:rsidP="006E377A">
      <w:pPr>
        <w:numPr>
          <w:ilvl w:val="0"/>
          <w:numId w:val="1"/>
        </w:numPr>
        <w:rPr>
          <w:rFonts w:ascii="Calibri" w:hAnsi="Calibri" w:cs="Calibri"/>
          <w:sz w:val="28"/>
          <w:szCs w:val="24"/>
        </w:rPr>
      </w:pPr>
      <w:r w:rsidRPr="00D31575">
        <w:rPr>
          <w:rFonts w:ascii="Calibri" w:hAnsi="Calibri" w:cs="Calibri"/>
          <w:b/>
          <w:bCs/>
          <w:sz w:val="28"/>
          <w:szCs w:val="24"/>
        </w:rPr>
        <w:t>Đỉnh:</w:t>
      </w:r>
      <w:r w:rsidRPr="00D31575">
        <w:rPr>
          <w:rFonts w:ascii="Calibri" w:hAnsi="Calibri" w:cs="Calibri"/>
          <w:sz w:val="28"/>
          <w:szCs w:val="24"/>
        </w:rPr>
        <w:t xml:space="preserve"> Đỉnh là đơn vị cơ bản của đồ thị. </w:t>
      </w:r>
    </w:p>
    <w:p w14:paraId="0DCC6305" w14:textId="1EA14678" w:rsidR="006E377A" w:rsidRPr="00D31575" w:rsidRDefault="006E377A" w:rsidP="006E377A">
      <w:pPr>
        <w:numPr>
          <w:ilvl w:val="0"/>
          <w:numId w:val="2"/>
        </w:numPr>
        <w:rPr>
          <w:rFonts w:ascii="Calibri" w:hAnsi="Calibri" w:cs="Calibri"/>
          <w:sz w:val="28"/>
          <w:szCs w:val="24"/>
        </w:rPr>
      </w:pPr>
      <w:r w:rsidRPr="00D31575">
        <w:rPr>
          <w:rFonts w:ascii="Calibri" w:hAnsi="Calibri" w:cs="Calibri"/>
          <w:b/>
          <w:bCs/>
          <w:sz w:val="28"/>
          <w:szCs w:val="24"/>
        </w:rPr>
        <w:t>Cạnh:</w:t>
      </w:r>
      <w:r w:rsidRPr="00D31575">
        <w:rPr>
          <w:rFonts w:ascii="Calibri" w:hAnsi="Calibri" w:cs="Calibri"/>
          <w:sz w:val="28"/>
          <w:szCs w:val="24"/>
        </w:rPr>
        <w:t> Các cạnh được vẽ hoặc sử dụng để kết nối hai nút của đồ thị. Có thể sắp xếp cặp nút trong đồ thị có hướng</w:t>
      </w:r>
      <w:r w:rsidR="0004721D">
        <w:rPr>
          <w:rFonts w:ascii="Calibri" w:hAnsi="Calibri" w:cs="Calibri"/>
          <w:sz w:val="28"/>
          <w:szCs w:val="24"/>
          <w:lang w:val="vi-VN"/>
        </w:rPr>
        <w:t>.</w:t>
      </w:r>
    </w:p>
    <w:p w14:paraId="5B79AA73" w14:textId="77777777" w:rsidR="00D31575" w:rsidRPr="00D31575" w:rsidRDefault="00D31575" w:rsidP="00D31575">
      <w:pPr>
        <w:rPr>
          <w:rFonts w:ascii="Calibri" w:hAnsi="Calibri" w:cs="Calibri"/>
          <w:sz w:val="28"/>
          <w:szCs w:val="24"/>
        </w:rPr>
      </w:pPr>
    </w:p>
    <w:p w14:paraId="74FF7C46" w14:textId="17C76763" w:rsidR="006E377A" w:rsidRPr="00D31575" w:rsidRDefault="00D31575" w:rsidP="006E377A">
      <w:pPr>
        <w:pStyle w:val="Heading1"/>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 Phân loại đồ thị</w:t>
      </w:r>
    </w:p>
    <w:p w14:paraId="7315F0FC" w14:textId="27CD244F" w:rsidR="00455E27" w:rsidRPr="00D31575" w:rsidRDefault="0004721D" w:rsidP="00455E27">
      <w:pPr>
        <w:pStyle w:val="Heading2"/>
        <w:rPr>
          <w:rFonts w:ascii="Calibri" w:hAnsi="Calibri" w:cs="Calibri"/>
          <w:b/>
          <w:bCs/>
          <w:sz w:val="28"/>
          <w:szCs w:val="24"/>
          <w:lang w:val="vi-VN"/>
        </w:rPr>
      </w:pPr>
      <w:r>
        <w:rPr>
          <w:rFonts w:ascii="Calibri" w:hAnsi="Calibri" w:cs="Calibri"/>
          <w:b/>
          <w:bCs/>
          <w:sz w:val="28"/>
          <w:szCs w:val="24"/>
          <w:lang w:val="vi-VN"/>
        </w:rPr>
        <w:t>2.1</w:t>
      </w:r>
      <w:r w:rsidR="00D31575">
        <w:rPr>
          <w:rFonts w:ascii="Calibri" w:hAnsi="Calibri" w:cs="Calibri"/>
          <w:b/>
          <w:bCs/>
          <w:sz w:val="28"/>
          <w:szCs w:val="24"/>
          <w:lang w:val="vi-VN"/>
        </w:rPr>
        <w:t xml:space="preserve">. </w:t>
      </w:r>
      <w:r w:rsidR="00455E27" w:rsidRPr="00D31575">
        <w:rPr>
          <w:rFonts w:ascii="Calibri" w:hAnsi="Calibri" w:cs="Calibri"/>
          <w:b/>
          <w:bCs/>
          <w:sz w:val="28"/>
          <w:szCs w:val="24"/>
          <w:lang w:val="vi-VN"/>
        </w:rPr>
        <w:t>Đồ thị rỗng</w:t>
      </w:r>
    </w:p>
    <w:p w14:paraId="61D42016" w14:textId="2828FF1C" w:rsidR="006E377A" w:rsidRPr="00D31575" w:rsidRDefault="006E377A" w:rsidP="006E377A">
      <w:pPr>
        <w:rPr>
          <w:rFonts w:ascii="Calibri" w:hAnsi="Calibri" w:cs="Calibri"/>
          <w:b/>
          <w:bCs/>
          <w:sz w:val="28"/>
          <w:szCs w:val="24"/>
        </w:rPr>
      </w:pPr>
      <w:r w:rsidRPr="00D31575">
        <w:rPr>
          <w:rFonts w:ascii="Calibri" w:hAnsi="Calibri" w:cs="Calibri"/>
          <w:b/>
          <w:bCs/>
          <w:sz w:val="28"/>
          <w:szCs w:val="24"/>
        </w:rPr>
        <w:t>Đồ thị Null</w:t>
      </w:r>
    </w:p>
    <w:p w14:paraId="21DFE42E" w14:textId="77777777" w:rsidR="006E377A" w:rsidRPr="00D31575" w:rsidRDefault="006E377A" w:rsidP="006E377A">
      <w:pPr>
        <w:rPr>
          <w:rFonts w:ascii="Calibri" w:hAnsi="Calibri" w:cs="Calibri"/>
          <w:sz w:val="28"/>
          <w:szCs w:val="24"/>
        </w:rPr>
      </w:pPr>
      <w:r w:rsidRPr="00D31575">
        <w:rPr>
          <w:rFonts w:ascii="Calibri" w:hAnsi="Calibri" w:cs="Calibri"/>
          <w:sz w:val="28"/>
          <w:szCs w:val="24"/>
        </w:rPr>
        <w:t>Một đồ thị được gọi là đồ thị rỗng nếu không có cạnh nào trong đồ thị.</w:t>
      </w:r>
    </w:p>
    <w:p w14:paraId="254179AD" w14:textId="14C3CCA7" w:rsidR="006E377A" w:rsidRPr="00D31575" w:rsidRDefault="006E377A" w:rsidP="006E377A">
      <w:pPr>
        <w:rPr>
          <w:rFonts w:ascii="Calibri" w:hAnsi="Calibri" w:cs="Calibri"/>
          <w:b/>
          <w:bCs/>
          <w:sz w:val="28"/>
          <w:szCs w:val="24"/>
        </w:rPr>
      </w:pPr>
      <w:r w:rsidRPr="00D31575">
        <w:rPr>
          <w:rFonts w:ascii="Calibri" w:hAnsi="Calibri" w:cs="Calibri"/>
          <w:b/>
          <w:bCs/>
          <w:sz w:val="28"/>
          <w:szCs w:val="24"/>
        </w:rPr>
        <w:t>Đồ thị tầm thường</w:t>
      </w:r>
    </w:p>
    <w:p w14:paraId="5BE5A7D4" w14:textId="0C0876D2" w:rsidR="006E377A" w:rsidRPr="00D31575" w:rsidRDefault="006E377A" w:rsidP="006E377A">
      <w:pPr>
        <w:rPr>
          <w:rFonts w:ascii="Calibri" w:hAnsi="Calibri" w:cs="Calibri"/>
          <w:sz w:val="28"/>
          <w:szCs w:val="24"/>
        </w:rPr>
      </w:pPr>
      <w:r w:rsidRPr="00D31575">
        <w:rPr>
          <w:rFonts w:ascii="Calibri" w:hAnsi="Calibri" w:cs="Calibri"/>
          <w:sz w:val="28"/>
          <w:szCs w:val="24"/>
        </w:rPr>
        <w:t>Đồ thị chỉ có một đỉnh, đây cũng là đồ thị nhỏ nhất có thể. </w:t>
      </w:r>
    </w:p>
    <w:p w14:paraId="146462E2" w14:textId="38931CAB" w:rsidR="006E377A" w:rsidRDefault="006E377A" w:rsidP="006E377A">
      <w:pPr>
        <w:rPr>
          <w:rFonts w:ascii="Calibri" w:hAnsi="Calibri" w:cs="Calibri"/>
          <w:sz w:val="28"/>
          <w:szCs w:val="24"/>
          <w:lang w:val="vi-VN"/>
        </w:rPr>
      </w:pPr>
      <w:r w:rsidRPr="00D31575">
        <w:rPr>
          <w:rFonts w:ascii="Calibri" w:hAnsi="Calibri" w:cs="Calibri"/>
          <w:noProof/>
          <w:sz w:val="28"/>
          <w:szCs w:val="24"/>
        </w:rPr>
        <w:drawing>
          <wp:inline distT="0" distB="0" distL="0" distR="0" wp14:anchorId="474CF7D5" wp14:editId="6ECC8EE7">
            <wp:extent cx="3924300" cy="2066925"/>
            <wp:effectExtent l="0" t="0" r="0" b="9525"/>
            <wp:docPr id="1603808577" name="Picture 1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8577" name="Picture 12" descr="A diagram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2066925"/>
                    </a:xfrm>
                    <a:prstGeom prst="rect">
                      <a:avLst/>
                    </a:prstGeom>
                    <a:noFill/>
                    <a:ln>
                      <a:noFill/>
                    </a:ln>
                  </pic:spPr>
                </pic:pic>
              </a:graphicData>
            </a:graphic>
          </wp:inline>
        </w:drawing>
      </w:r>
    </w:p>
    <w:p w14:paraId="1C547F78" w14:textId="77777777" w:rsidR="00D31575" w:rsidRPr="00D31575" w:rsidRDefault="00D31575" w:rsidP="006E377A">
      <w:pPr>
        <w:rPr>
          <w:rFonts w:ascii="Calibri" w:hAnsi="Calibri" w:cs="Calibri"/>
          <w:sz w:val="28"/>
          <w:szCs w:val="24"/>
          <w:lang w:val="vi-VN"/>
        </w:rPr>
      </w:pPr>
    </w:p>
    <w:p w14:paraId="0A058C5E" w14:textId="71BDC693" w:rsidR="00455E27" w:rsidRPr="00D31575" w:rsidRDefault="0004721D" w:rsidP="00455E27">
      <w:pPr>
        <w:pStyle w:val="Heading2"/>
        <w:rPr>
          <w:rFonts w:ascii="Calibri" w:hAnsi="Calibri" w:cs="Calibri"/>
          <w:b/>
          <w:bCs/>
          <w:sz w:val="28"/>
          <w:szCs w:val="24"/>
          <w:lang w:val="vi-VN"/>
        </w:rPr>
      </w:pPr>
      <w:r>
        <w:rPr>
          <w:rFonts w:ascii="Calibri" w:hAnsi="Calibri" w:cs="Calibri"/>
          <w:b/>
          <w:bCs/>
          <w:sz w:val="28"/>
          <w:szCs w:val="24"/>
          <w:lang w:val="vi-VN"/>
        </w:rPr>
        <w:t>2.2</w:t>
      </w:r>
      <w:r w:rsidR="00D31575">
        <w:rPr>
          <w:rFonts w:ascii="Calibri" w:hAnsi="Calibri" w:cs="Calibri"/>
          <w:b/>
          <w:bCs/>
          <w:sz w:val="28"/>
          <w:szCs w:val="24"/>
          <w:lang w:val="vi-VN"/>
        </w:rPr>
        <w:t xml:space="preserve">. </w:t>
      </w:r>
      <w:r w:rsidR="00455E27" w:rsidRPr="00D31575">
        <w:rPr>
          <w:rFonts w:ascii="Calibri" w:hAnsi="Calibri" w:cs="Calibri"/>
          <w:b/>
          <w:bCs/>
          <w:sz w:val="28"/>
          <w:szCs w:val="24"/>
          <w:lang w:val="vi-VN"/>
        </w:rPr>
        <w:t>Theo bậc của đỉnh</w:t>
      </w:r>
    </w:p>
    <w:p w14:paraId="39CF1ED1" w14:textId="66FFC8FF" w:rsidR="006E377A" w:rsidRPr="00D31575" w:rsidRDefault="006E377A" w:rsidP="006E377A">
      <w:pPr>
        <w:rPr>
          <w:rFonts w:ascii="Calibri" w:hAnsi="Calibri" w:cs="Calibri"/>
          <w:b/>
          <w:bCs/>
          <w:sz w:val="28"/>
          <w:szCs w:val="24"/>
        </w:rPr>
      </w:pPr>
      <w:r w:rsidRPr="00D31575">
        <w:rPr>
          <w:rFonts w:ascii="Calibri" w:hAnsi="Calibri" w:cs="Calibri"/>
          <w:b/>
          <w:bCs/>
          <w:sz w:val="28"/>
          <w:szCs w:val="24"/>
        </w:rPr>
        <w:t>Đồ thị thường</w:t>
      </w:r>
    </w:p>
    <w:p w14:paraId="59DE00E8" w14:textId="77777777" w:rsidR="006E377A" w:rsidRPr="00D31575" w:rsidRDefault="006E377A" w:rsidP="006E377A">
      <w:pPr>
        <w:rPr>
          <w:rFonts w:ascii="Calibri" w:hAnsi="Calibri" w:cs="Calibri"/>
          <w:sz w:val="28"/>
          <w:szCs w:val="24"/>
        </w:rPr>
      </w:pPr>
      <w:r w:rsidRPr="00D31575">
        <w:rPr>
          <w:rFonts w:ascii="Calibri" w:hAnsi="Calibri" w:cs="Calibri"/>
          <w:sz w:val="28"/>
          <w:szCs w:val="24"/>
        </w:rPr>
        <w:t>Đồ thị mà bậc của mọi đỉnh đều bằng K được gọi là đồ thị chính quy K.</w:t>
      </w:r>
    </w:p>
    <w:p w14:paraId="34D59AF9" w14:textId="4BA5B204" w:rsidR="006E377A" w:rsidRPr="00D31575" w:rsidRDefault="006E377A" w:rsidP="006E377A">
      <w:pPr>
        <w:rPr>
          <w:rFonts w:ascii="Calibri" w:hAnsi="Calibri" w:cs="Calibri"/>
          <w:b/>
          <w:bCs/>
          <w:sz w:val="28"/>
          <w:szCs w:val="24"/>
        </w:rPr>
      </w:pPr>
      <w:r w:rsidRPr="00D31575">
        <w:rPr>
          <w:rFonts w:ascii="Calibri" w:hAnsi="Calibri" w:cs="Calibri"/>
          <w:b/>
          <w:bCs/>
          <w:sz w:val="28"/>
          <w:szCs w:val="24"/>
        </w:rPr>
        <w:t>Đồ thị hoàn chỉnh</w:t>
      </w:r>
    </w:p>
    <w:p w14:paraId="41397762" w14:textId="06AD1A38" w:rsidR="00053C1F" w:rsidRPr="00D31575" w:rsidRDefault="006E377A" w:rsidP="006E377A">
      <w:pPr>
        <w:rPr>
          <w:rFonts w:ascii="Calibri" w:hAnsi="Calibri" w:cs="Calibri"/>
          <w:sz w:val="28"/>
          <w:szCs w:val="24"/>
          <w:lang w:val="vi-VN"/>
        </w:rPr>
      </w:pPr>
      <w:r w:rsidRPr="00D31575">
        <w:rPr>
          <w:rFonts w:ascii="Calibri" w:hAnsi="Calibri" w:cs="Calibri"/>
          <w:sz w:val="28"/>
          <w:szCs w:val="24"/>
        </w:rPr>
        <w:lastRenderedPageBreak/>
        <w:t xml:space="preserve">Đồ thị trong đó từ mỗi nút có cạnh nối tới </w:t>
      </w:r>
      <w:r w:rsidR="00C45D71" w:rsidRPr="00D31575">
        <w:rPr>
          <w:rFonts w:ascii="Calibri" w:hAnsi="Calibri" w:cs="Calibri"/>
          <w:sz w:val="28"/>
          <w:szCs w:val="24"/>
        </w:rPr>
        <w:t>mọi</w:t>
      </w:r>
      <w:r w:rsidRPr="00D31575">
        <w:rPr>
          <w:rFonts w:ascii="Calibri" w:hAnsi="Calibri" w:cs="Calibri"/>
          <w:sz w:val="28"/>
          <w:szCs w:val="24"/>
        </w:rPr>
        <w:t xml:space="preserve"> nút khác.</w:t>
      </w:r>
    </w:p>
    <w:p w14:paraId="73BC13C2" w14:textId="446AF93D" w:rsidR="00053C1F" w:rsidRPr="00D31575" w:rsidRDefault="00053C1F" w:rsidP="006E377A">
      <w:pPr>
        <w:rPr>
          <w:rFonts w:ascii="Calibri" w:hAnsi="Calibri" w:cs="Calibri"/>
          <w:sz w:val="28"/>
          <w:szCs w:val="24"/>
          <w:lang w:val="vi-VN"/>
        </w:rPr>
      </w:pPr>
      <w:r w:rsidRPr="00D31575">
        <w:rPr>
          <w:rFonts w:ascii="Calibri" w:hAnsi="Calibri" w:cs="Calibri"/>
          <w:sz w:val="28"/>
          <w:szCs w:val="24"/>
          <w:lang w:val="vi-VN"/>
        </w:rPr>
        <w:t>Mỗi đỉnh đều có bậc N-1</w:t>
      </w:r>
    </w:p>
    <w:p w14:paraId="01A7225F" w14:textId="5920EB70" w:rsidR="006E377A" w:rsidRDefault="006E377A" w:rsidP="006E377A">
      <w:pPr>
        <w:rPr>
          <w:rFonts w:ascii="Calibri" w:hAnsi="Calibri" w:cs="Calibri"/>
          <w:sz w:val="28"/>
          <w:szCs w:val="24"/>
          <w:lang w:val="vi-VN"/>
        </w:rPr>
      </w:pPr>
      <w:r w:rsidRPr="00D31575">
        <w:rPr>
          <w:rFonts w:ascii="Calibri" w:hAnsi="Calibri" w:cs="Calibri"/>
          <w:noProof/>
          <w:sz w:val="28"/>
          <w:szCs w:val="24"/>
        </w:rPr>
        <w:drawing>
          <wp:inline distT="0" distB="0" distL="0" distR="0" wp14:anchorId="63AA13BB" wp14:editId="7D677D40">
            <wp:extent cx="3876675" cy="2209800"/>
            <wp:effectExtent l="0" t="0" r="9525" b="0"/>
            <wp:docPr id="1028123898"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3898" name="Picture 9"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2209800"/>
                    </a:xfrm>
                    <a:prstGeom prst="rect">
                      <a:avLst/>
                    </a:prstGeom>
                    <a:noFill/>
                    <a:ln>
                      <a:noFill/>
                    </a:ln>
                  </pic:spPr>
                </pic:pic>
              </a:graphicData>
            </a:graphic>
          </wp:inline>
        </w:drawing>
      </w:r>
    </w:p>
    <w:p w14:paraId="7B537221" w14:textId="77777777" w:rsidR="0004721D" w:rsidRPr="00D31575" w:rsidRDefault="0004721D" w:rsidP="006E377A">
      <w:pPr>
        <w:rPr>
          <w:rFonts w:ascii="Calibri" w:hAnsi="Calibri" w:cs="Calibri"/>
          <w:sz w:val="28"/>
          <w:szCs w:val="24"/>
          <w:lang w:val="vi-VN"/>
        </w:rPr>
      </w:pPr>
    </w:p>
    <w:p w14:paraId="792118B6" w14:textId="5AC2D34C" w:rsidR="008A7E64" w:rsidRPr="00D31575" w:rsidRDefault="0004721D" w:rsidP="008A7E64">
      <w:pPr>
        <w:pStyle w:val="Heading2"/>
        <w:rPr>
          <w:rFonts w:ascii="Calibri" w:hAnsi="Calibri" w:cs="Calibri"/>
          <w:b/>
          <w:bCs/>
          <w:sz w:val="28"/>
          <w:szCs w:val="24"/>
          <w:lang w:val="vi-VN"/>
        </w:rPr>
      </w:pPr>
      <w:r>
        <w:rPr>
          <w:rFonts w:ascii="Calibri" w:hAnsi="Calibri" w:cs="Calibri"/>
          <w:b/>
          <w:bCs/>
          <w:sz w:val="28"/>
          <w:szCs w:val="24"/>
          <w:lang w:val="vi-VN"/>
        </w:rPr>
        <w:t>2.3</w:t>
      </w:r>
      <w:r w:rsidR="00D31575">
        <w:rPr>
          <w:rFonts w:ascii="Calibri" w:hAnsi="Calibri" w:cs="Calibri"/>
          <w:b/>
          <w:bCs/>
          <w:sz w:val="28"/>
          <w:szCs w:val="24"/>
          <w:lang w:val="vi-VN"/>
        </w:rPr>
        <w:t xml:space="preserve">. </w:t>
      </w:r>
      <w:r w:rsidR="008A7E64" w:rsidRPr="00D31575">
        <w:rPr>
          <w:rFonts w:ascii="Calibri" w:hAnsi="Calibri" w:cs="Calibri"/>
          <w:b/>
          <w:bCs/>
          <w:sz w:val="28"/>
          <w:szCs w:val="24"/>
          <w:lang w:val="vi-VN"/>
        </w:rPr>
        <w:t>Theo hướng của cạnh</w:t>
      </w:r>
    </w:p>
    <w:p w14:paraId="05BDFEFF" w14:textId="77777777" w:rsidR="008A7E64" w:rsidRPr="00D31575" w:rsidRDefault="008A7E64" w:rsidP="008A7E64">
      <w:pPr>
        <w:rPr>
          <w:rFonts w:ascii="Calibri" w:hAnsi="Calibri" w:cs="Calibri"/>
          <w:b/>
          <w:bCs/>
          <w:sz w:val="28"/>
          <w:szCs w:val="24"/>
        </w:rPr>
      </w:pPr>
      <w:r w:rsidRPr="00D31575">
        <w:rPr>
          <w:rFonts w:ascii="Calibri" w:hAnsi="Calibri" w:cs="Calibri"/>
          <w:b/>
          <w:bCs/>
          <w:sz w:val="28"/>
          <w:szCs w:val="24"/>
        </w:rPr>
        <w:t>3. Đồ thị vô hướng</w:t>
      </w:r>
    </w:p>
    <w:p w14:paraId="64EC404C" w14:textId="77777777" w:rsidR="008A7E64" w:rsidRPr="00D31575" w:rsidRDefault="008A7E64" w:rsidP="008A7E64">
      <w:pPr>
        <w:rPr>
          <w:rFonts w:ascii="Calibri" w:hAnsi="Calibri" w:cs="Calibri"/>
          <w:sz w:val="28"/>
          <w:szCs w:val="24"/>
        </w:rPr>
      </w:pPr>
      <w:r w:rsidRPr="00D31575">
        <w:rPr>
          <w:rFonts w:ascii="Calibri" w:hAnsi="Calibri" w:cs="Calibri"/>
          <w:sz w:val="28"/>
          <w:szCs w:val="24"/>
        </w:rPr>
        <w:t>Một đồ thị trong đó các cạnh không có hướng nào. Nghĩa là các nút là các cặp không có thứ tự trong định nghĩa của mọi cạnh. </w:t>
      </w:r>
    </w:p>
    <w:p w14:paraId="566B7E46" w14:textId="77777777" w:rsidR="008A7E64" w:rsidRPr="00D31575" w:rsidRDefault="008A7E64" w:rsidP="008A7E64">
      <w:pPr>
        <w:rPr>
          <w:rFonts w:ascii="Calibri" w:hAnsi="Calibri" w:cs="Calibri"/>
          <w:b/>
          <w:bCs/>
          <w:sz w:val="28"/>
          <w:szCs w:val="24"/>
        </w:rPr>
      </w:pPr>
      <w:r w:rsidRPr="00D31575">
        <w:rPr>
          <w:rFonts w:ascii="Calibri" w:hAnsi="Calibri" w:cs="Calibri"/>
          <w:b/>
          <w:bCs/>
          <w:sz w:val="28"/>
          <w:szCs w:val="24"/>
        </w:rPr>
        <w:t>4. Đồ thị có hướng</w:t>
      </w:r>
    </w:p>
    <w:p w14:paraId="74D81506" w14:textId="77777777" w:rsidR="008A7E64" w:rsidRPr="00D31575" w:rsidRDefault="008A7E64" w:rsidP="008A7E64">
      <w:pPr>
        <w:rPr>
          <w:rFonts w:ascii="Calibri" w:hAnsi="Calibri" w:cs="Calibri"/>
          <w:sz w:val="28"/>
          <w:szCs w:val="24"/>
        </w:rPr>
      </w:pPr>
      <w:r w:rsidRPr="00D31575">
        <w:rPr>
          <w:rFonts w:ascii="Calibri" w:hAnsi="Calibri" w:cs="Calibri"/>
          <w:sz w:val="28"/>
          <w:szCs w:val="24"/>
        </w:rPr>
        <w:t>Một đồ thị trong đó cạnh có hướng. Nghĩa là các nút được sắp xếp theo cặp theo định nghĩa của mỗi cạnh.</w:t>
      </w:r>
    </w:p>
    <w:p w14:paraId="20AB7FF7" w14:textId="77777777" w:rsidR="008A7E64" w:rsidRDefault="008A7E64" w:rsidP="008A7E64">
      <w:pPr>
        <w:rPr>
          <w:rFonts w:ascii="Calibri" w:hAnsi="Calibri" w:cs="Calibri"/>
          <w:sz w:val="28"/>
          <w:szCs w:val="24"/>
          <w:lang w:val="vi-VN"/>
        </w:rPr>
      </w:pPr>
      <w:r w:rsidRPr="00D31575">
        <w:rPr>
          <w:rFonts w:ascii="Calibri" w:hAnsi="Calibri" w:cs="Calibri"/>
          <w:noProof/>
          <w:sz w:val="28"/>
          <w:szCs w:val="24"/>
        </w:rPr>
        <w:drawing>
          <wp:inline distT="0" distB="0" distL="0" distR="0" wp14:anchorId="6E58F913" wp14:editId="66583FA4">
            <wp:extent cx="4086225" cy="2200275"/>
            <wp:effectExtent l="0" t="0" r="9525" b="9525"/>
            <wp:docPr id="1732377836"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77836" name="Picture 11"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225" cy="2200275"/>
                    </a:xfrm>
                    <a:prstGeom prst="rect">
                      <a:avLst/>
                    </a:prstGeom>
                    <a:noFill/>
                    <a:ln>
                      <a:noFill/>
                    </a:ln>
                  </pic:spPr>
                </pic:pic>
              </a:graphicData>
            </a:graphic>
          </wp:inline>
        </w:drawing>
      </w:r>
    </w:p>
    <w:p w14:paraId="4357B1DE" w14:textId="77777777" w:rsidR="00D31575" w:rsidRPr="00D31575" w:rsidRDefault="00D31575" w:rsidP="008A7E64">
      <w:pPr>
        <w:rPr>
          <w:rFonts w:ascii="Calibri" w:hAnsi="Calibri" w:cs="Calibri"/>
          <w:sz w:val="28"/>
          <w:szCs w:val="24"/>
          <w:lang w:val="vi-VN"/>
        </w:rPr>
      </w:pPr>
    </w:p>
    <w:p w14:paraId="164AEB89" w14:textId="0A980F11" w:rsidR="0004721D" w:rsidRPr="0004721D" w:rsidRDefault="0004721D" w:rsidP="0004721D">
      <w:pPr>
        <w:pStyle w:val="Heading2"/>
        <w:rPr>
          <w:rFonts w:ascii="Calibri" w:hAnsi="Calibri" w:cs="Calibri"/>
          <w:b/>
          <w:bCs/>
          <w:sz w:val="28"/>
          <w:szCs w:val="24"/>
          <w:lang w:val="vi-VN"/>
        </w:rPr>
      </w:pPr>
      <w:r>
        <w:rPr>
          <w:rFonts w:ascii="Calibri" w:hAnsi="Calibri" w:cs="Calibri"/>
          <w:b/>
          <w:bCs/>
          <w:sz w:val="28"/>
          <w:szCs w:val="24"/>
          <w:lang w:val="vi-VN"/>
        </w:rPr>
        <w:t>2.4</w:t>
      </w:r>
      <w:r w:rsidR="00D31575" w:rsidRPr="00D31575">
        <w:rPr>
          <w:rFonts w:ascii="Calibri" w:hAnsi="Calibri" w:cs="Calibri"/>
          <w:b/>
          <w:bCs/>
          <w:sz w:val="28"/>
          <w:szCs w:val="24"/>
          <w:lang w:val="vi-VN"/>
        </w:rPr>
        <w:t xml:space="preserve">. </w:t>
      </w:r>
      <w:r w:rsidR="00455E27" w:rsidRPr="00D31575">
        <w:rPr>
          <w:rFonts w:ascii="Calibri" w:hAnsi="Calibri" w:cs="Calibri"/>
          <w:b/>
          <w:bCs/>
          <w:sz w:val="28"/>
          <w:szCs w:val="24"/>
          <w:lang w:val="vi-VN"/>
        </w:rPr>
        <w:t>Theo chu trình</w:t>
      </w:r>
    </w:p>
    <w:p w14:paraId="48058DCA" w14:textId="6A6B4F4C" w:rsidR="0004721D" w:rsidRDefault="0004721D" w:rsidP="0004721D">
      <w:pPr>
        <w:pStyle w:val="Heading3"/>
        <w:rPr>
          <w:rFonts w:ascii="Calibri" w:hAnsi="Calibri" w:cs="Calibri"/>
          <w:b/>
          <w:bCs/>
          <w:szCs w:val="24"/>
          <w:lang w:val="vi-VN"/>
        </w:rPr>
      </w:pPr>
      <w:r>
        <w:rPr>
          <w:rFonts w:ascii="Calibri" w:hAnsi="Calibri" w:cs="Calibri"/>
          <w:b/>
          <w:bCs/>
          <w:szCs w:val="24"/>
          <w:lang w:val="vi-VN"/>
        </w:rPr>
        <w:t>a. Vô hướng</w:t>
      </w:r>
    </w:p>
    <w:p w14:paraId="6B5584C1" w14:textId="386CFBD3" w:rsidR="00455E27" w:rsidRPr="00D31575" w:rsidRDefault="00455E27" w:rsidP="006E377A">
      <w:pPr>
        <w:rPr>
          <w:rFonts w:ascii="Calibri" w:hAnsi="Calibri" w:cs="Calibri"/>
          <w:b/>
          <w:bCs/>
          <w:sz w:val="28"/>
          <w:szCs w:val="24"/>
          <w:lang w:val="vi-VN"/>
        </w:rPr>
      </w:pPr>
      <w:r w:rsidRPr="00D31575">
        <w:rPr>
          <w:rFonts w:ascii="Calibri" w:hAnsi="Calibri" w:cs="Calibri"/>
          <w:b/>
          <w:bCs/>
          <w:sz w:val="28"/>
          <w:szCs w:val="24"/>
          <w:lang w:val="vi-VN"/>
        </w:rPr>
        <w:t>Đơn đồ thị</w:t>
      </w:r>
    </w:p>
    <w:p w14:paraId="25BA5B46" w14:textId="4D7DC2D0" w:rsidR="00455E27" w:rsidRPr="00D31575" w:rsidRDefault="00455E27" w:rsidP="00455E27">
      <w:pPr>
        <w:pStyle w:val="ListParagraph"/>
        <w:numPr>
          <w:ilvl w:val="0"/>
          <w:numId w:val="8"/>
        </w:numPr>
        <w:rPr>
          <w:rFonts w:ascii="Calibri" w:hAnsi="Calibri" w:cs="Calibri"/>
          <w:sz w:val="28"/>
          <w:szCs w:val="24"/>
          <w:lang w:val="vi-VN"/>
        </w:rPr>
      </w:pPr>
      <w:r w:rsidRPr="00D31575">
        <w:rPr>
          <w:rFonts w:ascii="Calibri" w:hAnsi="Calibri" w:cs="Calibri"/>
          <w:sz w:val="28"/>
          <w:szCs w:val="24"/>
          <w:lang w:val="vi-VN"/>
        </w:rPr>
        <w:lastRenderedPageBreak/>
        <w:t>Không có vòng lặp</w:t>
      </w:r>
    </w:p>
    <w:p w14:paraId="72565280" w14:textId="30CDF83E" w:rsidR="00455E27" w:rsidRPr="00D31575" w:rsidRDefault="00455E27" w:rsidP="00455E27">
      <w:pPr>
        <w:pStyle w:val="ListParagraph"/>
        <w:numPr>
          <w:ilvl w:val="0"/>
          <w:numId w:val="8"/>
        </w:numPr>
        <w:rPr>
          <w:rFonts w:ascii="Calibri" w:hAnsi="Calibri" w:cs="Calibri"/>
          <w:sz w:val="28"/>
          <w:szCs w:val="24"/>
          <w:lang w:val="vi-VN"/>
        </w:rPr>
      </w:pPr>
      <w:r w:rsidRPr="00D31575">
        <w:rPr>
          <w:rFonts w:ascii="Calibri" w:hAnsi="Calibri" w:cs="Calibri"/>
          <w:sz w:val="28"/>
          <w:szCs w:val="24"/>
          <w:lang w:val="vi-VN"/>
        </w:rPr>
        <w:t>Không có khuyên</w:t>
      </w:r>
    </w:p>
    <w:p w14:paraId="669EC414" w14:textId="130B9641" w:rsidR="00455E27" w:rsidRPr="00D31575" w:rsidRDefault="00455E27" w:rsidP="006E377A">
      <w:pPr>
        <w:rPr>
          <w:rFonts w:ascii="Calibri" w:hAnsi="Calibri" w:cs="Calibri"/>
          <w:sz w:val="28"/>
          <w:szCs w:val="24"/>
          <w:lang w:val="vi-VN"/>
        </w:rPr>
      </w:pPr>
      <w:r w:rsidRPr="00D31575">
        <w:rPr>
          <w:noProof/>
        </w:rPr>
        <w:drawing>
          <wp:inline distT="0" distB="0" distL="0" distR="0" wp14:anchorId="446A74C1" wp14:editId="1EA7985B">
            <wp:extent cx="3362325" cy="1866900"/>
            <wp:effectExtent l="0" t="0" r="9525" b="0"/>
            <wp:docPr id="1089047178"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2325" cy="1866900"/>
                    </a:xfrm>
                    <a:prstGeom prst="rect">
                      <a:avLst/>
                    </a:prstGeom>
                    <a:noFill/>
                    <a:ln>
                      <a:noFill/>
                    </a:ln>
                  </pic:spPr>
                </pic:pic>
              </a:graphicData>
            </a:graphic>
          </wp:inline>
        </w:drawing>
      </w:r>
    </w:p>
    <w:p w14:paraId="340A8910" w14:textId="2640FBF4" w:rsidR="00455E27" w:rsidRPr="00D31575" w:rsidRDefault="00455E27" w:rsidP="006E377A">
      <w:pPr>
        <w:rPr>
          <w:rFonts w:ascii="Calibri" w:hAnsi="Calibri" w:cs="Calibri"/>
          <w:b/>
          <w:bCs/>
          <w:sz w:val="28"/>
          <w:szCs w:val="24"/>
          <w:lang w:val="vi-VN"/>
        </w:rPr>
      </w:pPr>
      <w:r w:rsidRPr="00D31575">
        <w:rPr>
          <w:rFonts w:ascii="Calibri" w:hAnsi="Calibri" w:cs="Calibri"/>
          <w:b/>
          <w:bCs/>
          <w:sz w:val="28"/>
          <w:szCs w:val="24"/>
          <w:lang w:val="vi-VN"/>
        </w:rPr>
        <w:t>Đa đồ thị</w:t>
      </w:r>
    </w:p>
    <w:p w14:paraId="20B8C239" w14:textId="0F5595C5" w:rsidR="00455E27" w:rsidRPr="00D31575" w:rsidRDefault="00455E27" w:rsidP="00455E27">
      <w:pPr>
        <w:pStyle w:val="ListParagraph"/>
        <w:numPr>
          <w:ilvl w:val="0"/>
          <w:numId w:val="8"/>
        </w:numPr>
        <w:rPr>
          <w:rFonts w:ascii="Calibri" w:hAnsi="Calibri" w:cs="Calibri"/>
          <w:sz w:val="28"/>
          <w:szCs w:val="24"/>
          <w:lang w:val="vi-VN"/>
        </w:rPr>
      </w:pPr>
      <w:r w:rsidRPr="00D31575">
        <w:rPr>
          <w:rFonts w:ascii="Calibri" w:hAnsi="Calibri" w:cs="Calibri"/>
          <w:sz w:val="28"/>
          <w:szCs w:val="24"/>
          <w:lang w:val="vi-VN"/>
        </w:rPr>
        <w:t>Có vòng lặp</w:t>
      </w:r>
    </w:p>
    <w:p w14:paraId="21D1CC63" w14:textId="6C1F611C" w:rsidR="00455E27" w:rsidRPr="00D31575" w:rsidRDefault="00455E27" w:rsidP="00455E27">
      <w:pPr>
        <w:pStyle w:val="ListParagraph"/>
        <w:numPr>
          <w:ilvl w:val="0"/>
          <w:numId w:val="8"/>
        </w:numPr>
        <w:rPr>
          <w:rFonts w:ascii="Calibri" w:hAnsi="Calibri" w:cs="Calibri"/>
          <w:sz w:val="28"/>
          <w:szCs w:val="24"/>
          <w:lang w:val="vi-VN"/>
        </w:rPr>
      </w:pPr>
      <w:r w:rsidRPr="00D31575">
        <w:rPr>
          <w:rFonts w:ascii="Calibri" w:hAnsi="Calibri" w:cs="Calibri"/>
          <w:sz w:val="28"/>
          <w:szCs w:val="24"/>
          <w:lang w:val="vi-VN"/>
        </w:rPr>
        <w:t>Không có khuyên</w:t>
      </w:r>
    </w:p>
    <w:p w14:paraId="15B4ACDE" w14:textId="3C5A4A03" w:rsidR="00455E27" w:rsidRPr="00D31575" w:rsidRDefault="00053C1F" w:rsidP="006E377A">
      <w:pPr>
        <w:rPr>
          <w:rFonts w:ascii="Calibri" w:hAnsi="Calibri" w:cs="Calibri"/>
          <w:sz w:val="28"/>
          <w:szCs w:val="24"/>
          <w:lang w:val="vi-VN"/>
        </w:rPr>
      </w:pPr>
      <w:r w:rsidRPr="00D31575">
        <w:rPr>
          <w:noProof/>
        </w:rPr>
        <mc:AlternateContent>
          <mc:Choice Requires="wpi">
            <w:drawing>
              <wp:anchor distT="0" distB="0" distL="114300" distR="114300" simplePos="0" relativeHeight="251659264" behindDoc="0" locked="0" layoutInCell="1" allowOverlap="1" wp14:anchorId="6ED61A65" wp14:editId="56ABDDE6">
                <wp:simplePos x="0" y="0"/>
                <wp:positionH relativeFrom="column">
                  <wp:posOffset>461130</wp:posOffset>
                </wp:positionH>
                <wp:positionV relativeFrom="paragraph">
                  <wp:posOffset>808250</wp:posOffset>
                </wp:positionV>
                <wp:extent cx="516240" cy="980280"/>
                <wp:effectExtent l="95250" t="152400" r="93980" b="163195"/>
                <wp:wrapNone/>
                <wp:docPr id="1503697687"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516240" cy="980280"/>
                      </w14:xfrm>
                    </w14:contentPart>
                  </a:graphicData>
                </a:graphic>
              </wp:anchor>
            </w:drawing>
          </mc:Choice>
          <mc:Fallback>
            <w:pict>
              <v:shapetype w14:anchorId="4AF9FD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2.05pt;margin-top:55.15pt;width:49.15pt;height:94.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">
                <v:imagedata r:id="rId12" o:title=""/>
              </v:shape>
            </w:pict>
          </mc:Fallback>
        </mc:AlternateContent>
      </w:r>
      <w:r w:rsidR="00455E27" w:rsidRPr="00D31575">
        <w:rPr>
          <w:noProof/>
        </w:rPr>
        <w:drawing>
          <wp:inline distT="0" distB="0" distL="0" distR="0" wp14:anchorId="1F4FEBF4" wp14:editId="48103FFB">
            <wp:extent cx="3495675" cy="2171700"/>
            <wp:effectExtent l="0" t="0" r="9525" b="0"/>
            <wp:docPr id="1172426491" name="Picture 2"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ộp đè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5675" cy="2171700"/>
                    </a:xfrm>
                    <a:prstGeom prst="rect">
                      <a:avLst/>
                    </a:prstGeom>
                    <a:noFill/>
                    <a:ln>
                      <a:noFill/>
                    </a:ln>
                  </pic:spPr>
                </pic:pic>
              </a:graphicData>
            </a:graphic>
          </wp:inline>
        </w:drawing>
      </w:r>
    </w:p>
    <w:p w14:paraId="4EAEB9B2" w14:textId="77777777" w:rsidR="00455E27" w:rsidRPr="00D31575" w:rsidRDefault="00455E27" w:rsidP="006E377A">
      <w:pPr>
        <w:rPr>
          <w:rFonts w:ascii="Calibri" w:hAnsi="Calibri" w:cs="Calibri"/>
          <w:sz w:val="28"/>
          <w:szCs w:val="24"/>
          <w:lang w:val="vi-VN"/>
        </w:rPr>
      </w:pPr>
    </w:p>
    <w:p w14:paraId="168E8962" w14:textId="54A9D254" w:rsidR="00455E27" w:rsidRPr="00D31575" w:rsidRDefault="00455E27" w:rsidP="006E377A">
      <w:pPr>
        <w:rPr>
          <w:rFonts w:ascii="Calibri" w:hAnsi="Calibri" w:cs="Calibri"/>
          <w:b/>
          <w:bCs/>
          <w:sz w:val="28"/>
          <w:szCs w:val="24"/>
          <w:lang w:val="vi-VN"/>
        </w:rPr>
      </w:pPr>
      <w:r w:rsidRPr="00D31575">
        <w:rPr>
          <w:rFonts w:ascii="Calibri" w:hAnsi="Calibri" w:cs="Calibri"/>
          <w:b/>
          <w:bCs/>
          <w:sz w:val="28"/>
          <w:szCs w:val="24"/>
          <w:lang w:val="vi-VN"/>
        </w:rPr>
        <w:t>Giả đồ thị</w:t>
      </w:r>
    </w:p>
    <w:p w14:paraId="67D657EF" w14:textId="6D78AF91" w:rsidR="00455E27" w:rsidRPr="00D31575" w:rsidRDefault="00455E27" w:rsidP="00455E27">
      <w:pPr>
        <w:pStyle w:val="ListParagraph"/>
        <w:numPr>
          <w:ilvl w:val="0"/>
          <w:numId w:val="8"/>
        </w:numPr>
        <w:rPr>
          <w:rFonts w:ascii="Calibri" w:hAnsi="Calibri" w:cs="Calibri"/>
          <w:sz w:val="28"/>
          <w:szCs w:val="24"/>
          <w:lang w:val="vi-VN"/>
        </w:rPr>
      </w:pPr>
      <w:r w:rsidRPr="00D31575">
        <w:rPr>
          <w:rFonts w:ascii="Calibri" w:hAnsi="Calibri" w:cs="Calibri"/>
          <w:sz w:val="28"/>
          <w:szCs w:val="24"/>
          <w:lang w:val="vi-VN"/>
        </w:rPr>
        <w:t>Có vòng lặp</w:t>
      </w:r>
    </w:p>
    <w:p w14:paraId="3B0671CD" w14:textId="406F945A" w:rsidR="00455E27" w:rsidRPr="00D31575" w:rsidRDefault="00053C1F" w:rsidP="00455E27">
      <w:pPr>
        <w:pStyle w:val="ListParagraph"/>
        <w:numPr>
          <w:ilvl w:val="0"/>
          <w:numId w:val="8"/>
        </w:numPr>
        <w:rPr>
          <w:rFonts w:ascii="Calibri" w:hAnsi="Calibri" w:cs="Calibri"/>
          <w:sz w:val="28"/>
          <w:szCs w:val="24"/>
          <w:lang w:val="vi-VN"/>
        </w:rPr>
      </w:pPr>
      <w:r w:rsidRPr="00D31575">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1B85E4A6" wp14:editId="6E9F0334">
                <wp:simplePos x="0" y="0"/>
                <wp:positionH relativeFrom="column">
                  <wp:posOffset>3320415</wp:posOffset>
                </wp:positionH>
                <wp:positionV relativeFrom="paragraph">
                  <wp:posOffset>338455</wp:posOffset>
                </wp:positionV>
                <wp:extent cx="914400" cy="390525"/>
                <wp:effectExtent l="0" t="0" r="22860" b="28575"/>
                <wp:wrapNone/>
                <wp:docPr id="1818115135" name="Text Box 15"/>
                <wp:cNvGraphicFramePr/>
                <a:graphic xmlns:a="http://schemas.openxmlformats.org/drawingml/2006/main">
                  <a:graphicData uri="http://schemas.microsoft.com/office/word/2010/wordprocessingShape">
                    <wps:wsp>
                      <wps:cNvSpPr txBox="1"/>
                      <wps:spPr>
                        <a:xfrm>
                          <a:off x="0" y="0"/>
                          <a:ext cx="914400" cy="390525"/>
                        </a:xfrm>
                        <a:prstGeom prst="rect">
                          <a:avLst/>
                        </a:prstGeom>
                        <a:solidFill>
                          <a:schemeClr val="lt1"/>
                        </a:solidFill>
                        <a:ln w="6350">
                          <a:solidFill>
                            <a:schemeClr val="bg1"/>
                          </a:solidFill>
                        </a:ln>
                      </wps:spPr>
                      <wps:txbx>
                        <w:txbxContent>
                          <w:p w14:paraId="71C515EF" w14:textId="7A70F4CC" w:rsidR="00053C1F" w:rsidRPr="00053C1F" w:rsidRDefault="00053C1F">
                            <w:pPr>
                              <w:rPr>
                                <w:rFonts w:ascii="Calibri" w:hAnsi="Calibri" w:cs="Calibri"/>
                                <w:b/>
                                <w:bCs/>
                                <w:i/>
                                <w:iCs/>
                                <w:color w:val="FF0000"/>
                                <w:sz w:val="28"/>
                                <w:szCs w:val="24"/>
                                <w:lang w:val="vi-VN"/>
                              </w:rPr>
                            </w:pPr>
                            <w:r w:rsidRPr="00053C1F">
                              <w:rPr>
                                <w:rFonts w:ascii="Calibri" w:hAnsi="Calibri" w:cs="Calibri"/>
                                <w:b/>
                                <w:bCs/>
                                <w:i/>
                                <w:iCs/>
                                <w:color w:val="FF0000"/>
                                <w:sz w:val="28"/>
                                <w:szCs w:val="24"/>
                                <w:lang w:val="vi-VN"/>
                              </w:rPr>
                              <w:t>Khuyên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85E4A6" id="_x0000_t202" coordsize="21600,21600" o:spt="202" path="m,l,21600r21600,l21600,xe">
                <v:stroke joinstyle="miter"/>
                <v:path gradientshapeok="t" o:connecttype="rect"/>
              </v:shapetype>
              <v:shape id="Text Box 15" o:spid="_x0000_s1026" type="#_x0000_t202" style="position:absolute;left:0;text-align:left;margin-left:261.45pt;margin-top:26.65pt;width:1in;height:30.7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" fillcolor="white [3201]" strokecolor="white [3212]" strokeweight=".5pt">
                <v:textbox>
                  <w:txbxContent>
                    <w:p w14:paraId="71C515EF" w14:textId="7A70F4CC" w:rsidR="00053C1F" w:rsidRPr="00053C1F" w:rsidRDefault="00053C1F">
                      <w:pPr>
                        <w:rPr>
                          <w:rFonts w:ascii="Calibri" w:hAnsi="Calibri" w:cs="Calibri"/>
                          <w:b/>
                          <w:bCs/>
                          <w:i/>
                          <w:iCs/>
                          <w:color w:val="FF0000"/>
                          <w:sz w:val="28"/>
                          <w:szCs w:val="24"/>
                          <w:lang w:val="vi-VN"/>
                        </w:rPr>
                      </w:pPr>
                      <w:r w:rsidRPr="00053C1F">
                        <w:rPr>
                          <w:rFonts w:ascii="Calibri" w:hAnsi="Calibri" w:cs="Calibri"/>
                          <w:b/>
                          <w:bCs/>
                          <w:i/>
                          <w:iCs/>
                          <w:color w:val="FF0000"/>
                          <w:sz w:val="28"/>
                          <w:szCs w:val="24"/>
                          <w:lang w:val="vi-VN"/>
                        </w:rPr>
                        <w:t>Khuyên</w:t>
                      </w:r>
                    </w:p>
                  </w:txbxContent>
                </v:textbox>
              </v:shape>
            </w:pict>
          </mc:Fallback>
        </mc:AlternateContent>
      </w:r>
      <w:r w:rsidR="00455E27" w:rsidRPr="00D31575">
        <w:rPr>
          <w:rFonts w:ascii="Calibri" w:hAnsi="Calibri" w:cs="Calibri"/>
          <w:sz w:val="28"/>
          <w:szCs w:val="24"/>
          <w:lang w:val="vi-VN"/>
        </w:rPr>
        <w:t>Có khuyên</w:t>
      </w:r>
    </w:p>
    <w:p w14:paraId="448E21BE" w14:textId="139B113F" w:rsidR="00455E27" w:rsidRDefault="00053C1F" w:rsidP="006E377A">
      <w:pPr>
        <w:rPr>
          <w:rFonts w:ascii="Calibri" w:hAnsi="Calibri" w:cs="Calibri"/>
          <w:sz w:val="28"/>
          <w:szCs w:val="24"/>
          <w:lang w:val="vi-VN"/>
        </w:rPr>
      </w:pPr>
      <w:r w:rsidRPr="00D31575">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04302476" wp14:editId="748B6882">
                <wp:simplePos x="0" y="0"/>
                <wp:positionH relativeFrom="column">
                  <wp:posOffset>-765810</wp:posOffset>
                </wp:positionH>
                <wp:positionV relativeFrom="paragraph">
                  <wp:posOffset>916940</wp:posOffset>
                </wp:positionV>
                <wp:extent cx="914400" cy="390525"/>
                <wp:effectExtent l="0" t="0" r="22225" b="28575"/>
                <wp:wrapNone/>
                <wp:docPr id="578146210" name="Text Box 15"/>
                <wp:cNvGraphicFramePr/>
                <a:graphic xmlns:a="http://schemas.openxmlformats.org/drawingml/2006/main">
                  <a:graphicData uri="http://schemas.microsoft.com/office/word/2010/wordprocessingShape">
                    <wps:wsp>
                      <wps:cNvSpPr txBox="1"/>
                      <wps:spPr>
                        <a:xfrm>
                          <a:off x="0" y="0"/>
                          <a:ext cx="914400" cy="390525"/>
                        </a:xfrm>
                        <a:prstGeom prst="rect">
                          <a:avLst/>
                        </a:prstGeom>
                        <a:solidFill>
                          <a:schemeClr val="lt1"/>
                        </a:solidFill>
                        <a:ln w="6350">
                          <a:solidFill>
                            <a:schemeClr val="bg1"/>
                          </a:solidFill>
                        </a:ln>
                      </wps:spPr>
                      <wps:txbx>
                        <w:txbxContent>
                          <w:p w14:paraId="30802278" w14:textId="713FBEAC" w:rsidR="00053C1F" w:rsidRPr="00053C1F" w:rsidRDefault="00053C1F" w:rsidP="00053C1F">
                            <w:pPr>
                              <w:rPr>
                                <w:rFonts w:ascii="Calibri" w:hAnsi="Calibri" w:cs="Calibri"/>
                                <w:b/>
                                <w:bCs/>
                                <w:i/>
                                <w:iCs/>
                                <w:color w:val="FF0000"/>
                                <w:sz w:val="28"/>
                                <w:szCs w:val="24"/>
                                <w:lang w:val="vi-VN"/>
                              </w:rPr>
                            </w:pPr>
                            <w:r>
                              <w:rPr>
                                <w:rFonts w:ascii="Calibri" w:hAnsi="Calibri" w:cs="Calibri"/>
                                <w:b/>
                                <w:bCs/>
                                <w:i/>
                                <w:iCs/>
                                <w:color w:val="FF0000"/>
                                <w:sz w:val="28"/>
                                <w:szCs w:val="24"/>
                                <w:lang w:val="vi-VN"/>
                              </w:rPr>
                              <w:t>Vòng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302476" id="_x0000_s1027" type="#_x0000_t202" style="position:absolute;margin-left:-60.3pt;margin-top:72.2pt;width:1in;height:30.7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" fillcolor="white [3201]" strokecolor="white [3212]" strokeweight=".5pt">
                <v:textbox>
                  <w:txbxContent>
                    <w:p w14:paraId="30802278" w14:textId="713FBEAC" w:rsidR="00053C1F" w:rsidRPr="00053C1F" w:rsidRDefault="00053C1F" w:rsidP="00053C1F">
                      <w:pPr>
                        <w:rPr>
                          <w:rFonts w:ascii="Calibri" w:hAnsi="Calibri" w:cs="Calibri"/>
                          <w:b/>
                          <w:bCs/>
                          <w:i/>
                          <w:iCs/>
                          <w:color w:val="FF0000"/>
                          <w:sz w:val="28"/>
                          <w:szCs w:val="24"/>
                          <w:lang w:val="vi-VN"/>
                        </w:rPr>
                      </w:pPr>
                      <w:r>
                        <w:rPr>
                          <w:rFonts w:ascii="Calibri" w:hAnsi="Calibri" w:cs="Calibri"/>
                          <w:b/>
                          <w:bCs/>
                          <w:i/>
                          <w:iCs/>
                          <w:color w:val="FF0000"/>
                          <w:sz w:val="28"/>
                          <w:szCs w:val="24"/>
                          <w:lang w:val="vi-VN"/>
                        </w:rPr>
                        <w:t>Vòng</w:t>
                      </w:r>
                    </w:p>
                  </w:txbxContent>
                </v:textbox>
              </v:shape>
            </w:pict>
          </mc:Fallback>
        </mc:AlternateContent>
      </w:r>
      <w:r w:rsidRPr="00D31575">
        <w:rPr>
          <w:noProof/>
        </w:rPr>
        <mc:AlternateContent>
          <mc:Choice Requires="wpi">
            <w:drawing>
              <wp:anchor distT="0" distB="0" distL="114300" distR="114300" simplePos="0" relativeHeight="251661312" behindDoc="0" locked="0" layoutInCell="1" allowOverlap="1" wp14:anchorId="172F9DCD" wp14:editId="1108B731">
                <wp:simplePos x="0" y="0"/>
                <wp:positionH relativeFrom="column">
                  <wp:posOffset>2453370</wp:posOffset>
                </wp:positionH>
                <wp:positionV relativeFrom="paragraph">
                  <wp:posOffset>67925</wp:posOffset>
                </wp:positionV>
                <wp:extent cx="593640" cy="457200"/>
                <wp:effectExtent l="95250" t="152400" r="92710" b="152400"/>
                <wp:wrapNone/>
                <wp:docPr id="603915959"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593640" cy="457200"/>
                      </w14:xfrm>
                    </w14:contentPart>
                  </a:graphicData>
                </a:graphic>
              </wp:anchor>
            </w:drawing>
          </mc:Choice>
          <mc:Fallback>
            <w:pict>
              <v:shape w14:anchorId="409FFD64" id="Ink 14" o:spid="_x0000_s1026" type="#_x0000_t75" style="position:absolute;margin-left:189pt;margin-top:-3.15pt;width:55.25pt;height:5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">
                <v:imagedata r:id="rId15" o:title=""/>
              </v:shape>
            </w:pict>
          </mc:Fallback>
        </mc:AlternateContent>
      </w:r>
      <w:r w:rsidRPr="00D31575">
        <w:rPr>
          <w:noProof/>
        </w:rPr>
        <mc:AlternateContent>
          <mc:Choice Requires="wpi">
            <w:drawing>
              <wp:anchor distT="0" distB="0" distL="114300" distR="114300" simplePos="0" relativeHeight="251660288" behindDoc="0" locked="0" layoutInCell="1" allowOverlap="1" wp14:anchorId="48366400" wp14:editId="1752DCD2">
                <wp:simplePos x="0" y="0"/>
                <wp:positionH relativeFrom="column">
                  <wp:posOffset>3930</wp:posOffset>
                </wp:positionH>
                <wp:positionV relativeFrom="paragraph">
                  <wp:posOffset>535565</wp:posOffset>
                </wp:positionV>
                <wp:extent cx="259200" cy="1056600"/>
                <wp:effectExtent l="76200" t="152400" r="102870" b="163195"/>
                <wp:wrapNone/>
                <wp:docPr id="1179852275" name="Ink 12"/>
                <wp:cNvGraphicFramePr/>
                <a:graphic xmlns:a="http://schemas.openxmlformats.org/drawingml/2006/main">
                  <a:graphicData uri="http://schemas.microsoft.com/office/word/2010/wordprocessingInk">
                    <w14:contentPart bwMode="auto" r:id="rId16">
                      <w14:nvContentPartPr>
                        <w14:cNvContentPartPr/>
                      </w14:nvContentPartPr>
                      <w14:xfrm>
                        <a:off x="0" y="0"/>
                        <a:ext cx="259200" cy="1056600"/>
                      </w14:xfrm>
                    </w14:contentPart>
                  </a:graphicData>
                </a:graphic>
              </wp:anchor>
            </w:drawing>
          </mc:Choice>
          <mc:Fallback>
            <w:pict>
              <v:shape w14:anchorId="2A82092D" id="Ink 12" o:spid="_x0000_s1026" type="#_x0000_t75" style="position:absolute;margin-left:-3.95pt;margin-top:33.65pt;width:28.9pt;height:100.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">
                <v:imagedata r:id="rId17" o:title=""/>
              </v:shape>
            </w:pict>
          </mc:Fallback>
        </mc:AlternateContent>
      </w:r>
      <w:r w:rsidR="00455E27" w:rsidRPr="00D31575">
        <w:rPr>
          <w:noProof/>
        </w:rPr>
        <w:drawing>
          <wp:inline distT="0" distB="0" distL="0" distR="0" wp14:anchorId="14E1F2A7" wp14:editId="3EFC994D">
            <wp:extent cx="3095625" cy="1971675"/>
            <wp:effectExtent l="0" t="0" r="9525" b="9525"/>
            <wp:docPr id="794695407" name="Picture 3"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ộp đè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5625" cy="19716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96"/>
        <w:gridCol w:w="2552"/>
        <w:gridCol w:w="2410"/>
        <w:gridCol w:w="2404"/>
      </w:tblGrid>
      <w:tr w:rsidR="00FE7AA5" w14:paraId="4617F467" w14:textId="77777777" w:rsidTr="000D0122">
        <w:trPr>
          <w:trHeight w:val="420"/>
        </w:trPr>
        <w:tc>
          <w:tcPr>
            <w:tcW w:w="1696" w:type="dxa"/>
          </w:tcPr>
          <w:p w14:paraId="4ACB1EE0" w14:textId="77777777" w:rsidR="00FE7AA5" w:rsidRDefault="00FE7AA5" w:rsidP="006E377A">
            <w:pPr>
              <w:rPr>
                <w:rFonts w:ascii="Calibri" w:hAnsi="Calibri" w:cs="Calibri"/>
                <w:sz w:val="28"/>
                <w:szCs w:val="24"/>
                <w:lang w:val="vi-VN"/>
              </w:rPr>
            </w:pPr>
          </w:p>
        </w:tc>
        <w:tc>
          <w:tcPr>
            <w:tcW w:w="2552" w:type="dxa"/>
          </w:tcPr>
          <w:p w14:paraId="6D6C496B" w14:textId="65A785A8" w:rsidR="00FE7AA5" w:rsidRPr="00FE7AA5" w:rsidRDefault="00FE7AA5" w:rsidP="006E377A">
            <w:pPr>
              <w:rPr>
                <w:rFonts w:ascii="Calibri" w:hAnsi="Calibri" w:cs="Calibri"/>
                <w:b/>
                <w:bCs/>
                <w:sz w:val="28"/>
                <w:szCs w:val="24"/>
                <w:lang w:val="vi-VN"/>
              </w:rPr>
            </w:pPr>
            <w:r>
              <w:rPr>
                <w:rFonts w:ascii="Calibri" w:hAnsi="Calibri" w:cs="Calibri"/>
                <w:b/>
                <w:bCs/>
                <w:sz w:val="28"/>
                <w:szCs w:val="24"/>
                <w:lang w:val="vi-VN"/>
              </w:rPr>
              <w:t>Đơn đồ thị</w:t>
            </w:r>
          </w:p>
        </w:tc>
        <w:tc>
          <w:tcPr>
            <w:tcW w:w="2410" w:type="dxa"/>
          </w:tcPr>
          <w:p w14:paraId="6E498A1A" w14:textId="77122BC3" w:rsidR="00FE7AA5" w:rsidRPr="00FE7AA5" w:rsidRDefault="00FE7AA5" w:rsidP="006E377A">
            <w:pPr>
              <w:rPr>
                <w:rFonts w:ascii="Calibri" w:hAnsi="Calibri" w:cs="Calibri"/>
                <w:b/>
                <w:bCs/>
                <w:sz w:val="28"/>
                <w:szCs w:val="24"/>
                <w:lang w:val="vi-VN"/>
              </w:rPr>
            </w:pPr>
            <w:r>
              <w:rPr>
                <w:rFonts w:ascii="Calibri" w:hAnsi="Calibri" w:cs="Calibri"/>
                <w:b/>
                <w:bCs/>
                <w:sz w:val="28"/>
                <w:szCs w:val="24"/>
                <w:lang w:val="vi-VN"/>
              </w:rPr>
              <w:t>Đa đồ thị</w:t>
            </w:r>
          </w:p>
        </w:tc>
        <w:tc>
          <w:tcPr>
            <w:tcW w:w="2404" w:type="dxa"/>
          </w:tcPr>
          <w:p w14:paraId="1643E795" w14:textId="2DD7BC0F" w:rsidR="00FE7AA5" w:rsidRPr="00FE7AA5" w:rsidRDefault="00FE7AA5" w:rsidP="006E377A">
            <w:pPr>
              <w:rPr>
                <w:rFonts w:ascii="Calibri" w:hAnsi="Calibri" w:cs="Calibri"/>
                <w:b/>
                <w:bCs/>
                <w:sz w:val="28"/>
                <w:szCs w:val="24"/>
                <w:lang w:val="vi-VN"/>
              </w:rPr>
            </w:pPr>
            <w:r>
              <w:rPr>
                <w:rFonts w:ascii="Calibri" w:hAnsi="Calibri" w:cs="Calibri"/>
                <w:b/>
                <w:bCs/>
                <w:sz w:val="28"/>
                <w:szCs w:val="24"/>
                <w:lang w:val="vi-VN"/>
              </w:rPr>
              <w:t>Giả đồ thị</w:t>
            </w:r>
          </w:p>
        </w:tc>
      </w:tr>
      <w:tr w:rsidR="00FE7AA5" w14:paraId="61A1A854" w14:textId="77777777" w:rsidTr="000D0122">
        <w:trPr>
          <w:trHeight w:val="420"/>
        </w:trPr>
        <w:tc>
          <w:tcPr>
            <w:tcW w:w="1696" w:type="dxa"/>
          </w:tcPr>
          <w:p w14:paraId="2007F2E1" w14:textId="342DFC6F" w:rsidR="00FE7AA5" w:rsidRPr="00FE7AA5" w:rsidRDefault="00FE7AA5" w:rsidP="006E377A">
            <w:pPr>
              <w:rPr>
                <w:rFonts w:ascii="Calibri" w:hAnsi="Calibri" w:cs="Calibri"/>
                <w:b/>
                <w:bCs/>
                <w:sz w:val="28"/>
                <w:szCs w:val="24"/>
                <w:lang w:val="vi-VN"/>
              </w:rPr>
            </w:pPr>
            <w:r>
              <w:rPr>
                <w:rFonts w:ascii="Calibri" w:hAnsi="Calibri" w:cs="Calibri"/>
                <w:b/>
                <w:bCs/>
                <w:sz w:val="28"/>
                <w:szCs w:val="24"/>
                <w:lang w:val="vi-VN"/>
              </w:rPr>
              <w:t>Vòng</w:t>
            </w:r>
          </w:p>
        </w:tc>
        <w:tc>
          <w:tcPr>
            <w:tcW w:w="2552" w:type="dxa"/>
          </w:tcPr>
          <w:p w14:paraId="6BFD64F2" w14:textId="25D2578B" w:rsidR="00FE7AA5" w:rsidRDefault="00FE7AA5" w:rsidP="006E377A">
            <w:pPr>
              <w:rPr>
                <w:rFonts w:ascii="Calibri" w:hAnsi="Calibri" w:cs="Calibri"/>
                <w:sz w:val="28"/>
                <w:szCs w:val="24"/>
                <w:lang w:val="vi-VN"/>
              </w:rPr>
            </w:pPr>
            <w:r>
              <w:rPr>
                <w:rFonts w:ascii="Calibri" w:hAnsi="Calibri" w:cs="Calibri"/>
                <w:sz w:val="28"/>
                <w:szCs w:val="24"/>
                <w:lang w:val="vi-VN"/>
              </w:rPr>
              <w:t xml:space="preserve">Không </w:t>
            </w:r>
          </w:p>
        </w:tc>
        <w:tc>
          <w:tcPr>
            <w:tcW w:w="2410" w:type="dxa"/>
          </w:tcPr>
          <w:p w14:paraId="7316957E" w14:textId="258F6F94" w:rsidR="00FE7AA5" w:rsidRDefault="00FE7AA5" w:rsidP="006E377A">
            <w:pPr>
              <w:rPr>
                <w:rFonts w:ascii="Calibri" w:hAnsi="Calibri" w:cs="Calibri"/>
                <w:sz w:val="28"/>
                <w:szCs w:val="24"/>
                <w:lang w:val="vi-VN"/>
              </w:rPr>
            </w:pPr>
            <w:r>
              <w:rPr>
                <w:rFonts w:ascii="Calibri" w:hAnsi="Calibri" w:cs="Calibri"/>
                <w:sz w:val="28"/>
                <w:szCs w:val="24"/>
                <w:lang w:val="vi-VN"/>
              </w:rPr>
              <w:t xml:space="preserve">Có </w:t>
            </w:r>
          </w:p>
        </w:tc>
        <w:tc>
          <w:tcPr>
            <w:tcW w:w="2404" w:type="dxa"/>
          </w:tcPr>
          <w:p w14:paraId="4471ED19" w14:textId="232AA2C3" w:rsidR="00FE7AA5" w:rsidRDefault="00FE7AA5" w:rsidP="006E377A">
            <w:pPr>
              <w:rPr>
                <w:rFonts w:ascii="Calibri" w:hAnsi="Calibri" w:cs="Calibri"/>
                <w:sz w:val="28"/>
                <w:szCs w:val="24"/>
                <w:lang w:val="vi-VN"/>
              </w:rPr>
            </w:pPr>
            <w:r>
              <w:rPr>
                <w:rFonts w:ascii="Calibri" w:hAnsi="Calibri" w:cs="Calibri"/>
                <w:sz w:val="28"/>
                <w:szCs w:val="24"/>
                <w:lang w:val="vi-VN"/>
              </w:rPr>
              <w:t>Có</w:t>
            </w:r>
          </w:p>
        </w:tc>
      </w:tr>
      <w:tr w:rsidR="00FE7AA5" w14:paraId="25FD8877" w14:textId="77777777" w:rsidTr="000D0122">
        <w:trPr>
          <w:trHeight w:val="420"/>
        </w:trPr>
        <w:tc>
          <w:tcPr>
            <w:tcW w:w="1696" w:type="dxa"/>
          </w:tcPr>
          <w:p w14:paraId="11C38CF7" w14:textId="2F709E17" w:rsidR="00FE7AA5" w:rsidRPr="00FE7AA5" w:rsidRDefault="00FE7AA5" w:rsidP="006E377A">
            <w:pPr>
              <w:rPr>
                <w:rFonts w:ascii="Calibri" w:hAnsi="Calibri" w:cs="Calibri"/>
                <w:b/>
                <w:bCs/>
                <w:sz w:val="28"/>
                <w:szCs w:val="24"/>
                <w:lang w:val="vi-VN"/>
              </w:rPr>
            </w:pPr>
            <w:r>
              <w:rPr>
                <w:rFonts w:ascii="Calibri" w:hAnsi="Calibri" w:cs="Calibri"/>
                <w:b/>
                <w:bCs/>
                <w:sz w:val="28"/>
                <w:szCs w:val="24"/>
                <w:lang w:val="vi-VN"/>
              </w:rPr>
              <w:t>Khuyên</w:t>
            </w:r>
          </w:p>
        </w:tc>
        <w:tc>
          <w:tcPr>
            <w:tcW w:w="2552" w:type="dxa"/>
          </w:tcPr>
          <w:p w14:paraId="1603892B" w14:textId="73D6F580" w:rsidR="00FE7AA5" w:rsidRDefault="00FE7AA5" w:rsidP="006E377A">
            <w:pPr>
              <w:rPr>
                <w:rFonts w:ascii="Calibri" w:hAnsi="Calibri" w:cs="Calibri"/>
                <w:sz w:val="28"/>
                <w:szCs w:val="24"/>
                <w:lang w:val="vi-VN"/>
              </w:rPr>
            </w:pPr>
            <w:r>
              <w:rPr>
                <w:rFonts w:ascii="Calibri" w:hAnsi="Calibri" w:cs="Calibri"/>
                <w:sz w:val="28"/>
                <w:szCs w:val="24"/>
                <w:lang w:val="vi-VN"/>
              </w:rPr>
              <w:t>Không</w:t>
            </w:r>
          </w:p>
        </w:tc>
        <w:tc>
          <w:tcPr>
            <w:tcW w:w="2410" w:type="dxa"/>
          </w:tcPr>
          <w:p w14:paraId="20B1FB42" w14:textId="02848AF4" w:rsidR="00FE7AA5" w:rsidRDefault="00FE7AA5" w:rsidP="006E377A">
            <w:pPr>
              <w:rPr>
                <w:rFonts w:ascii="Calibri" w:hAnsi="Calibri" w:cs="Calibri"/>
                <w:sz w:val="28"/>
                <w:szCs w:val="24"/>
                <w:lang w:val="vi-VN"/>
              </w:rPr>
            </w:pPr>
            <w:r>
              <w:rPr>
                <w:rFonts w:ascii="Calibri" w:hAnsi="Calibri" w:cs="Calibri"/>
                <w:sz w:val="28"/>
                <w:szCs w:val="24"/>
                <w:lang w:val="vi-VN"/>
              </w:rPr>
              <w:t>Không</w:t>
            </w:r>
          </w:p>
        </w:tc>
        <w:tc>
          <w:tcPr>
            <w:tcW w:w="2404" w:type="dxa"/>
          </w:tcPr>
          <w:p w14:paraId="6700D523" w14:textId="2BB73FDD" w:rsidR="00FE7AA5" w:rsidRDefault="00FE7AA5" w:rsidP="006E377A">
            <w:pPr>
              <w:rPr>
                <w:rFonts w:ascii="Calibri" w:hAnsi="Calibri" w:cs="Calibri"/>
                <w:sz w:val="28"/>
                <w:szCs w:val="24"/>
                <w:lang w:val="vi-VN"/>
              </w:rPr>
            </w:pPr>
            <w:r>
              <w:rPr>
                <w:rFonts w:ascii="Calibri" w:hAnsi="Calibri" w:cs="Calibri"/>
                <w:sz w:val="28"/>
                <w:szCs w:val="24"/>
                <w:lang w:val="vi-VN"/>
              </w:rPr>
              <w:t>Có</w:t>
            </w:r>
          </w:p>
        </w:tc>
      </w:tr>
    </w:tbl>
    <w:p w14:paraId="7D151D4E" w14:textId="77777777" w:rsidR="00FE7AA5" w:rsidRDefault="00FE7AA5" w:rsidP="006E377A">
      <w:pPr>
        <w:rPr>
          <w:rFonts w:ascii="Calibri" w:hAnsi="Calibri" w:cs="Calibri"/>
          <w:sz w:val="28"/>
          <w:szCs w:val="24"/>
          <w:lang w:val="vi-VN"/>
        </w:rPr>
      </w:pPr>
    </w:p>
    <w:p w14:paraId="5742AB28" w14:textId="01D9AD8A" w:rsidR="0004721D" w:rsidRDefault="0004721D" w:rsidP="0004721D">
      <w:pPr>
        <w:pStyle w:val="Heading3"/>
        <w:rPr>
          <w:rFonts w:ascii="Calibri" w:hAnsi="Calibri" w:cs="Calibri"/>
          <w:b/>
          <w:bCs/>
          <w:szCs w:val="24"/>
          <w:lang w:val="vi-VN"/>
        </w:rPr>
      </w:pPr>
      <w:r>
        <w:rPr>
          <w:rFonts w:ascii="Calibri" w:hAnsi="Calibri" w:cs="Calibri"/>
          <w:b/>
          <w:bCs/>
          <w:szCs w:val="24"/>
          <w:lang w:val="vi-VN"/>
        </w:rPr>
        <w:t>b. Có hướng</w:t>
      </w:r>
    </w:p>
    <w:p w14:paraId="2139B508" w14:textId="77777777" w:rsidR="009809E2" w:rsidRDefault="009809E2" w:rsidP="006E377A">
      <w:pPr>
        <w:rPr>
          <w:rFonts w:ascii="Calibri" w:hAnsi="Calibri" w:cs="Calibri"/>
          <w:sz w:val="28"/>
          <w:szCs w:val="24"/>
          <w:lang w:val="vi-VN"/>
        </w:rPr>
      </w:pPr>
      <w:r>
        <w:rPr>
          <w:rFonts w:ascii="Calibri" w:hAnsi="Calibri" w:cs="Calibri"/>
          <w:sz w:val="28"/>
          <w:szCs w:val="24"/>
          <w:lang w:val="vi-VN"/>
        </w:rPr>
        <w:t>Như đồ thị vô hướng chỉ khác là :</w:t>
      </w:r>
    </w:p>
    <w:p w14:paraId="248986D7" w14:textId="53C348F1" w:rsidR="009809E2" w:rsidRPr="009809E2" w:rsidRDefault="009809E2" w:rsidP="009809E2">
      <w:pPr>
        <w:pStyle w:val="ListParagraph"/>
        <w:numPr>
          <w:ilvl w:val="0"/>
          <w:numId w:val="8"/>
        </w:numPr>
        <w:rPr>
          <w:rFonts w:ascii="Calibri" w:hAnsi="Calibri" w:cs="Calibri"/>
          <w:sz w:val="28"/>
          <w:szCs w:val="24"/>
          <w:lang w:val="vi-VN"/>
        </w:rPr>
      </w:pPr>
      <w:r>
        <w:rPr>
          <w:rFonts w:ascii="Calibri" w:hAnsi="Calibri" w:cs="Calibri"/>
          <w:sz w:val="28"/>
          <w:szCs w:val="24"/>
          <w:lang w:val="vi-VN"/>
        </w:rPr>
        <w:t>Thêm hướng.</w:t>
      </w:r>
    </w:p>
    <w:p w14:paraId="259FCC1C" w14:textId="7EC41AF3" w:rsidR="0004721D" w:rsidRPr="009809E2" w:rsidRDefault="009809E2" w:rsidP="009809E2">
      <w:pPr>
        <w:pStyle w:val="ListParagraph"/>
        <w:numPr>
          <w:ilvl w:val="0"/>
          <w:numId w:val="8"/>
        </w:numPr>
        <w:rPr>
          <w:rFonts w:ascii="Calibri" w:hAnsi="Calibri" w:cs="Calibri"/>
          <w:sz w:val="28"/>
          <w:szCs w:val="24"/>
          <w:lang w:val="vi-VN"/>
        </w:rPr>
      </w:pPr>
      <w:r w:rsidRPr="009809E2">
        <w:rPr>
          <w:rFonts w:ascii="Calibri" w:hAnsi="Calibri" w:cs="Calibri"/>
          <w:sz w:val="28"/>
          <w:szCs w:val="24"/>
          <w:lang w:val="vi-VN"/>
        </w:rPr>
        <w:t xml:space="preserve"> </w:t>
      </w:r>
      <w:r>
        <w:rPr>
          <w:rFonts w:ascii="Calibri" w:hAnsi="Calibri" w:cs="Calibri"/>
          <w:sz w:val="28"/>
          <w:szCs w:val="24"/>
          <w:lang w:val="vi-VN"/>
        </w:rPr>
        <w:t>Đ</w:t>
      </w:r>
      <w:r w:rsidRPr="009809E2">
        <w:rPr>
          <w:rFonts w:ascii="Calibri" w:hAnsi="Calibri" w:cs="Calibri"/>
          <w:sz w:val="28"/>
          <w:szCs w:val="24"/>
          <w:lang w:val="vi-VN"/>
        </w:rPr>
        <w:t>ơn và đa đồ thị</w:t>
      </w:r>
      <w:r>
        <w:rPr>
          <w:rFonts w:ascii="Calibri" w:hAnsi="Calibri" w:cs="Calibri"/>
          <w:sz w:val="28"/>
          <w:szCs w:val="24"/>
          <w:lang w:val="vi-VN"/>
        </w:rPr>
        <w:t xml:space="preserve"> có hướng có thể có khuyên.</w:t>
      </w:r>
      <w:r w:rsidRPr="009809E2">
        <w:rPr>
          <w:rFonts w:ascii="Calibri" w:hAnsi="Calibri" w:cs="Calibri"/>
          <w:sz w:val="28"/>
          <w:szCs w:val="24"/>
          <w:lang w:val="vi-VN"/>
        </w:rPr>
        <w:t xml:space="preserve"> </w:t>
      </w:r>
    </w:p>
    <w:p w14:paraId="0DA648AB" w14:textId="77777777" w:rsidR="0004721D" w:rsidRDefault="0004721D" w:rsidP="006E377A">
      <w:pPr>
        <w:rPr>
          <w:rFonts w:ascii="Calibri" w:hAnsi="Calibri" w:cs="Calibri"/>
          <w:sz w:val="28"/>
          <w:szCs w:val="24"/>
          <w:lang w:val="vi-VN"/>
        </w:rPr>
      </w:pPr>
    </w:p>
    <w:p w14:paraId="7FC18D3E" w14:textId="77777777" w:rsidR="00D31575" w:rsidRPr="00D31575" w:rsidRDefault="00D31575" w:rsidP="006E377A">
      <w:pPr>
        <w:rPr>
          <w:rFonts w:ascii="Calibri" w:hAnsi="Calibri" w:cs="Calibri"/>
          <w:sz w:val="28"/>
          <w:szCs w:val="24"/>
          <w:lang w:val="vi-VN"/>
        </w:rPr>
      </w:pPr>
    </w:p>
    <w:p w14:paraId="65DEC408" w14:textId="621B8C77" w:rsidR="008A7E64" w:rsidRPr="00D31575" w:rsidRDefault="0004721D" w:rsidP="008A7E64">
      <w:pPr>
        <w:pStyle w:val="Heading2"/>
        <w:rPr>
          <w:rFonts w:ascii="Calibri" w:hAnsi="Calibri" w:cs="Calibri"/>
          <w:b/>
          <w:bCs/>
          <w:sz w:val="28"/>
          <w:szCs w:val="24"/>
          <w:lang w:val="vi-VN"/>
        </w:rPr>
      </w:pPr>
      <w:r>
        <w:rPr>
          <w:rFonts w:ascii="Calibri" w:hAnsi="Calibri" w:cs="Calibri"/>
          <w:b/>
          <w:bCs/>
          <w:sz w:val="28"/>
          <w:szCs w:val="24"/>
          <w:lang w:val="vi-VN"/>
        </w:rPr>
        <w:t>2.5</w:t>
      </w:r>
      <w:r w:rsidR="00D31575">
        <w:rPr>
          <w:rFonts w:ascii="Calibri" w:hAnsi="Calibri" w:cs="Calibri"/>
          <w:b/>
          <w:bCs/>
          <w:sz w:val="28"/>
          <w:szCs w:val="24"/>
          <w:lang w:val="vi-VN"/>
        </w:rPr>
        <w:t xml:space="preserve">. </w:t>
      </w:r>
      <w:r w:rsidR="008A7E64" w:rsidRPr="00D31575">
        <w:rPr>
          <w:rFonts w:ascii="Calibri" w:hAnsi="Calibri" w:cs="Calibri"/>
          <w:b/>
          <w:bCs/>
          <w:sz w:val="28"/>
          <w:szCs w:val="24"/>
          <w:lang w:val="vi-VN"/>
        </w:rPr>
        <w:t xml:space="preserve">Theo tính liên </w:t>
      </w:r>
      <w:r w:rsidR="007D5423" w:rsidRPr="00D31575">
        <w:rPr>
          <w:rFonts w:ascii="Calibri" w:hAnsi="Calibri" w:cs="Calibri"/>
          <w:b/>
          <w:bCs/>
          <w:sz w:val="28"/>
          <w:szCs w:val="24"/>
          <w:lang w:val="vi-VN"/>
        </w:rPr>
        <w:t>thông</w:t>
      </w:r>
    </w:p>
    <w:p w14:paraId="2E135C9F" w14:textId="77777777" w:rsidR="008A7E64" w:rsidRPr="00D31575" w:rsidRDefault="008A7E64" w:rsidP="008A7E64">
      <w:pPr>
        <w:rPr>
          <w:rFonts w:ascii="Calibri" w:hAnsi="Calibri" w:cs="Calibri"/>
          <w:b/>
          <w:bCs/>
          <w:sz w:val="28"/>
          <w:szCs w:val="24"/>
          <w:lang w:val="vi-VN"/>
        </w:rPr>
      </w:pPr>
      <w:r w:rsidRPr="00D31575">
        <w:rPr>
          <w:rFonts w:ascii="Calibri" w:hAnsi="Calibri" w:cs="Calibri"/>
          <w:b/>
          <w:bCs/>
          <w:sz w:val="28"/>
          <w:szCs w:val="24"/>
        </w:rPr>
        <w:t>5. Đồ thị kết nối</w:t>
      </w:r>
      <w:r w:rsidRPr="00D31575">
        <w:rPr>
          <w:rFonts w:ascii="Calibri" w:hAnsi="Calibri" w:cs="Calibri"/>
          <w:b/>
          <w:bCs/>
          <w:sz w:val="28"/>
          <w:szCs w:val="24"/>
          <w:lang w:val="vi-VN"/>
        </w:rPr>
        <w:t xml:space="preserve"> (liên thông)</w:t>
      </w:r>
    </w:p>
    <w:p w14:paraId="37D500F3" w14:textId="77777777" w:rsidR="008A7E64" w:rsidRPr="00D31575" w:rsidRDefault="008A7E64" w:rsidP="008A7E64">
      <w:pPr>
        <w:rPr>
          <w:rFonts w:ascii="Calibri" w:hAnsi="Calibri" w:cs="Calibri"/>
          <w:sz w:val="28"/>
          <w:szCs w:val="24"/>
        </w:rPr>
      </w:pPr>
      <w:r w:rsidRPr="00D31575">
        <w:rPr>
          <w:rFonts w:ascii="Calibri" w:hAnsi="Calibri" w:cs="Calibri"/>
          <w:sz w:val="28"/>
          <w:szCs w:val="24"/>
        </w:rPr>
        <w:t>Đồ thị mà từ một nút ta có thể thăm bất kỳ nút nào khác trong đồ thị được gọi là đồ thị liên thông. </w:t>
      </w:r>
    </w:p>
    <w:p w14:paraId="0192452B" w14:textId="77777777" w:rsidR="008A7E64" w:rsidRPr="00D31575" w:rsidRDefault="008A7E64" w:rsidP="008A7E64">
      <w:pPr>
        <w:rPr>
          <w:rFonts w:ascii="Calibri" w:hAnsi="Calibri" w:cs="Calibri"/>
          <w:b/>
          <w:bCs/>
          <w:sz w:val="28"/>
          <w:szCs w:val="24"/>
          <w:lang w:val="vi-VN"/>
        </w:rPr>
      </w:pPr>
      <w:r w:rsidRPr="00D31575">
        <w:rPr>
          <w:rFonts w:ascii="Calibri" w:hAnsi="Calibri" w:cs="Calibri"/>
          <w:b/>
          <w:bCs/>
          <w:sz w:val="28"/>
          <w:szCs w:val="24"/>
        </w:rPr>
        <w:t>6. Đồ thị không kết nối</w:t>
      </w:r>
      <w:r w:rsidRPr="00D31575">
        <w:rPr>
          <w:rFonts w:ascii="Calibri" w:hAnsi="Calibri" w:cs="Calibri"/>
          <w:b/>
          <w:bCs/>
          <w:sz w:val="28"/>
          <w:szCs w:val="24"/>
          <w:lang w:val="vi-VN"/>
        </w:rPr>
        <w:t xml:space="preserve"> (không liên thông)</w:t>
      </w:r>
    </w:p>
    <w:p w14:paraId="637442C2" w14:textId="77777777" w:rsidR="008A7E64" w:rsidRPr="00D31575" w:rsidRDefault="008A7E64" w:rsidP="008A7E64">
      <w:pPr>
        <w:rPr>
          <w:rFonts w:ascii="Calibri" w:hAnsi="Calibri" w:cs="Calibri"/>
          <w:sz w:val="28"/>
          <w:szCs w:val="24"/>
        </w:rPr>
      </w:pPr>
      <w:r w:rsidRPr="00D31575">
        <w:rPr>
          <w:rFonts w:ascii="Calibri" w:hAnsi="Calibri" w:cs="Calibri"/>
          <w:sz w:val="28"/>
          <w:szCs w:val="24"/>
        </w:rPr>
        <w:t>Đồ thị trong đó ít nhất một nút không thể tiếp cận được từ một nút khác được gọi là đồ thị không kết nối.</w:t>
      </w:r>
    </w:p>
    <w:p w14:paraId="7E31F8E5" w14:textId="77777777" w:rsidR="008A7E64" w:rsidRDefault="008A7E64" w:rsidP="008A7E64">
      <w:pPr>
        <w:rPr>
          <w:rFonts w:ascii="Calibri" w:hAnsi="Calibri" w:cs="Calibri"/>
          <w:sz w:val="28"/>
          <w:szCs w:val="24"/>
          <w:lang w:val="vi-VN"/>
        </w:rPr>
      </w:pPr>
      <w:r w:rsidRPr="00D31575">
        <w:rPr>
          <w:rFonts w:ascii="Calibri" w:hAnsi="Calibri" w:cs="Calibri"/>
          <w:noProof/>
          <w:sz w:val="28"/>
          <w:szCs w:val="24"/>
        </w:rPr>
        <w:drawing>
          <wp:inline distT="0" distB="0" distL="0" distR="0" wp14:anchorId="5E266E7D" wp14:editId="036990A6">
            <wp:extent cx="4133850" cy="2343150"/>
            <wp:effectExtent l="0" t="0" r="0" b="0"/>
            <wp:docPr id="1944891237" name="Picture 1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91237" name="Picture 10" descr="A diagram of a graph&#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33850" cy="2343150"/>
                    </a:xfrm>
                    <a:prstGeom prst="rect">
                      <a:avLst/>
                    </a:prstGeom>
                    <a:noFill/>
                    <a:ln>
                      <a:noFill/>
                    </a:ln>
                  </pic:spPr>
                </pic:pic>
              </a:graphicData>
            </a:graphic>
          </wp:inline>
        </w:drawing>
      </w:r>
    </w:p>
    <w:p w14:paraId="7216833C" w14:textId="77777777" w:rsidR="00D31575" w:rsidRPr="00D31575" w:rsidRDefault="00D31575" w:rsidP="008A7E64">
      <w:pPr>
        <w:rPr>
          <w:rFonts w:ascii="Calibri" w:hAnsi="Calibri" w:cs="Calibri"/>
          <w:sz w:val="28"/>
          <w:szCs w:val="24"/>
          <w:lang w:val="vi-VN"/>
        </w:rPr>
      </w:pPr>
    </w:p>
    <w:p w14:paraId="6F8B8B1C" w14:textId="7D3D7EC2" w:rsidR="00A24487" w:rsidRPr="00D31575" w:rsidRDefault="00D31575" w:rsidP="00A24487">
      <w:pPr>
        <w:pStyle w:val="Heading1"/>
        <w:rPr>
          <w:rFonts w:ascii="Calibri" w:hAnsi="Calibri" w:cs="Calibri"/>
          <w:b/>
          <w:bCs/>
          <w:sz w:val="28"/>
          <w:szCs w:val="24"/>
          <w:lang w:val="vi-VN"/>
        </w:rPr>
      </w:pPr>
      <w:r>
        <w:rPr>
          <w:rFonts w:ascii="Calibri" w:hAnsi="Calibri" w:cs="Calibri"/>
          <w:b/>
          <w:bCs/>
          <w:sz w:val="28"/>
          <w:szCs w:val="24"/>
          <w:lang w:val="vi-VN"/>
        </w:rPr>
        <w:t xml:space="preserve">3. </w:t>
      </w:r>
      <w:r w:rsidR="00A24487" w:rsidRPr="00D31575">
        <w:rPr>
          <w:rFonts w:ascii="Calibri" w:hAnsi="Calibri" w:cs="Calibri"/>
          <w:b/>
          <w:bCs/>
          <w:sz w:val="28"/>
          <w:szCs w:val="24"/>
          <w:lang w:val="vi-VN"/>
        </w:rPr>
        <w:t>So sánh Tree và Graph</w:t>
      </w:r>
    </w:p>
    <w:p w14:paraId="51C4AF69" w14:textId="2D59F7FE" w:rsidR="00A24487" w:rsidRPr="00D31575" w:rsidRDefault="00A24487" w:rsidP="00A24487">
      <w:pPr>
        <w:rPr>
          <w:rFonts w:ascii="Calibri" w:hAnsi="Calibri" w:cs="Calibri"/>
          <w:sz w:val="28"/>
          <w:szCs w:val="24"/>
          <w:lang w:val="vi-VN"/>
        </w:rPr>
      </w:pPr>
      <w:r w:rsidRPr="00D31575">
        <w:rPr>
          <w:rFonts w:ascii="Calibri" w:hAnsi="Calibri" w:cs="Calibri"/>
          <w:sz w:val="28"/>
          <w:szCs w:val="24"/>
        </w:rPr>
        <w:t>Tree là một loại hạn chế của Graph Data Structure, chỉ có một số quy tắc. Mỗi cây sẽ luôn là một đồ thị nhưng không phải tất cả đồ thị đều là cây. </w:t>
      </w:r>
      <w:hyperlink r:id="rId20" w:history="1">
        <w:r w:rsidRPr="00D31575">
          <w:rPr>
            <w:rStyle w:val="Hyperlink"/>
            <w:rFonts w:ascii="Calibri" w:hAnsi="Calibri" w:cs="Calibri"/>
            <w:sz w:val="28"/>
            <w:szCs w:val="24"/>
            <w:u w:val="none"/>
          </w:rPr>
          <w:t>Linked List</w:t>
        </w:r>
      </w:hyperlink>
      <w:r w:rsidRPr="00D31575">
        <w:rPr>
          <w:rFonts w:ascii="Calibri" w:hAnsi="Calibri" w:cs="Calibri"/>
          <w:sz w:val="28"/>
          <w:szCs w:val="24"/>
        </w:rPr>
        <w:t> , </w:t>
      </w:r>
      <w:hyperlink r:id="rId21" w:history="1">
        <w:r w:rsidRPr="00D31575">
          <w:rPr>
            <w:rStyle w:val="Hyperlink"/>
            <w:rFonts w:ascii="Calibri" w:hAnsi="Calibri" w:cs="Calibri"/>
            <w:sz w:val="28"/>
            <w:szCs w:val="24"/>
            <w:u w:val="none"/>
          </w:rPr>
          <w:t>Trees</w:t>
        </w:r>
      </w:hyperlink>
      <w:r w:rsidRPr="00D31575">
        <w:rPr>
          <w:rFonts w:ascii="Calibri" w:hAnsi="Calibri" w:cs="Calibri"/>
          <w:sz w:val="28"/>
          <w:szCs w:val="24"/>
        </w:rPr>
        <w:t> và </w:t>
      </w:r>
      <w:hyperlink r:id="rId22" w:history="1">
        <w:r w:rsidRPr="00D31575">
          <w:rPr>
            <w:rStyle w:val="Hyperlink"/>
            <w:rFonts w:ascii="Calibri" w:hAnsi="Calibri" w:cs="Calibri"/>
            <w:sz w:val="28"/>
            <w:szCs w:val="24"/>
            <w:u w:val="none"/>
          </w:rPr>
          <w:t>Heaps</w:t>
        </w:r>
      </w:hyperlink>
      <w:r w:rsidRPr="00D31575">
        <w:rPr>
          <w:rFonts w:ascii="Calibri" w:hAnsi="Calibri" w:cs="Calibri"/>
          <w:sz w:val="28"/>
          <w:szCs w:val="24"/>
        </w:rPr>
        <w:t> đều là những trường hợp đặc biệt của đồ thị</w:t>
      </w:r>
    </w:p>
    <w:p w14:paraId="31D4533C" w14:textId="77777777" w:rsidR="006E377A" w:rsidRPr="00D31575" w:rsidRDefault="006E377A" w:rsidP="006E377A">
      <w:pPr>
        <w:rPr>
          <w:rFonts w:ascii="Calibri" w:hAnsi="Calibri" w:cs="Calibri"/>
          <w:sz w:val="28"/>
          <w:szCs w:val="24"/>
          <w:lang w:val="vi-VN"/>
        </w:rPr>
      </w:pPr>
    </w:p>
    <w:p w14:paraId="7D062FE0" w14:textId="77777777" w:rsidR="006E377A" w:rsidRPr="00D31575" w:rsidRDefault="006E377A" w:rsidP="006E377A">
      <w:pPr>
        <w:rPr>
          <w:rFonts w:ascii="Calibri" w:hAnsi="Calibri" w:cs="Calibri"/>
          <w:sz w:val="28"/>
          <w:szCs w:val="24"/>
          <w:lang w:val="vi-VN"/>
        </w:rPr>
      </w:pPr>
    </w:p>
    <w:p w14:paraId="30D0EB8D" w14:textId="77777777" w:rsidR="006E377A" w:rsidRPr="00D31575" w:rsidRDefault="006E377A" w:rsidP="006E377A">
      <w:pPr>
        <w:rPr>
          <w:rFonts w:ascii="Calibri" w:hAnsi="Calibri" w:cs="Calibri"/>
          <w:sz w:val="28"/>
          <w:szCs w:val="24"/>
          <w:lang w:val="vi-VN"/>
        </w:rPr>
      </w:pPr>
    </w:p>
    <w:p w14:paraId="64F50EBA" w14:textId="77777777" w:rsidR="006E377A" w:rsidRPr="00D31575" w:rsidRDefault="006E377A" w:rsidP="006E377A">
      <w:pPr>
        <w:rPr>
          <w:rFonts w:ascii="Calibri" w:hAnsi="Calibri" w:cs="Calibri"/>
          <w:sz w:val="28"/>
          <w:szCs w:val="24"/>
          <w:lang w:val="vi-VN"/>
        </w:rPr>
      </w:pPr>
    </w:p>
    <w:p w14:paraId="2B6E4384" w14:textId="77777777" w:rsidR="006E377A" w:rsidRPr="00D31575" w:rsidRDefault="006E377A" w:rsidP="006E377A">
      <w:pPr>
        <w:rPr>
          <w:rFonts w:ascii="Calibri" w:hAnsi="Calibri" w:cs="Calibri"/>
          <w:sz w:val="28"/>
          <w:szCs w:val="24"/>
          <w:lang w:val="vi-VN"/>
        </w:rPr>
      </w:pPr>
    </w:p>
    <w:p w14:paraId="4C5CD0C3" w14:textId="77777777" w:rsidR="006E377A" w:rsidRPr="00D31575" w:rsidRDefault="006E377A" w:rsidP="006E377A">
      <w:pPr>
        <w:rPr>
          <w:rFonts w:ascii="Calibri" w:hAnsi="Calibri" w:cs="Calibri"/>
          <w:sz w:val="28"/>
          <w:szCs w:val="24"/>
          <w:lang w:val="vi-VN"/>
        </w:rPr>
      </w:pPr>
    </w:p>
    <w:p w14:paraId="633CF6DD" w14:textId="77777777" w:rsidR="006E377A" w:rsidRPr="00D31575" w:rsidRDefault="006E377A" w:rsidP="006E377A">
      <w:pPr>
        <w:rPr>
          <w:rFonts w:ascii="Calibri" w:hAnsi="Calibri" w:cs="Calibri"/>
          <w:sz w:val="28"/>
          <w:szCs w:val="24"/>
          <w:lang w:val="vi-VN"/>
        </w:rPr>
      </w:pPr>
    </w:p>
    <w:p w14:paraId="45F2C592" w14:textId="77777777" w:rsidR="006E377A" w:rsidRPr="00D31575" w:rsidRDefault="006E377A" w:rsidP="006E377A">
      <w:pPr>
        <w:rPr>
          <w:lang w:val="vi-VN"/>
        </w:rPr>
      </w:pPr>
    </w:p>
    <w:sectPr w:rsidR="006E377A" w:rsidRPr="00D3157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897"/>
    <w:multiLevelType w:val="hybridMultilevel"/>
    <w:tmpl w:val="C434B600"/>
    <w:lvl w:ilvl="0" w:tplc="A948CAA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97DE0"/>
    <w:multiLevelType w:val="multilevel"/>
    <w:tmpl w:val="939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C52E8E"/>
    <w:multiLevelType w:val="hybridMultilevel"/>
    <w:tmpl w:val="C1E85196"/>
    <w:lvl w:ilvl="0" w:tplc="5CA219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843FD7"/>
    <w:multiLevelType w:val="multilevel"/>
    <w:tmpl w:val="C57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DE5495"/>
    <w:multiLevelType w:val="multilevel"/>
    <w:tmpl w:val="4BC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0631252">
    <w:abstractNumId w:val="4"/>
    <w:lvlOverride w:ilvl="0">
      <w:startOverride w:val="1"/>
    </w:lvlOverride>
  </w:num>
  <w:num w:numId="2" w16cid:durableId="1758289259">
    <w:abstractNumId w:val="4"/>
    <w:lvlOverride w:ilvl="0">
      <w:startOverride w:val="2"/>
    </w:lvlOverride>
  </w:num>
  <w:num w:numId="3" w16cid:durableId="1244531511">
    <w:abstractNumId w:val="3"/>
    <w:lvlOverride w:ilvl="0">
      <w:startOverride w:val="1"/>
    </w:lvlOverride>
  </w:num>
  <w:num w:numId="4" w16cid:durableId="1269580173">
    <w:abstractNumId w:val="3"/>
    <w:lvlOverride w:ilvl="0">
      <w:startOverride w:val="2"/>
    </w:lvlOverride>
  </w:num>
  <w:num w:numId="5" w16cid:durableId="51926089">
    <w:abstractNumId w:val="1"/>
    <w:lvlOverride w:ilvl="0">
      <w:startOverride w:val="1"/>
    </w:lvlOverride>
  </w:num>
  <w:num w:numId="6" w16cid:durableId="2039355388">
    <w:abstractNumId w:val="1"/>
    <w:lvlOverride w:ilvl="0">
      <w:startOverride w:val="2"/>
    </w:lvlOverride>
  </w:num>
  <w:num w:numId="7" w16cid:durableId="25445377">
    <w:abstractNumId w:val="2"/>
  </w:num>
  <w:num w:numId="8" w16cid:durableId="1460954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0FF"/>
    <w:rsid w:val="0004721D"/>
    <w:rsid w:val="00053C1F"/>
    <w:rsid w:val="000C177F"/>
    <w:rsid w:val="000D0122"/>
    <w:rsid w:val="000E30FF"/>
    <w:rsid w:val="00141328"/>
    <w:rsid w:val="002802F9"/>
    <w:rsid w:val="002957DD"/>
    <w:rsid w:val="002F7A44"/>
    <w:rsid w:val="00337DA6"/>
    <w:rsid w:val="004039E3"/>
    <w:rsid w:val="00455E27"/>
    <w:rsid w:val="00456E6B"/>
    <w:rsid w:val="005C3E9C"/>
    <w:rsid w:val="006A486E"/>
    <w:rsid w:val="006E377A"/>
    <w:rsid w:val="007D5423"/>
    <w:rsid w:val="00816163"/>
    <w:rsid w:val="008A7E64"/>
    <w:rsid w:val="009809E2"/>
    <w:rsid w:val="009832B9"/>
    <w:rsid w:val="00A24487"/>
    <w:rsid w:val="00B4038D"/>
    <w:rsid w:val="00C45D71"/>
    <w:rsid w:val="00CA65CE"/>
    <w:rsid w:val="00D31575"/>
    <w:rsid w:val="00D7335B"/>
    <w:rsid w:val="00FB7983"/>
    <w:rsid w:val="00FE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8609"/>
  <w15:chartTrackingRefBased/>
  <w15:docId w15:val="{C3A8AFAA-508A-4AEC-8884-8DC5D603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0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0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30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30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30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30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30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0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0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30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30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30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30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30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3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0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0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30FF"/>
    <w:pPr>
      <w:spacing w:before="160"/>
      <w:jc w:val="center"/>
    </w:pPr>
    <w:rPr>
      <w:i/>
      <w:iCs/>
      <w:color w:val="404040" w:themeColor="text1" w:themeTint="BF"/>
    </w:rPr>
  </w:style>
  <w:style w:type="character" w:customStyle="1" w:styleId="QuoteChar">
    <w:name w:val="Quote Char"/>
    <w:basedOn w:val="DefaultParagraphFont"/>
    <w:link w:val="Quote"/>
    <w:uiPriority w:val="29"/>
    <w:rsid w:val="000E30FF"/>
    <w:rPr>
      <w:i/>
      <w:iCs/>
      <w:color w:val="404040" w:themeColor="text1" w:themeTint="BF"/>
    </w:rPr>
  </w:style>
  <w:style w:type="paragraph" w:styleId="ListParagraph">
    <w:name w:val="List Paragraph"/>
    <w:basedOn w:val="Normal"/>
    <w:uiPriority w:val="34"/>
    <w:qFormat/>
    <w:rsid w:val="000E30FF"/>
    <w:pPr>
      <w:ind w:left="720"/>
      <w:contextualSpacing/>
    </w:pPr>
  </w:style>
  <w:style w:type="character" w:styleId="IntenseEmphasis">
    <w:name w:val="Intense Emphasis"/>
    <w:basedOn w:val="DefaultParagraphFont"/>
    <w:uiPriority w:val="21"/>
    <w:qFormat/>
    <w:rsid w:val="000E30FF"/>
    <w:rPr>
      <w:i/>
      <w:iCs/>
      <w:color w:val="0F4761" w:themeColor="accent1" w:themeShade="BF"/>
    </w:rPr>
  </w:style>
  <w:style w:type="paragraph" w:styleId="IntenseQuote">
    <w:name w:val="Intense Quote"/>
    <w:basedOn w:val="Normal"/>
    <w:next w:val="Normal"/>
    <w:link w:val="IntenseQuoteChar"/>
    <w:uiPriority w:val="30"/>
    <w:qFormat/>
    <w:rsid w:val="000E3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0FF"/>
    <w:rPr>
      <w:i/>
      <w:iCs/>
      <w:color w:val="0F4761" w:themeColor="accent1" w:themeShade="BF"/>
    </w:rPr>
  </w:style>
  <w:style w:type="character" w:styleId="IntenseReference">
    <w:name w:val="Intense Reference"/>
    <w:basedOn w:val="DefaultParagraphFont"/>
    <w:uiPriority w:val="32"/>
    <w:qFormat/>
    <w:rsid w:val="000E30FF"/>
    <w:rPr>
      <w:b/>
      <w:bCs/>
      <w:smallCaps/>
      <w:color w:val="0F4761" w:themeColor="accent1" w:themeShade="BF"/>
      <w:spacing w:val="5"/>
    </w:rPr>
  </w:style>
  <w:style w:type="character" w:styleId="Hyperlink">
    <w:name w:val="Hyperlink"/>
    <w:basedOn w:val="DefaultParagraphFont"/>
    <w:uiPriority w:val="99"/>
    <w:unhideWhenUsed/>
    <w:rsid w:val="006E377A"/>
    <w:rPr>
      <w:color w:val="467886" w:themeColor="hyperlink"/>
      <w:u w:val="single"/>
    </w:rPr>
  </w:style>
  <w:style w:type="character" w:styleId="UnresolvedMention">
    <w:name w:val="Unresolved Mention"/>
    <w:basedOn w:val="DefaultParagraphFont"/>
    <w:uiPriority w:val="99"/>
    <w:semiHidden/>
    <w:unhideWhenUsed/>
    <w:rsid w:val="006E377A"/>
    <w:rPr>
      <w:color w:val="605E5C"/>
      <w:shd w:val="clear" w:color="auto" w:fill="E1DFDD"/>
    </w:rPr>
  </w:style>
  <w:style w:type="paragraph" w:styleId="NormalWeb">
    <w:name w:val="Normal (Web)"/>
    <w:basedOn w:val="Normal"/>
    <w:uiPriority w:val="99"/>
    <w:semiHidden/>
    <w:unhideWhenUsed/>
    <w:rsid w:val="006E377A"/>
    <w:pPr>
      <w:spacing w:before="100" w:beforeAutospacing="1" w:after="100" w:afterAutospacing="1" w:line="240" w:lineRule="auto"/>
    </w:pPr>
    <w:rPr>
      <w:rFonts w:eastAsia="Times New Roman" w:cs="Times New Roman"/>
      <w:kern w:val="0"/>
      <w:szCs w:val="24"/>
      <w14:ligatures w14:val="none"/>
    </w:rPr>
  </w:style>
  <w:style w:type="table" w:styleId="TableGrid">
    <w:name w:val="Table Grid"/>
    <w:basedOn w:val="TableNormal"/>
    <w:uiPriority w:val="39"/>
    <w:rsid w:val="00FE7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7918">
      <w:bodyDiv w:val="1"/>
      <w:marLeft w:val="0"/>
      <w:marRight w:val="0"/>
      <w:marTop w:val="0"/>
      <w:marBottom w:val="0"/>
      <w:divBdr>
        <w:top w:val="none" w:sz="0" w:space="0" w:color="auto"/>
        <w:left w:val="none" w:sz="0" w:space="0" w:color="auto"/>
        <w:bottom w:val="none" w:sz="0" w:space="0" w:color="auto"/>
        <w:right w:val="none" w:sz="0" w:space="0" w:color="auto"/>
      </w:divBdr>
      <w:divsChild>
        <w:div w:id="832112140">
          <w:marLeft w:val="0"/>
          <w:marRight w:val="0"/>
          <w:marTop w:val="150"/>
          <w:marBottom w:val="150"/>
          <w:divBdr>
            <w:top w:val="none" w:sz="0" w:space="0" w:color="auto"/>
            <w:left w:val="none" w:sz="0" w:space="0" w:color="auto"/>
            <w:bottom w:val="none" w:sz="0" w:space="0" w:color="auto"/>
            <w:right w:val="none" w:sz="0" w:space="0" w:color="auto"/>
          </w:divBdr>
          <w:divsChild>
            <w:div w:id="558589340">
              <w:marLeft w:val="0"/>
              <w:marRight w:val="0"/>
              <w:marTop w:val="0"/>
              <w:marBottom w:val="0"/>
              <w:divBdr>
                <w:top w:val="none" w:sz="0" w:space="0" w:color="auto"/>
                <w:left w:val="none" w:sz="0" w:space="0" w:color="auto"/>
                <w:bottom w:val="none" w:sz="0" w:space="0" w:color="auto"/>
                <w:right w:val="none" w:sz="0" w:space="0" w:color="auto"/>
              </w:divBdr>
              <w:divsChild>
                <w:div w:id="1878738990">
                  <w:marLeft w:val="0"/>
                  <w:marRight w:val="0"/>
                  <w:marTop w:val="0"/>
                  <w:marBottom w:val="0"/>
                  <w:divBdr>
                    <w:top w:val="none" w:sz="0" w:space="0" w:color="auto"/>
                    <w:left w:val="none" w:sz="0" w:space="0" w:color="auto"/>
                    <w:bottom w:val="none" w:sz="0" w:space="0" w:color="auto"/>
                    <w:right w:val="none" w:sz="0" w:space="0" w:color="auto"/>
                  </w:divBdr>
                  <w:divsChild>
                    <w:div w:id="809589149">
                      <w:marLeft w:val="0"/>
                      <w:marRight w:val="0"/>
                      <w:marTop w:val="0"/>
                      <w:marBottom w:val="0"/>
                      <w:divBdr>
                        <w:top w:val="none" w:sz="0" w:space="0" w:color="auto"/>
                        <w:left w:val="none" w:sz="0" w:space="0" w:color="auto"/>
                        <w:bottom w:val="none" w:sz="0" w:space="0" w:color="auto"/>
                        <w:right w:val="none" w:sz="0" w:space="0" w:color="auto"/>
                      </w:divBdr>
                      <w:divsChild>
                        <w:div w:id="781536553">
                          <w:marLeft w:val="0"/>
                          <w:marRight w:val="0"/>
                          <w:marTop w:val="0"/>
                          <w:marBottom w:val="0"/>
                          <w:divBdr>
                            <w:top w:val="none" w:sz="0" w:space="0" w:color="auto"/>
                            <w:left w:val="none" w:sz="0" w:space="0" w:color="auto"/>
                            <w:bottom w:val="none" w:sz="0" w:space="0" w:color="auto"/>
                            <w:right w:val="none" w:sz="0" w:space="0" w:color="auto"/>
                          </w:divBdr>
                          <w:divsChild>
                            <w:div w:id="1618293625">
                              <w:marLeft w:val="0"/>
                              <w:marRight w:val="0"/>
                              <w:marTop w:val="0"/>
                              <w:marBottom w:val="0"/>
                              <w:divBdr>
                                <w:top w:val="none" w:sz="0" w:space="0" w:color="auto"/>
                                <w:left w:val="none" w:sz="0" w:space="0" w:color="auto"/>
                                <w:bottom w:val="none" w:sz="0" w:space="0" w:color="auto"/>
                                <w:right w:val="none" w:sz="0" w:space="0" w:color="auto"/>
                              </w:divBdr>
                              <w:divsChild>
                                <w:div w:id="1532648487">
                                  <w:marLeft w:val="0"/>
                                  <w:marRight w:val="0"/>
                                  <w:marTop w:val="0"/>
                                  <w:marBottom w:val="0"/>
                                  <w:divBdr>
                                    <w:top w:val="none" w:sz="0" w:space="0" w:color="auto"/>
                                    <w:left w:val="none" w:sz="0" w:space="0" w:color="auto"/>
                                    <w:bottom w:val="none" w:sz="0" w:space="0" w:color="auto"/>
                                    <w:right w:val="none" w:sz="0" w:space="0" w:color="auto"/>
                                  </w:divBdr>
                                  <w:divsChild>
                                    <w:div w:id="525482114">
                                      <w:marLeft w:val="150"/>
                                      <w:marRight w:val="150"/>
                                      <w:marTop w:val="75"/>
                                      <w:marBottom w:val="75"/>
                                      <w:divBdr>
                                        <w:top w:val="none" w:sz="0" w:space="0" w:color="auto"/>
                                        <w:left w:val="none" w:sz="0" w:space="0" w:color="auto"/>
                                        <w:bottom w:val="none" w:sz="0" w:space="0" w:color="auto"/>
                                        <w:right w:val="none" w:sz="0" w:space="0" w:color="auto"/>
                                      </w:divBdr>
                                      <w:divsChild>
                                        <w:div w:id="1380127466">
                                          <w:marLeft w:val="0"/>
                                          <w:marRight w:val="0"/>
                                          <w:marTop w:val="0"/>
                                          <w:marBottom w:val="0"/>
                                          <w:divBdr>
                                            <w:top w:val="none" w:sz="0" w:space="0" w:color="auto"/>
                                            <w:left w:val="none" w:sz="0" w:space="0" w:color="auto"/>
                                            <w:bottom w:val="none" w:sz="0" w:space="0" w:color="auto"/>
                                            <w:right w:val="none" w:sz="0" w:space="0" w:color="auto"/>
                                          </w:divBdr>
                                          <w:divsChild>
                                            <w:div w:id="668872848">
                                              <w:marLeft w:val="0"/>
                                              <w:marRight w:val="0"/>
                                              <w:marTop w:val="0"/>
                                              <w:marBottom w:val="0"/>
                                              <w:divBdr>
                                                <w:top w:val="none" w:sz="0" w:space="0" w:color="auto"/>
                                                <w:left w:val="none" w:sz="0" w:space="0" w:color="auto"/>
                                                <w:bottom w:val="none" w:sz="0" w:space="0" w:color="auto"/>
                                                <w:right w:val="none" w:sz="0" w:space="0" w:color="auto"/>
                                              </w:divBdr>
                                              <w:divsChild>
                                                <w:div w:id="1893343389">
                                                  <w:marLeft w:val="0"/>
                                                  <w:marRight w:val="0"/>
                                                  <w:marTop w:val="0"/>
                                                  <w:marBottom w:val="0"/>
                                                  <w:divBdr>
                                                    <w:top w:val="none" w:sz="0" w:space="0" w:color="auto"/>
                                                    <w:left w:val="none" w:sz="0" w:space="0" w:color="auto"/>
                                                    <w:bottom w:val="none" w:sz="0" w:space="0" w:color="auto"/>
                                                    <w:right w:val="none" w:sz="0" w:space="0" w:color="auto"/>
                                                  </w:divBdr>
                                                  <w:divsChild>
                                                    <w:div w:id="1444348511">
                                                      <w:marLeft w:val="0"/>
                                                      <w:marRight w:val="0"/>
                                                      <w:marTop w:val="0"/>
                                                      <w:marBottom w:val="0"/>
                                                      <w:divBdr>
                                                        <w:top w:val="none" w:sz="0" w:space="0" w:color="auto"/>
                                                        <w:left w:val="none" w:sz="0" w:space="0" w:color="auto"/>
                                                        <w:bottom w:val="none" w:sz="0" w:space="0" w:color="auto"/>
                                                        <w:right w:val="none" w:sz="0" w:space="0" w:color="auto"/>
                                                      </w:divBdr>
                                                      <w:divsChild>
                                                        <w:div w:id="143505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5183">
                                              <w:marLeft w:val="0"/>
                                              <w:marRight w:val="0"/>
                                              <w:marTop w:val="0"/>
                                              <w:marBottom w:val="0"/>
                                              <w:divBdr>
                                                <w:top w:val="none" w:sz="0" w:space="0" w:color="auto"/>
                                                <w:left w:val="none" w:sz="0" w:space="0" w:color="auto"/>
                                                <w:bottom w:val="none" w:sz="0" w:space="0" w:color="auto"/>
                                                <w:right w:val="none" w:sz="0" w:space="0" w:color="auto"/>
                                              </w:divBdr>
                                              <w:divsChild>
                                                <w:div w:id="1043365034">
                                                  <w:marLeft w:val="0"/>
                                                  <w:marRight w:val="0"/>
                                                  <w:marTop w:val="0"/>
                                                  <w:marBottom w:val="0"/>
                                                  <w:divBdr>
                                                    <w:top w:val="none" w:sz="0" w:space="0" w:color="auto"/>
                                                    <w:left w:val="none" w:sz="0" w:space="0" w:color="auto"/>
                                                    <w:bottom w:val="none" w:sz="0" w:space="0" w:color="auto"/>
                                                    <w:right w:val="none" w:sz="0" w:space="0" w:color="auto"/>
                                                  </w:divBdr>
                                                  <w:divsChild>
                                                    <w:div w:id="2079791214">
                                                      <w:marLeft w:val="0"/>
                                                      <w:marRight w:val="0"/>
                                                      <w:marTop w:val="0"/>
                                                      <w:marBottom w:val="0"/>
                                                      <w:divBdr>
                                                        <w:top w:val="none" w:sz="0" w:space="0" w:color="auto"/>
                                                        <w:left w:val="none" w:sz="0" w:space="0" w:color="auto"/>
                                                        <w:bottom w:val="none" w:sz="0" w:space="0" w:color="auto"/>
                                                        <w:right w:val="none" w:sz="0" w:space="0" w:color="auto"/>
                                                      </w:divBdr>
                                                      <w:divsChild>
                                                        <w:div w:id="7127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133720">
      <w:bodyDiv w:val="1"/>
      <w:marLeft w:val="0"/>
      <w:marRight w:val="0"/>
      <w:marTop w:val="0"/>
      <w:marBottom w:val="0"/>
      <w:divBdr>
        <w:top w:val="none" w:sz="0" w:space="0" w:color="auto"/>
        <w:left w:val="none" w:sz="0" w:space="0" w:color="auto"/>
        <w:bottom w:val="none" w:sz="0" w:space="0" w:color="auto"/>
        <w:right w:val="none" w:sz="0" w:space="0" w:color="auto"/>
      </w:divBdr>
    </w:div>
    <w:div w:id="388847067">
      <w:bodyDiv w:val="1"/>
      <w:marLeft w:val="0"/>
      <w:marRight w:val="0"/>
      <w:marTop w:val="0"/>
      <w:marBottom w:val="0"/>
      <w:divBdr>
        <w:top w:val="none" w:sz="0" w:space="0" w:color="auto"/>
        <w:left w:val="none" w:sz="0" w:space="0" w:color="auto"/>
        <w:bottom w:val="none" w:sz="0" w:space="0" w:color="auto"/>
        <w:right w:val="none" w:sz="0" w:space="0" w:color="auto"/>
      </w:divBdr>
    </w:div>
    <w:div w:id="494340987">
      <w:bodyDiv w:val="1"/>
      <w:marLeft w:val="0"/>
      <w:marRight w:val="0"/>
      <w:marTop w:val="0"/>
      <w:marBottom w:val="0"/>
      <w:divBdr>
        <w:top w:val="none" w:sz="0" w:space="0" w:color="auto"/>
        <w:left w:val="none" w:sz="0" w:space="0" w:color="auto"/>
        <w:bottom w:val="none" w:sz="0" w:space="0" w:color="auto"/>
        <w:right w:val="none" w:sz="0" w:space="0" w:color="auto"/>
      </w:divBdr>
    </w:div>
    <w:div w:id="587925497">
      <w:bodyDiv w:val="1"/>
      <w:marLeft w:val="0"/>
      <w:marRight w:val="0"/>
      <w:marTop w:val="0"/>
      <w:marBottom w:val="0"/>
      <w:divBdr>
        <w:top w:val="none" w:sz="0" w:space="0" w:color="auto"/>
        <w:left w:val="none" w:sz="0" w:space="0" w:color="auto"/>
        <w:bottom w:val="none" w:sz="0" w:space="0" w:color="auto"/>
        <w:right w:val="none" w:sz="0" w:space="0" w:color="auto"/>
      </w:divBdr>
    </w:div>
    <w:div w:id="588580100">
      <w:bodyDiv w:val="1"/>
      <w:marLeft w:val="0"/>
      <w:marRight w:val="0"/>
      <w:marTop w:val="0"/>
      <w:marBottom w:val="0"/>
      <w:divBdr>
        <w:top w:val="none" w:sz="0" w:space="0" w:color="auto"/>
        <w:left w:val="none" w:sz="0" w:space="0" w:color="auto"/>
        <w:bottom w:val="none" w:sz="0" w:space="0" w:color="auto"/>
        <w:right w:val="none" w:sz="0" w:space="0" w:color="auto"/>
      </w:divBdr>
    </w:div>
    <w:div w:id="597130902">
      <w:bodyDiv w:val="1"/>
      <w:marLeft w:val="0"/>
      <w:marRight w:val="0"/>
      <w:marTop w:val="0"/>
      <w:marBottom w:val="0"/>
      <w:divBdr>
        <w:top w:val="none" w:sz="0" w:space="0" w:color="auto"/>
        <w:left w:val="none" w:sz="0" w:space="0" w:color="auto"/>
        <w:bottom w:val="none" w:sz="0" w:space="0" w:color="auto"/>
        <w:right w:val="none" w:sz="0" w:space="0" w:color="auto"/>
      </w:divBdr>
    </w:div>
    <w:div w:id="1274482039">
      <w:bodyDiv w:val="1"/>
      <w:marLeft w:val="0"/>
      <w:marRight w:val="0"/>
      <w:marTop w:val="0"/>
      <w:marBottom w:val="0"/>
      <w:divBdr>
        <w:top w:val="none" w:sz="0" w:space="0" w:color="auto"/>
        <w:left w:val="none" w:sz="0" w:space="0" w:color="auto"/>
        <w:bottom w:val="none" w:sz="0" w:space="0" w:color="auto"/>
        <w:right w:val="none" w:sz="0" w:space="0" w:color="auto"/>
      </w:divBdr>
    </w:div>
    <w:div w:id="1373001524">
      <w:bodyDiv w:val="1"/>
      <w:marLeft w:val="0"/>
      <w:marRight w:val="0"/>
      <w:marTop w:val="0"/>
      <w:marBottom w:val="0"/>
      <w:divBdr>
        <w:top w:val="none" w:sz="0" w:space="0" w:color="auto"/>
        <w:left w:val="none" w:sz="0" w:space="0" w:color="auto"/>
        <w:bottom w:val="none" w:sz="0" w:space="0" w:color="auto"/>
        <w:right w:val="none" w:sz="0" w:space="0" w:color="auto"/>
      </w:divBdr>
    </w:div>
    <w:div w:id="1459955884">
      <w:bodyDiv w:val="1"/>
      <w:marLeft w:val="0"/>
      <w:marRight w:val="0"/>
      <w:marTop w:val="0"/>
      <w:marBottom w:val="0"/>
      <w:divBdr>
        <w:top w:val="none" w:sz="0" w:space="0" w:color="auto"/>
        <w:left w:val="none" w:sz="0" w:space="0" w:color="auto"/>
        <w:bottom w:val="none" w:sz="0" w:space="0" w:color="auto"/>
        <w:right w:val="none" w:sz="0" w:space="0" w:color="auto"/>
      </w:divBdr>
      <w:divsChild>
        <w:div w:id="126748341">
          <w:marLeft w:val="0"/>
          <w:marRight w:val="0"/>
          <w:marTop w:val="150"/>
          <w:marBottom w:val="150"/>
          <w:divBdr>
            <w:top w:val="none" w:sz="0" w:space="0" w:color="auto"/>
            <w:left w:val="none" w:sz="0" w:space="0" w:color="auto"/>
            <w:bottom w:val="none" w:sz="0" w:space="0" w:color="auto"/>
            <w:right w:val="none" w:sz="0" w:space="0" w:color="auto"/>
          </w:divBdr>
          <w:divsChild>
            <w:div w:id="1915505976">
              <w:marLeft w:val="0"/>
              <w:marRight w:val="0"/>
              <w:marTop w:val="0"/>
              <w:marBottom w:val="0"/>
              <w:divBdr>
                <w:top w:val="none" w:sz="0" w:space="0" w:color="auto"/>
                <w:left w:val="none" w:sz="0" w:space="0" w:color="auto"/>
                <w:bottom w:val="none" w:sz="0" w:space="0" w:color="auto"/>
                <w:right w:val="none" w:sz="0" w:space="0" w:color="auto"/>
              </w:divBdr>
              <w:divsChild>
                <w:div w:id="357120287">
                  <w:marLeft w:val="0"/>
                  <w:marRight w:val="0"/>
                  <w:marTop w:val="0"/>
                  <w:marBottom w:val="0"/>
                  <w:divBdr>
                    <w:top w:val="none" w:sz="0" w:space="0" w:color="auto"/>
                    <w:left w:val="none" w:sz="0" w:space="0" w:color="auto"/>
                    <w:bottom w:val="none" w:sz="0" w:space="0" w:color="auto"/>
                    <w:right w:val="none" w:sz="0" w:space="0" w:color="auto"/>
                  </w:divBdr>
                  <w:divsChild>
                    <w:div w:id="569393037">
                      <w:marLeft w:val="0"/>
                      <w:marRight w:val="0"/>
                      <w:marTop w:val="0"/>
                      <w:marBottom w:val="0"/>
                      <w:divBdr>
                        <w:top w:val="none" w:sz="0" w:space="0" w:color="auto"/>
                        <w:left w:val="none" w:sz="0" w:space="0" w:color="auto"/>
                        <w:bottom w:val="none" w:sz="0" w:space="0" w:color="auto"/>
                        <w:right w:val="none" w:sz="0" w:space="0" w:color="auto"/>
                      </w:divBdr>
                      <w:divsChild>
                        <w:div w:id="1390960771">
                          <w:marLeft w:val="0"/>
                          <w:marRight w:val="0"/>
                          <w:marTop w:val="0"/>
                          <w:marBottom w:val="0"/>
                          <w:divBdr>
                            <w:top w:val="none" w:sz="0" w:space="0" w:color="auto"/>
                            <w:left w:val="none" w:sz="0" w:space="0" w:color="auto"/>
                            <w:bottom w:val="none" w:sz="0" w:space="0" w:color="auto"/>
                            <w:right w:val="none" w:sz="0" w:space="0" w:color="auto"/>
                          </w:divBdr>
                          <w:divsChild>
                            <w:div w:id="1204093277">
                              <w:marLeft w:val="0"/>
                              <w:marRight w:val="0"/>
                              <w:marTop w:val="0"/>
                              <w:marBottom w:val="0"/>
                              <w:divBdr>
                                <w:top w:val="none" w:sz="0" w:space="0" w:color="auto"/>
                                <w:left w:val="none" w:sz="0" w:space="0" w:color="auto"/>
                                <w:bottom w:val="none" w:sz="0" w:space="0" w:color="auto"/>
                                <w:right w:val="none" w:sz="0" w:space="0" w:color="auto"/>
                              </w:divBdr>
                              <w:divsChild>
                                <w:div w:id="486169708">
                                  <w:marLeft w:val="0"/>
                                  <w:marRight w:val="0"/>
                                  <w:marTop w:val="0"/>
                                  <w:marBottom w:val="0"/>
                                  <w:divBdr>
                                    <w:top w:val="none" w:sz="0" w:space="0" w:color="auto"/>
                                    <w:left w:val="none" w:sz="0" w:space="0" w:color="auto"/>
                                    <w:bottom w:val="none" w:sz="0" w:space="0" w:color="auto"/>
                                    <w:right w:val="none" w:sz="0" w:space="0" w:color="auto"/>
                                  </w:divBdr>
                                  <w:divsChild>
                                    <w:div w:id="1368287560">
                                      <w:marLeft w:val="150"/>
                                      <w:marRight w:val="150"/>
                                      <w:marTop w:val="75"/>
                                      <w:marBottom w:val="75"/>
                                      <w:divBdr>
                                        <w:top w:val="none" w:sz="0" w:space="0" w:color="auto"/>
                                        <w:left w:val="none" w:sz="0" w:space="0" w:color="auto"/>
                                        <w:bottom w:val="none" w:sz="0" w:space="0" w:color="auto"/>
                                        <w:right w:val="none" w:sz="0" w:space="0" w:color="auto"/>
                                      </w:divBdr>
                                      <w:divsChild>
                                        <w:div w:id="18548448">
                                          <w:marLeft w:val="0"/>
                                          <w:marRight w:val="0"/>
                                          <w:marTop w:val="0"/>
                                          <w:marBottom w:val="0"/>
                                          <w:divBdr>
                                            <w:top w:val="none" w:sz="0" w:space="0" w:color="auto"/>
                                            <w:left w:val="none" w:sz="0" w:space="0" w:color="auto"/>
                                            <w:bottom w:val="none" w:sz="0" w:space="0" w:color="auto"/>
                                            <w:right w:val="none" w:sz="0" w:space="0" w:color="auto"/>
                                          </w:divBdr>
                                          <w:divsChild>
                                            <w:div w:id="502207472">
                                              <w:marLeft w:val="0"/>
                                              <w:marRight w:val="0"/>
                                              <w:marTop w:val="0"/>
                                              <w:marBottom w:val="0"/>
                                              <w:divBdr>
                                                <w:top w:val="none" w:sz="0" w:space="0" w:color="auto"/>
                                                <w:left w:val="none" w:sz="0" w:space="0" w:color="auto"/>
                                                <w:bottom w:val="none" w:sz="0" w:space="0" w:color="auto"/>
                                                <w:right w:val="none" w:sz="0" w:space="0" w:color="auto"/>
                                              </w:divBdr>
                                              <w:divsChild>
                                                <w:div w:id="652565541">
                                                  <w:marLeft w:val="0"/>
                                                  <w:marRight w:val="0"/>
                                                  <w:marTop w:val="0"/>
                                                  <w:marBottom w:val="0"/>
                                                  <w:divBdr>
                                                    <w:top w:val="none" w:sz="0" w:space="0" w:color="auto"/>
                                                    <w:left w:val="none" w:sz="0" w:space="0" w:color="auto"/>
                                                    <w:bottom w:val="none" w:sz="0" w:space="0" w:color="auto"/>
                                                    <w:right w:val="none" w:sz="0" w:space="0" w:color="auto"/>
                                                  </w:divBdr>
                                                  <w:divsChild>
                                                    <w:div w:id="510534396">
                                                      <w:marLeft w:val="0"/>
                                                      <w:marRight w:val="0"/>
                                                      <w:marTop w:val="0"/>
                                                      <w:marBottom w:val="0"/>
                                                      <w:divBdr>
                                                        <w:top w:val="none" w:sz="0" w:space="0" w:color="auto"/>
                                                        <w:left w:val="none" w:sz="0" w:space="0" w:color="auto"/>
                                                        <w:bottom w:val="none" w:sz="0" w:space="0" w:color="auto"/>
                                                        <w:right w:val="none" w:sz="0" w:space="0" w:color="auto"/>
                                                      </w:divBdr>
                                                      <w:divsChild>
                                                        <w:div w:id="423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29334">
                                              <w:marLeft w:val="0"/>
                                              <w:marRight w:val="0"/>
                                              <w:marTop w:val="0"/>
                                              <w:marBottom w:val="0"/>
                                              <w:divBdr>
                                                <w:top w:val="none" w:sz="0" w:space="0" w:color="auto"/>
                                                <w:left w:val="none" w:sz="0" w:space="0" w:color="auto"/>
                                                <w:bottom w:val="none" w:sz="0" w:space="0" w:color="auto"/>
                                                <w:right w:val="none" w:sz="0" w:space="0" w:color="auto"/>
                                              </w:divBdr>
                                              <w:divsChild>
                                                <w:div w:id="1328483143">
                                                  <w:marLeft w:val="0"/>
                                                  <w:marRight w:val="0"/>
                                                  <w:marTop w:val="0"/>
                                                  <w:marBottom w:val="0"/>
                                                  <w:divBdr>
                                                    <w:top w:val="none" w:sz="0" w:space="0" w:color="auto"/>
                                                    <w:left w:val="none" w:sz="0" w:space="0" w:color="auto"/>
                                                    <w:bottom w:val="none" w:sz="0" w:space="0" w:color="auto"/>
                                                    <w:right w:val="none" w:sz="0" w:space="0" w:color="auto"/>
                                                  </w:divBdr>
                                                  <w:divsChild>
                                                    <w:div w:id="1753962651">
                                                      <w:marLeft w:val="0"/>
                                                      <w:marRight w:val="0"/>
                                                      <w:marTop w:val="0"/>
                                                      <w:marBottom w:val="0"/>
                                                      <w:divBdr>
                                                        <w:top w:val="none" w:sz="0" w:space="0" w:color="auto"/>
                                                        <w:left w:val="none" w:sz="0" w:space="0" w:color="auto"/>
                                                        <w:bottom w:val="none" w:sz="0" w:space="0" w:color="auto"/>
                                                        <w:right w:val="none" w:sz="0" w:space="0" w:color="auto"/>
                                                      </w:divBdr>
                                                      <w:divsChild>
                                                        <w:div w:id="17283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093543">
      <w:bodyDiv w:val="1"/>
      <w:marLeft w:val="0"/>
      <w:marRight w:val="0"/>
      <w:marTop w:val="0"/>
      <w:marBottom w:val="0"/>
      <w:divBdr>
        <w:top w:val="none" w:sz="0" w:space="0" w:color="auto"/>
        <w:left w:val="none" w:sz="0" w:space="0" w:color="auto"/>
        <w:bottom w:val="none" w:sz="0" w:space="0" w:color="auto"/>
        <w:right w:val="none" w:sz="0" w:space="0" w:color="auto"/>
      </w:divBdr>
    </w:div>
    <w:div w:id="1633290002">
      <w:bodyDiv w:val="1"/>
      <w:marLeft w:val="0"/>
      <w:marRight w:val="0"/>
      <w:marTop w:val="0"/>
      <w:marBottom w:val="0"/>
      <w:divBdr>
        <w:top w:val="none" w:sz="0" w:space="0" w:color="auto"/>
        <w:left w:val="none" w:sz="0" w:space="0" w:color="auto"/>
        <w:bottom w:val="none" w:sz="0" w:space="0" w:color="auto"/>
        <w:right w:val="none" w:sz="0" w:space="0" w:color="auto"/>
      </w:divBdr>
    </w:div>
    <w:div w:id="1664242089">
      <w:bodyDiv w:val="1"/>
      <w:marLeft w:val="0"/>
      <w:marRight w:val="0"/>
      <w:marTop w:val="0"/>
      <w:marBottom w:val="0"/>
      <w:divBdr>
        <w:top w:val="none" w:sz="0" w:space="0" w:color="auto"/>
        <w:left w:val="none" w:sz="0" w:space="0" w:color="auto"/>
        <w:bottom w:val="none" w:sz="0" w:space="0" w:color="auto"/>
        <w:right w:val="none" w:sz="0" w:space="0" w:color="auto"/>
      </w:divBdr>
    </w:div>
    <w:div w:id="1858229133">
      <w:bodyDiv w:val="1"/>
      <w:marLeft w:val="0"/>
      <w:marRight w:val="0"/>
      <w:marTop w:val="0"/>
      <w:marBottom w:val="0"/>
      <w:divBdr>
        <w:top w:val="none" w:sz="0" w:space="0" w:color="auto"/>
        <w:left w:val="none" w:sz="0" w:space="0" w:color="auto"/>
        <w:bottom w:val="none" w:sz="0" w:space="0" w:color="auto"/>
        <w:right w:val="none" w:sz="0" w:space="0" w:color="auto"/>
      </w:divBdr>
    </w:div>
    <w:div w:id="1893812345">
      <w:bodyDiv w:val="1"/>
      <w:marLeft w:val="0"/>
      <w:marRight w:val="0"/>
      <w:marTop w:val="0"/>
      <w:marBottom w:val="0"/>
      <w:divBdr>
        <w:top w:val="none" w:sz="0" w:space="0" w:color="auto"/>
        <w:left w:val="none" w:sz="0" w:space="0" w:color="auto"/>
        <w:bottom w:val="none" w:sz="0" w:space="0" w:color="auto"/>
        <w:right w:val="none" w:sz="0" w:space="0" w:color="auto"/>
      </w:divBdr>
    </w:div>
    <w:div w:id="1960409502">
      <w:bodyDiv w:val="1"/>
      <w:marLeft w:val="0"/>
      <w:marRight w:val="0"/>
      <w:marTop w:val="0"/>
      <w:marBottom w:val="0"/>
      <w:divBdr>
        <w:top w:val="none" w:sz="0" w:space="0" w:color="auto"/>
        <w:left w:val="none" w:sz="0" w:space="0" w:color="auto"/>
        <w:bottom w:val="none" w:sz="0" w:space="0" w:color="auto"/>
        <w:right w:val="none" w:sz="0" w:space="0" w:color="auto"/>
      </w:divBdr>
    </w:div>
    <w:div w:id="203307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w.geeksforgeeks.org/binary-tree-data-structure"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hyperlink" Target="https://www.geeksforgeeks.org/data-structures/linked-list" TargetMode="External"/><Relationship Id="rId1" Type="http://schemas.openxmlformats.org/officeDocument/2006/relationships/customXml" Target="../customXml/item1.xml"/><Relationship Id="rId6" Type="http://schemas.openxmlformats.org/officeDocument/2006/relationships/hyperlink" Target="https://www.geeksforgeeks.org/introduction-to-hierarchical-data-structure" TargetMode="Externa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customXml" Target="ink/ink2.xml"/><Relationship Id="rId22" Type="http://schemas.openxmlformats.org/officeDocument/2006/relationships/hyperlink" Target="https://www.geeksforgeeks.org/heap-data-structur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5T14:48:56.102"/>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1434 5,'-103'-2,"50"0,0 1,0 3,0 3,-52 10,74-6,1 2,-41 20,40-16,-60 18,58-24,0 2,0 1,-35 19,52-23,1 1,1 1,-1 1,2 0,-1 1,1 0,1 1,-11 14,-22 28,-75 73,98-104,1 1,1 1,-21 36,-23 31,56-81,0-1,0 2,1-1,1 1,1 1,-1-1,2 1,0-1,1 1,-3 23,2 13,5 87,-1 3,-3-118,-1 0,-1 1,-9 25,7-25,0 0,2 0,-2 24,4-30,2 0,0 0,2 1,-1-1,2 0,0 0,1 0,1 0,1-1,0 1,1-1,1 0,0-1,1 0,1 0,13 17,20 16,62 56,-15-17,-58-51,-24-26,1-1,1 1,0-1,15 11,-10-7,1 0,-2 1,0 0,-1 1,0 0,10 20,-6-11,36 42,8 9,-47-56,1-1,1 0,1-1,19 16,274 209,-289-226,-3-4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5T14:49:30.016"/>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1 400,'35'-91,"-27"66,21-44,-24 60,0 1,0-1,1 1,1 0,-1 1,1-1,0 1,13-9,0 2,2 0,0 1,0 1,1 2,0 0,1 1,0 2,0 0,32-4,19 0,0 3,86 2,-13 4,132 5,-259 1,0 1,0 1,-1 1,0 1,0 0,-1 2,21 13,17 7,-36-18,-1 0,0 2,-1 1,0 0,-1 1,22 26,1 0,-33-34,-1 1,0 0,-1 0,0 1,-1 0,0 0,0 0,-1 1,0-1,-1 1,0 0,-1 0,2 18,-2-3,-1 0,-1-1,-2 1,-8 48,5-55,0 0,-2 0,0-1,-1 0,0-1,-19 27,5-11,-2-2,-34 35,28-38,-1-1,-2-2,-37 22,10-7,37-22,-1-1,-2-1,1-1,-2-1,0-2,0-1,-1 0,-58 11,41-12,-57 17,-19 6,92-28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25T14:49:09.903"/>
    </inkml:context>
    <inkml:brush xml:id="br0">
      <inkml:brushProperty name="width" value="0.3" units="cm"/>
      <inkml:brushProperty name="height" value="0.6" units="cm"/>
      <inkml:brushProperty name="color" value="#FF2500"/>
      <inkml:brushProperty name="tip" value="rectangle"/>
      <inkml:brushProperty name="rasterOp" value="maskPen"/>
      <inkml:brushProperty name="ignorePressure" value="1"/>
    </inkml:brush>
  </inkml:definitions>
  <inkml:trace contextRef="#ctx0" brushRef="#br0">613 0,'-11'2,"0"-1,0 1,1 1,-1 0,1 0,0 1,-12 6,-40 13,49-19,1 1,0 0,0 0,0 2,0-1,1 1,0 1,1 0,0 1,0 0,0 0,-13 19,-7 12,2 0,-23 47,47-80,-4 11,0 0,1 1,1 0,1 1,1-1,-4 39,5-29,-2-1,-11 37,1-21,6-21,1 0,1 1,1 0,1 1,1-1,-1 37,7-9,0-35,-1-1,-1 1,0-1,-1 0,-1 1,0-1,-1 0,-1 0,0 0,-9 18,7-22,1 1,1 0,0 0,0 0,2 1,-1-1,0 19,5 101,0-59,-3-20,3 1,2-1,2 0,20 82,7-31,18 69,-40-124,-5-18,17 49,-1-17,-16-44,0 0,1-1,1 0,1 0,0-1,2 0,20 27,11 2,53 68,-84-102,1 0,1-1,0 0,28 20,26 22,63 69,-109-101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ECF5F-1B28-4EA7-BEA3-60A0DAAAE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12</cp:revision>
  <dcterms:created xsi:type="dcterms:W3CDTF">2024-08-20T09:25:00Z</dcterms:created>
  <dcterms:modified xsi:type="dcterms:W3CDTF">2025-05-29T15:22:00Z</dcterms:modified>
</cp:coreProperties>
</file>