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94B46" w14:textId="6779134D" w:rsidR="003776CB" w:rsidRDefault="003776CB" w:rsidP="0047479C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7479C">
        <w:rPr>
          <w:rFonts w:ascii="Calibri" w:hAnsi="Calibri" w:cs="Calibri"/>
          <w:b/>
          <w:bCs/>
          <w:i/>
          <w:iCs/>
          <w:sz w:val="36"/>
          <w:szCs w:val="32"/>
        </w:rPr>
        <w:t>Phân đoạn bộ nhớ</w:t>
      </w:r>
    </w:p>
    <w:p w14:paraId="6AB34B4B" w14:textId="4D156FCA" w:rsidR="00523435" w:rsidRPr="00523435" w:rsidRDefault="00523435" w:rsidP="00523435">
      <w:pPr>
        <w:rPr>
          <w:rFonts w:ascii="Calibri" w:hAnsi="Calibri" w:cs="Calibri"/>
          <w:b/>
          <w:bCs/>
          <w:color w:val="FF0000"/>
          <w:sz w:val="28"/>
          <w:szCs w:val="24"/>
        </w:rPr>
      </w:pPr>
      <w:r w:rsidRPr="00523435">
        <w:rPr>
          <w:rFonts w:ascii="Calibri" w:hAnsi="Calibri" w:cs="Calibri"/>
          <w:b/>
          <w:bCs/>
          <w:color w:val="FF0000"/>
          <w:sz w:val="28"/>
          <w:szCs w:val="24"/>
        </w:rPr>
        <w:t>// Là phân trang nhưng theo cả cấu trúc logic</w:t>
      </w:r>
    </w:p>
    <w:p w14:paraId="44D01996" w14:textId="77777777" w:rsidR="00523435" w:rsidRPr="00523435" w:rsidRDefault="00523435" w:rsidP="00523435">
      <w:pPr>
        <w:rPr>
          <w:rFonts w:ascii="Calibri" w:hAnsi="Calibri" w:cs="Calibri"/>
          <w:b/>
          <w:bCs/>
          <w:i/>
          <w:iCs/>
          <w:sz w:val="36"/>
          <w:szCs w:val="32"/>
        </w:rPr>
      </w:pPr>
    </w:p>
    <w:p w14:paraId="7B1849D0" w14:textId="77777777" w:rsidR="003C150E" w:rsidRPr="003C150E" w:rsidRDefault="003C150E" w:rsidP="009970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C150E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6B81EF69" w14:textId="262D5C0A" w:rsidR="00412E11" w:rsidRDefault="00BC2670" w:rsidP="00BC26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</w:p>
    <w:p w14:paraId="284BA4B4" w14:textId="2F40AE48" w:rsidR="00BC2670" w:rsidRDefault="00BC2670" w:rsidP="00BC26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Kỹ thuật phân trang không quan tâm đến </w:t>
      </w:r>
      <w:r w:rsidR="00EF6F23" w:rsidRPr="00EF6F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cấu trúc</w:t>
      </w:r>
      <w:r w:rsidRPr="00EF6F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logic</w:t>
      </w:r>
      <w:r w:rsidRPr="00EF6F23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của chương trình.</w:t>
      </w:r>
    </w:p>
    <w:p w14:paraId="27E6C58F" w14:textId="189DF6EB" w:rsidR="00BC2670" w:rsidRDefault="00BC2670" w:rsidP="00BC26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Cùng một thành phần logic có thể nằm trên các trang khác nhau. Rất khó quản lý, thao tác.</w:t>
      </w:r>
    </w:p>
    <w:p w14:paraId="15E413C6" w14:textId="77777777" w:rsidR="00BC2670" w:rsidRDefault="00BC2670" w:rsidP="00BC2670">
      <w:pPr>
        <w:rPr>
          <w:rFonts w:ascii="Calibri" w:hAnsi="Calibri" w:cs="Calibri"/>
          <w:sz w:val="28"/>
          <w:szCs w:val="24"/>
          <w:lang w:val="vi-VN"/>
        </w:rPr>
      </w:pPr>
    </w:p>
    <w:p w14:paraId="0322108B" w14:textId="7150BAD9" w:rsidR="00BC2670" w:rsidRDefault="00BC2670" w:rsidP="00BC26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 phân đoạn</w:t>
      </w:r>
    </w:p>
    <w:p w14:paraId="0F7A7A87" w14:textId="34BFD1DA" w:rsidR="00BC2670" w:rsidRDefault="00BC2670" w:rsidP="00BC26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Phân đoạn </w:t>
      </w:r>
      <w:r w:rsidR="00EF6F23">
        <w:rPr>
          <w:rFonts w:ascii="Calibri" w:hAnsi="Calibri" w:cs="Calibri"/>
          <w:sz w:val="28"/>
          <w:szCs w:val="24"/>
          <w:lang w:val="vi-VN"/>
        </w:rPr>
        <w:t>là cơ chế phân chia tiến trình thành các phần theo cấu trúc logic.</w:t>
      </w:r>
    </w:p>
    <w:p w14:paraId="4A7E1AFA" w14:textId="6FDCFD7C" w:rsidR="00EF6F23" w:rsidRPr="00EF6F23" w:rsidRDefault="00EF6F23" w:rsidP="00EF6F2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F6F23">
        <w:rPr>
          <w:rFonts w:ascii="Calibri" w:hAnsi="Calibri" w:cs="Calibri"/>
          <w:sz w:val="28"/>
          <w:szCs w:val="24"/>
        </w:rPr>
        <w:t>Mỗi đoạn được phân vào 1 vùng nhớ</w:t>
      </w:r>
      <w:r w:rsidR="00DF31C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31CB" w:rsidRPr="00DF31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liên tục</w:t>
      </w:r>
      <w:r w:rsidRPr="00EF6F23">
        <w:rPr>
          <w:rFonts w:ascii="Calibri" w:hAnsi="Calibri" w:cs="Calibri"/>
          <w:sz w:val="28"/>
          <w:szCs w:val="24"/>
        </w:rPr>
        <w:t xml:space="preserve">, có kích thước </w:t>
      </w:r>
      <w:r>
        <w:rPr>
          <w:rFonts w:ascii="Calibri" w:hAnsi="Calibri" w:cs="Calibri"/>
          <w:sz w:val="28"/>
          <w:szCs w:val="24"/>
        </w:rPr>
        <w:t>thay</w:t>
      </w:r>
      <w:r>
        <w:rPr>
          <w:rFonts w:ascii="Calibri" w:hAnsi="Calibri" w:cs="Calibri"/>
          <w:sz w:val="28"/>
          <w:szCs w:val="24"/>
          <w:lang w:val="vi-VN"/>
        </w:rPr>
        <w:t xml:space="preserve"> đổi.</w:t>
      </w:r>
    </w:p>
    <w:p w14:paraId="6C77238E" w14:textId="1F5C4975" w:rsidR="00EF6F23" w:rsidRPr="00EF6F23" w:rsidRDefault="00EF6F23" w:rsidP="00EF6F2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F6F23">
        <w:rPr>
          <w:rFonts w:ascii="Calibri" w:hAnsi="Calibri" w:cs="Calibri"/>
          <w:sz w:val="28"/>
          <w:szCs w:val="24"/>
        </w:rPr>
        <w:t>Các vùng nhớ thuộc các đoạn khác nhau có thể ở vị trí khác nhau.</w:t>
      </w:r>
    </w:p>
    <w:p w14:paraId="62DDB3E6" w14:textId="54A99E52" w:rsidR="00EF6F23" w:rsidRPr="00884704" w:rsidRDefault="00EF6F23" w:rsidP="00EF6F23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F6F23">
        <w:rPr>
          <w:rFonts w:ascii="Calibri" w:hAnsi="Calibri" w:cs="Calibri"/>
          <w:sz w:val="28"/>
          <w:szCs w:val="24"/>
        </w:rPr>
        <w:t xml:space="preserve">Mỗi đoạn tương ứng với không gian địa chỉ riêng, được phân biệt bởi tên (STT) và độ dài của </w:t>
      </w:r>
      <w:r>
        <w:rPr>
          <w:rFonts w:ascii="Calibri" w:hAnsi="Calibri" w:cs="Calibri"/>
          <w:sz w:val="28"/>
          <w:szCs w:val="24"/>
        </w:rPr>
        <w:t>mình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110D560" w14:textId="77777777" w:rsidR="00884704" w:rsidRDefault="00884704" w:rsidP="008847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F328716" w14:textId="53E55C40" w:rsidR="00884704" w:rsidRPr="00884704" w:rsidRDefault="00884704" w:rsidP="00884704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  <w:lang w:val="vi-VN"/>
        </w:rPr>
      </w:pPr>
      <w:r w:rsidRPr="00884704">
        <w:rPr>
          <w:rFonts w:ascii="Calibri" w:hAnsi="Calibri" w:cs="Calibri"/>
          <w:sz w:val="28"/>
          <w:szCs w:val="24"/>
        </w:rPr>
        <w:t>Đoạn chương trình cứa toàn bộ mã chương trình, hay một số hàm hoặc thủ tục của chương trình</w:t>
      </w:r>
    </w:p>
    <w:p w14:paraId="50754942" w14:textId="77777777" w:rsidR="00884704" w:rsidRPr="00884704" w:rsidRDefault="00884704" w:rsidP="00884704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84704">
        <w:rPr>
          <w:rFonts w:ascii="Calibri" w:hAnsi="Calibri" w:cs="Calibri"/>
          <w:sz w:val="28"/>
          <w:szCs w:val="24"/>
        </w:rPr>
        <w:t>Đoạn dữ liệu, chứa các biến toàn cục, các mảng</w:t>
      </w:r>
    </w:p>
    <w:p w14:paraId="018BA889" w14:textId="23D532EF" w:rsidR="00EF6F23" w:rsidRPr="00884704" w:rsidRDefault="00884704" w:rsidP="00884704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84704">
        <w:rPr>
          <w:rFonts w:ascii="Calibri" w:hAnsi="Calibri" w:cs="Calibri"/>
          <w:sz w:val="28"/>
          <w:szCs w:val="24"/>
        </w:rPr>
        <w:t>Đoạn ngăn xếp, chứa ngăn xếp của tiến tình trong quá trình thực hiện</w:t>
      </w:r>
    </w:p>
    <w:p w14:paraId="30804000" w14:textId="3CC1E66C" w:rsidR="00EF6F23" w:rsidRPr="00EF6F23" w:rsidRDefault="00EF6F23" w:rsidP="00BC2670">
      <w:pPr>
        <w:rPr>
          <w:rFonts w:ascii="Calibri" w:hAnsi="Calibri" w:cs="Calibri"/>
          <w:sz w:val="28"/>
          <w:szCs w:val="24"/>
          <w:lang w:val="vi-VN"/>
        </w:rPr>
      </w:pPr>
      <w:r w:rsidRPr="00DF31CB">
        <w:rPr>
          <w:rFonts w:ascii="Calibri" w:hAnsi="Calibri" w:cs="Calibri"/>
          <w:b/>
          <w:bCs/>
          <w:color w:val="00B050"/>
          <w:sz w:val="28"/>
          <w:szCs w:val="24"/>
        </w:rPr>
        <w:t>Nhận</w:t>
      </w:r>
      <w:r w:rsidRPr="00DF31C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xét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DF31CB">
        <w:rPr>
          <w:rFonts w:ascii="Calibri" w:hAnsi="Calibri" w:cs="Calibri"/>
          <w:sz w:val="28"/>
          <w:szCs w:val="24"/>
          <w:lang w:val="vi-VN"/>
        </w:rPr>
        <w:t>giống phân chương động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="00DF31CB">
        <w:rPr>
          <w:rFonts w:ascii="Calibri" w:hAnsi="Calibri" w:cs="Calibri"/>
          <w:sz w:val="28"/>
          <w:szCs w:val="24"/>
          <w:lang w:val="vi-VN"/>
        </w:rPr>
        <w:t xml:space="preserve"> nhưng</w:t>
      </w:r>
      <w:r>
        <w:rPr>
          <w:rFonts w:ascii="Calibri" w:hAnsi="Calibri" w:cs="Calibri"/>
          <w:sz w:val="28"/>
          <w:szCs w:val="24"/>
          <w:lang w:val="vi-VN"/>
        </w:rPr>
        <w:t xml:space="preserve"> phân chia theo cấu trúc logic.</w:t>
      </w:r>
    </w:p>
    <w:p w14:paraId="6BD9966C" w14:textId="77777777" w:rsidR="0099708F" w:rsidRDefault="0099708F" w:rsidP="0099708F">
      <w:pPr>
        <w:rPr>
          <w:rFonts w:ascii="Calibri" w:hAnsi="Calibri" w:cs="Calibri"/>
          <w:sz w:val="28"/>
          <w:szCs w:val="24"/>
          <w:lang w:val="vi-VN"/>
        </w:rPr>
      </w:pPr>
    </w:p>
    <w:p w14:paraId="07F7DA22" w14:textId="670A9546" w:rsidR="00DF31CB" w:rsidRDefault="00DF31CB" w:rsidP="009970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Ưu điểm </w:t>
      </w:r>
    </w:p>
    <w:p w14:paraId="4DC5A9FA" w14:textId="0C7E6F6F" w:rsidR="00DF31CB" w:rsidRDefault="00DF31CB" w:rsidP="00DF31CB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Dễ dàng </w:t>
      </w:r>
      <w:r w:rsidRPr="00DF31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chia sẻ</w:t>
      </w:r>
      <w:r w:rsidRPr="00DF31C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các đoạn giữa các tiến trình.</w:t>
      </w:r>
    </w:p>
    <w:p w14:paraId="49CBB993" w14:textId="6CA9CA88" w:rsidR="00DF31CB" w:rsidRDefault="00DF31CB" w:rsidP="00DF31CB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Mỗi đoạn có thể </w:t>
      </w:r>
      <w:r w:rsidRPr="00DF31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thay đổi kích thước</w:t>
      </w:r>
      <w:r w:rsidRPr="00DF31C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mà không ảnh hưởng đến các đoạn khác.</w:t>
      </w:r>
    </w:p>
    <w:p w14:paraId="1F2BB3DB" w14:textId="75B17EDE" w:rsidR="00DF31CB" w:rsidRPr="00DF31CB" w:rsidRDefault="00DF31CB" w:rsidP="00DF31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Nhược điểm </w:t>
      </w:r>
      <w:r>
        <w:rPr>
          <w:rFonts w:ascii="Calibri" w:hAnsi="Calibri" w:cs="Calibri"/>
          <w:sz w:val="28"/>
          <w:szCs w:val="24"/>
          <w:lang w:val="vi-VN"/>
        </w:rPr>
        <w:t xml:space="preserve">: gây </w:t>
      </w:r>
      <w:r w:rsidRPr="00DF31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phân mảnh ngoài</w:t>
      </w:r>
      <w:r w:rsidRPr="00DF31C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</w:p>
    <w:p w14:paraId="5DE1B22E" w14:textId="77777777" w:rsidR="00DF31CB" w:rsidRPr="00DF31CB" w:rsidRDefault="00DF31CB" w:rsidP="0099708F">
      <w:pPr>
        <w:rPr>
          <w:rFonts w:ascii="Calibri" w:hAnsi="Calibri" w:cs="Calibri"/>
          <w:sz w:val="28"/>
          <w:szCs w:val="24"/>
          <w:lang w:val="vi-VN"/>
        </w:rPr>
      </w:pPr>
    </w:p>
    <w:p w14:paraId="73D117A6" w14:textId="77777777" w:rsidR="003C150E" w:rsidRPr="003C150E" w:rsidRDefault="003C150E" w:rsidP="009970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C150E">
        <w:rPr>
          <w:rFonts w:ascii="Calibri" w:hAnsi="Calibri" w:cs="Calibri"/>
          <w:b/>
          <w:bCs/>
          <w:sz w:val="28"/>
          <w:szCs w:val="24"/>
        </w:rPr>
        <w:lastRenderedPageBreak/>
        <w:t>Ánh xạ địa chỉ</w:t>
      </w:r>
    </w:p>
    <w:p w14:paraId="027857A6" w14:textId="77777777" w:rsidR="00586E82" w:rsidRDefault="00586E82" w:rsidP="00586E8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Sử</w:t>
      </w:r>
      <w:r>
        <w:rPr>
          <w:rFonts w:ascii="Calibri" w:hAnsi="Calibri" w:cs="Calibri"/>
          <w:sz w:val="28"/>
          <w:szCs w:val="24"/>
          <w:lang w:val="vi-VN"/>
        </w:rPr>
        <w:t xml:space="preserve"> dụng </w:t>
      </w:r>
      <w:r w:rsidR="003C150E" w:rsidRPr="003C150E">
        <w:rPr>
          <w:rFonts w:ascii="Calibri" w:hAnsi="Calibri" w:cs="Calibri"/>
          <w:sz w:val="28"/>
          <w:szCs w:val="24"/>
        </w:rPr>
        <w:t xml:space="preserve">bảng </w:t>
      </w:r>
      <w:r>
        <w:rPr>
          <w:rFonts w:ascii="Calibri" w:hAnsi="Calibri" w:cs="Calibri"/>
          <w:sz w:val="28"/>
          <w:szCs w:val="24"/>
        </w:rPr>
        <w:t>đoạn</w:t>
      </w:r>
      <w:r w:rsidR="003C150E" w:rsidRPr="003C150E">
        <w:rPr>
          <w:rFonts w:ascii="Calibri" w:hAnsi="Calibri" w:cs="Calibri"/>
          <w:sz w:val="28"/>
          <w:szCs w:val="24"/>
        </w:rPr>
        <w:t xml:space="preserve">. </w:t>
      </w:r>
    </w:p>
    <w:p w14:paraId="3785210F" w14:textId="3F001D7F" w:rsidR="003C150E" w:rsidRDefault="003C150E" w:rsidP="00586E82">
      <w:pPr>
        <w:rPr>
          <w:rFonts w:ascii="Calibri" w:hAnsi="Calibri" w:cs="Calibri"/>
          <w:sz w:val="28"/>
          <w:szCs w:val="24"/>
          <w:lang w:val="vi-VN"/>
        </w:rPr>
      </w:pPr>
      <w:r w:rsidRPr="003C150E">
        <w:rPr>
          <w:rFonts w:ascii="Calibri" w:hAnsi="Calibri" w:cs="Calibri"/>
          <w:sz w:val="28"/>
          <w:szCs w:val="24"/>
        </w:rPr>
        <w:t>Mỗi ô trong bảng tương ứng với một đoạn và chứa</w:t>
      </w:r>
      <w:r w:rsidR="00586E82">
        <w:rPr>
          <w:rFonts w:ascii="Calibri" w:hAnsi="Calibri" w:cs="Calibri"/>
          <w:sz w:val="28"/>
          <w:szCs w:val="24"/>
          <w:lang w:val="vi-VN"/>
        </w:rPr>
        <w:t xml:space="preserve"> 2 đơn vị sau</w:t>
      </w:r>
      <w:r w:rsidRPr="003C150E">
        <w:rPr>
          <w:rFonts w:ascii="Calibri" w:hAnsi="Calibri" w:cs="Calibri"/>
          <w:sz w:val="28"/>
          <w:szCs w:val="24"/>
        </w:rPr>
        <w:t>:</w:t>
      </w:r>
    </w:p>
    <w:p w14:paraId="01C9B5D0" w14:textId="77777777" w:rsidR="00586E82" w:rsidRPr="00586E82" w:rsidRDefault="00586E82" w:rsidP="00586E82">
      <w:pPr>
        <w:rPr>
          <w:rFonts w:ascii="Calibri" w:hAnsi="Calibri" w:cs="Calibri"/>
          <w:sz w:val="28"/>
          <w:szCs w:val="24"/>
          <w:lang w:val="vi-VN"/>
        </w:rPr>
      </w:pPr>
    </w:p>
    <w:p w14:paraId="095209B4" w14:textId="77777777" w:rsidR="003C150E" w:rsidRPr="00586E82" w:rsidRDefault="003C150E" w:rsidP="00586E82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>Địa chỉ cơ sở: vị trí bắt đầu của đoạn trong bộ nhớ vật lý.</w:t>
      </w:r>
    </w:p>
    <w:p w14:paraId="2B4AFC48" w14:textId="77777777" w:rsidR="003C150E" w:rsidRPr="00586E82" w:rsidRDefault="003C150E" w:rsidP="00586E82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  <w:lang w:val="vi-VN"/>
        </w:rPr>
      </w:pPr>
      <w:r w:rsidRPr="00586E82">
        <w:rPr>
          <w:rFonts w:ascii="Calibri" w:hAnsi="Calibri" w:cs="Calibri"/>
          <w:sz w:val="28"/>
          <w:szCs w:val="24"/>
        </w:rPr>
        <w:t>Địa chỉ giới hạn: độ dài của đoạn, dùng để kiểm tra truy cập hợp lệ.</w:t>
      </w:r>
    </w:p>
    <w:p w14:paraId="5C40587A" w14:textId="77777777" w:rsidR="00586E82" w:rsidRPr="00586E82" w:rsidRDefault="00586E82" w:rsidP="00586E82">
      <w:pPr>
        <w:rPr>
          <w:rFonts w:ascii="Calibri" w:hAnsi="Calibri" w:cs="Calibri"/>
          <w:sz w:val="28"/>
          <w:szCs w:val="24"/>
          <w:lang w:val="vi-VN"/>
        </w:rPr>
      </w:pPr>
    </w:p>
    <w:p w14:paraId="76BD3157" w14:textId="133A2A00" w:rsidR="003C150E" w:rsidRPr="00586E82" w:rsidRDefault="003C150E" w:rsidP="00586E82">
      <w:pPr>
        <w:rPr>
          <w:rFonts w:ascii="Calibri" w:hAnsi="Calibri" w:cs="Calibri"/>
          <w:sz w:val="28"/>
          <w:szCs w:val="24"/>
          <w:lang w:val="vi-VN"/>
        </w:rPr>
      </w:pPr>
      <w:r w:rsidRPr="003C150E">
        <w:rPr>
          <w:rFonts w:ascii="Calibri" w:hAnsi="Calibri" w:cs="Calibri"/>
          <w:sz w:val="28"/>
          <w:szCs w:val="24"/>
        </w:rPr>
        <w:t xml:space="preserve">Địa chỉ logic </w:t>
      </w:r>
      <w:r w:rsidR="00586E82">
        <w:rPr>
          <w:rFonts w:ascii="Calibri" w:hAnsi="Calibri" w:cs="Calibri"/>
          <w:sz w:val="28"/>
          <w:szCs w:val="24"/>
          <w:lang w:val="vi-VN"/>
        </w:rPr>
        <w:t>: gồm s và o tương tự phân trang</w:t>
      </w:r>
    </w:p>
    <w:p w14:paraId="531AD8FB" w14:textId="77777777" w:rsidR="003C150E" w:rsidRPr="00586E82" w:rsidRDefault="003C150E" w:rsidP="00586E82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>s: số thứ tự hoặc tên đoạn.</w:t>
      </w:r>
    </w:p>
    <w:p w14:paraId="4802F11F" w14:textId="77777777" w:rsidR="003C150E" w:rsidRPr="00586E82" w:rsidRDefault="003C150E" w:rsidP="00586E82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4"/>
          <w:lang w:val="vi-VN"/>
        </w:rPr>
      </w:pPr>
      <w:r w:rsidRPr="00586E82">
        <w:rPr>
          <w:rFonts w:ascii="Calibri" w:hAnsi="Calibri" w:cs="Calibri"/>
          <w:sz w:val="28"/>
          <w:szCs w:val="24"/>
        </w:rPr>
        <w:t>o: độ dịch trong đoạn.</w:t>
      </w:r>
    </w:p>
    <w:p w14:paraId="3CEA6560" w14:textId="77777777" w:rsidR="00586E82" w:rsidRPr="00586E82" w:rsidRDefault="00586E82" w:rsidP="00586E82">
      <w:pPr>
        <w:rPr>
          <w:rFonts w:ascii="Calibri" w:hAnsi="Calibri" w:cs="Calibri"/>
          <w:sz w:val="28"/>
          <w:szCs w:val="24"/>
          <w:lang w:val="vi-VN"/>
        </w:rPr>
      </w:pPr>
    </w:p>
    <w:p w14:paraId="33E9073B" w14:textId="77777777" w:rsidR="003C150E" w:rsidRPr="003C150E" w:rsidRDefault="003C150E" w:rsidP="00586E82">
      <w:p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Quy trình ánh xạ:</w:t>
      </w:r>
    </w:p>
    <w:p w14:paraId="0DC73B87" w14:textId="77777777" w:rsidR="003C150E" w:rsidRPr="00586E82" w:rsidRDefault="003C150E" w:rsidP="00586E82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>Dùng chỉ số đoạn s để tra bảng đoạn, lấy địa chỉ cơ sở của đoạn.</w:t>
      </w:r>
    </w:p>
    <w:p w14:paraId="2F435C65" w14:textId="77777777" w:rsidR="003C150E" w:rsidRPr="00586E82" w:rsidRDefault="003C150E" w:rsidP="00586E82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>So sánh độ dịch o với chiều dài đoạn:</w:t>
      </w:r>
    </w:p>
    <w:p w14:paraId="463C6AEE" w14:textId="17D758CE" w:rsidR="003C150E" w:rsidRPr="00586E82" w:rsidRDefault="003C150E" w:rsidP="00586E82">
      <w:pPr>
        <w:pStyle w:val="ListParagraph"/>
        <w:numPr>
          <w:ilvl w:val="0"/>
          <w:numId w:val="17"/>
        </w:numPr>
        <w:ind w:left="1276" w:hanging="283"/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 xml:space="preserve">Nếu o lớn hơn giới hạn → </w:t>
      </w:r>
      <w:r w:rsidR="00586E82" w:rsidRPr="00586E82">
        <w:rPr>
          <w:rFonts w:ascii="Calibri" w:hAnsi="Calibri" w:cs="Calibri"/>
          <w:sz w:val="28"/>
          <w:szCs w:val="24"/>
        </w:rPr>
        <w:t>lỗi</w:t>
      </w:r>
      <w:r w:rsidR="00586E82" w:rsidRPr="00586E82">
        <w:rPr>
          <w:rFonts w:ascii="Calibri" w:hAnsi="Calibri" w:cs="Calibri"/>
          <w:sz w:val="28"/>
          <w:szCs w:val="24"/>
          <w:lang w:val="vi-VN"/>
        </w:rPr>
        <w:t xml:space="preserve"> địa chỉ.</w:t>
      </w:r>
    </w:p>
    <w:p w14:paraId="02B710ED" w14:textId="0BC28C1B" w:rsidR="0099708F" w:rsidRPr="00586E82" w:rsidRDefault="003C150E" w:rsidP="00586E82">
      <w:pPr>
        <w:pStyle w:val="ListParagraph"/>
        <w:numPr>
          <w:ilvl w:val="0"/>
          <w:numId w:val="17"/>
        </w:numPr>
        <w:ind w:left="1276" w:hanging="283"/>
        <w:rPr>
          <w:rFonts w:ascii="Calibri" w:hAnsi="Calibri" w:cs="Calibri"/>
          <w:sz w:val="28"/>
          <w:szCs w:val="24"/>
        </w:rPr>
      </w:pPr>
      <w:r w:rsidRPr="00586E82">
        <w:rPr>
          <w:rFonts w:ascii="Calibri" w:hAnsi="Calibri" w:cs="Calibri"/>
          <w:sz w:val="28"/>
          <w:szCs w:val="24"/>
        </w:rPr>
        <w:t>Nếu hợp lệ → địa chỉ vật lý = địa chỉ cơ sở + độ dịch o.</w:t>
      </w:r>
    </w:p>
    <w:p w14:paraId="3D5124E1" w14:textId="18FF4896" w:rsidR="0099708F" w:rsidRDefault="00586E82" w:rsidP="0099708F">
      <w:pPr>
        <w:rPr>
          <w:rFonts w:ascii="Calibri" w:hAnsi="Calibri" w:cs="Calibri"/>
          <w:sz w:val="28"/>
          <w:szCs w:val="24"/>
          <w:lang w:val="vi-VN"/>
        </w:rPr>
      </w:pPr>
      <w:r w:rsidRPr="00586E82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304458BB" wp14:editId="2B45EA53">
            <wp:extent cx="4433777" cy="2696154"/>
            <wp:effectExtent l="0" t="0" r="5080" b="0"/>
            <wp:docPr id="78715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606" cy="269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D47E" w14:textId="77777777" w:rsidR="00586E82" w:rsidRPr="00586E82" w:rsidRDefault="00586E82" w:rsidP="0099708F">
      <w:pPr>
        <w:rPr>
          <w:rFonts w:ascii="Calibri" w:hAnsi="Calibri" w:cs="Calibri"/>
          <w:sz w:val="28"/>
          <w:szCs w:val="24"/>
          <w:lang w:val="vi-VN"/>
        </w:rPr>
      </w:pPr>
    </w:p>
    <w:p w14:paraId="02B44429" w14:textId="77777777" w:rsidR="003C150E" w:rsidRPr="003C150E" w:rsidRDefault="003C150E" w:rsidP="009970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C150E">
        <w:rPr>
          <w:rFonts w:ascii="Calibri" w:hAnsi="Calibri" w:cs="Calibri"/>
          <w:b/>
          <w:bCs/>
          <w:sz w:val="28"/>
          <w:szCs w:val="24"/>
        </w:rPr>
        <w:t>Kết hợp phân trang và phân đoạn</w:t>
      </w:r>
    </w:p>
    <w:p w14:paraId="58A78CBE" w14:textId="77777777" w:rsidR="003C150E" w:rsidRPr="003C150E" w:rsidRDefault="003C150E" w:rsidP="000D0CF4">
      <w:p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Chương trình được phân đoạn, sau đó mỗi đoạn tiếp tục được phân trang.</w:t>
      </w:r>
    </w:p>
    <w:p w14:paraId="2ECF498A" w14:textId="77777777" w:rsidR="003C150E" w:rsidRPr="003C150E" w:rsidRDefault="003C150E" w:rsidP="003C150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Địa chỉ logic gồm ba phần:</w:t>
      </w:r>
    </w:p>
    <w:p w14:paraId="61450EEB" w14:textId="637D1154" w:rsidR="003C150E" w:rsidRPr="003C150E" w:rsidRDefault="003C150E" w:rsidP="003C150E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lastRenderedPageBreak/>
        <w:t>Số thứ tự đoạn</w:t>
      </w:r>
      <w:r w:rsidR="00E77FE1">
        <w:rPr>
          <w:rFonts w:ascii="Calibri" w:hAnsi="Calibri" w:cs="Calibri"/>
          <w:sz w:val="28"/>
          <w:szCs w:val="24"/>
        </w:rPr>
        <w:t xml:space="preserve"> : s</w:t>
      </w:r>
    </w:p>
    <w:p w14:paraId="315A3AC5" w14:textId="23A22F23" w:rsidR="003C150E" w:rsidRPr="003C150E" w:rsidRDefault="003C150E" w:rsidP="003C150E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Số thứ tự trang trong đoạn</w:t>
      </w:r>
      <w:r w:rsidR="00E77FE1">
        <w:rPr>
          <w:rFonts w:ascii="Calibri" w:hAnsi="Calibri" w:cs="Calibri"/>
          <w:sz w:val="28"/>
          <w:szCs w:val="24"/>
        </w:rPr>
        <w:t xml:space="preserve"> : p</w:t>
      </w:r>
    </w:p>
    <w:p w14:paraId="6D8D5288" w14:textId="78A6582D" w:rsidR="003C150E" w:rsidRPr="003C150E" w:rsidRDefault="003C150E" w:rsidP="003C150E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Độ dịch trong trang</w:t>
      </w:r>
      <w:r w:rsidR="00E77FE1">
        <w:rPr>
          <w:rFonts w:ascii="Calibri" w:hAnsi="Calibri" w:cs="Calibri"/>
          <w:sz w:val="28"/>
          <w:szCs w:val="24"/>
        </w:rPr>
        <w:t xml:space="preserve"> : o</w:t>
      </w:r>
    </w:p>
    <w:p w14:paraId="61A429BC" w14:textId="77777777" w:rsidR="003C150E" w:rsidRPr="003C150E" w:rsidRDefault="003C150E" w:rsidP="003C150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Mỗi tiến trình có một bảng phân đoạn.</w:t>
      </w:r>
    </w:p>
    <w:p w14:paraId="71E1F4B9" w14:textId="77777777" w:rsidR="003C150E" w:rsidRPr="003C150E" w:rsidRDefault="003C150E" w:rsidP="003C150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3C150E">
        <w:rPr>
          <w:rFonts w:ascii="Calibri" w:hAnsi="Calibri" w:cs="Calibri"/>
          <w:sz w:val="28"/>
          <w:szCs w:val="24"/>
        </w:rPr>
        <w:t>Mỗi đoạn trong bảng phân đoạn lại có một bảng phân trang riêng.</w:t>
      </w:r>
    </w:p>
    <w:p w14:paraId="35910B61" w14:textId="77777777" w:rsidR="003776CB" w:rsidRDefault="003776CB">
      <w:pPr>
        <w:rPr>
          <w:rFonts w:ascii="Calibri" w:hAnsi="Calibri" w:cs="Calibri"/>
          <w:sz w:val="28"/>
          <w:szCs w:val="24"/>
          <w:lang w:val="vi-VN"/>
        </w:rPr>
      </w:pPr>
    </w:p>
    <w:p w14:paraId="5E480457" w14:textId="5ADBA203" w:rsidR="003776CB" w:rsidRDefault="000D0CF4">
      <w:pPr>
        <w:rPr>
          <w:rFonts w:ascii="Calibri" w:hAnsi="Calibri" w:cs="Calibri"/>
          <w:sz w:val="28"/>
          <w:szCs w:val="24"/>
          <w:lang w:val="vi-VN"/>
        </w:rPr>
      </w:pPr>
      <w:r w:rsidRPr="000D0CF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CE789EB" wp14:editId="55A5F603">
            <wp:extent cx="5103495" cy="3997960"/>
            <wp:effectExtent l="0" t="0" r="1905" b="2540"/>
            <wp:docPr id="1573529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C054" w14:textId="77777777" w:rsidR="003776CB" w:rsidRDefault="003776CB">
      <w:pPr>
        <w:rPr>
          <w:rFonts w:ascii="Calibri" w:hAnsi="Calibri" w:cs="Calibri"/>
          <w:sz w:val="28"/>
          <w:szCs w:val="24"/>
          <w:lang w:val="vi-VN"/>
        </w:rPr>
      </w:pPr>
    </w:p>
    <w:p w14:paraId="358AC5E6" w14:textId="77777777" w:rsidR="003776CB" w:rsidRDefault="003776CB">
      <w:pPr>
        <w:rPr>
          <w:rFonts w:ascii="Calibri" w:hAnsi="Calibri" w:cs="Calibri"/>
          <w:sz w:val="28"/>
          <w:szCs w:val="24"/>
          <w:lang w:val="vi-VN"/>
        </w:rPr>
      </w:pPr>
    </w:p>
    <w:p w14:paraId="79F18BC6" w14:textId="77777777" w:rsidR="003776CB" w:rsidRPr="003776CB" w:rsidRDefault="003776CB">
      <w:pPr>
        <w:rPr>
          <w:rFonts w:ascii="Calibri" w:hAnsi="Calibri" w:cs="Calibri"/>
          <w:sz w:val="28"/>
          <w:szCs w:val="24"/>
          <w:lang w:val="vi-VN"/>
        </w:rPr>
      </w:pPr>
    </w:p>
    <w:sectPr w:rsidR="003776CB" w:rsidRPr="003776C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FBA"/>
    <w:multiLevelType w:val="hybridMultilevel"/>
    <w:tmpl w:val="EF029FA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73943"/>
    <w:multiLevelType w:val="multilevel"/>
    <w:tmpl w:val="F3A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687"/>
    <w:multiLevelType w:val="hybridMultilevel"/>
    <w:tmpl w:val="EB78DF7E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340C7"/>
    <w:multiLevelType w:val="multilevel"/>
    <w:tmpl w:val="969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D8A"/>
    <w:multiLevelType w:val="multilevel"/>
    <w:tmpl w:val="F6B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91CD7"/>
    <w:multiLevelType w:val="hybridMultilevel"/>
    <w:tmpl w:val="10AA9C1C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45ACF"/>
    <w:multiLevelType w:val="multilevel"/>
    <w:tmpl w:val="03F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24F"/>
    <w:multiLevelType w:val="hybridMultilevel"/>
    <w:tmpl w:val="2C6E01F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F45E6"/>
    <w:multiLevelType w:val="multilevel"/>
    <w:tmpl w:val="B44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542B7"/>
    <w:multiLevelType w:val="hybridMultilevel"/>
    <w:tmpl w:val="2B9412A8"/>
    <w:lvl w:ilvl="0" w:tplc="132E202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A176DE7A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0E61B80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3FE82A5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31C32A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349A77A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CDC3F7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5E2653D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CA6C480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0" w15:restartNumberingAfterBreak="0">
    <w:nsid w:val="41F63BB2"/>
    <w:multiLevelType w:val="multilevel"/>
    <w:tmpl w:val="A2D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A55DA"/>
    <w:multiLevelType w:val="multilevel"/>
    <w:tmpl w:val="851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40D77"/>
    <w:multiLevelType w:val="hybridMultilevel"/>
    <w:tmpl w:val="7436DD86"/>
    <w:lvl w:ilvl="0" w:tplc="F97CD5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D27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2ADD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65CC9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84F6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EE416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D47A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3E823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8EF7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A0CFF"/>
    <w:multiLevelType w:val="multilevel"/>
    <w:tmpl w:val="75F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C5034"/>
    <w:multiLevelType w:val="hybridMultilevel"/>
    <w:tmpl w:val="588C49FA"/>
    <w:lvl w:ilvl="0" w:tplc="6B8E8D68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C660FBA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0BE208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32815D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DF9AC89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FA5C538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BD0A97A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FDE0DD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202231F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5" w15:restartNumberingAfterBreak="0">
    <w:nsid w:val="763C2CDE"/>
    <w:multiLevelType w:val="hybridMultilevel"/>
    <w:tmpl w:val="53926FB0"/>
    <w:lvl w:ilvl="0" w:tplc="103AE0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FFFFFFF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FFFFFFFF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FFFFFFF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FFFFFFFF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FFFFFFFF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FFFFFFF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FFFFFFF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6" w15:restartNumberingAfterBreak="0">
    <w:nsid w:val="7FD61629"/>
    <w:multiLevelType w:val="hybridMultilevel"/>
    <w:tmpl w:val="CBE0D1F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144174">
    <w:abstractNumId w:val="8"/>
  </w:num>
  <w:num w:numId="2" w16cid:durableId="1366521149">
    <w:abstractNumId w:val="1"/>
  </w:num>
  <w:num w:numId="3" w16cid:durableId="193426163">
    <w:abstractNumId w:val="13"/>
  </w:num>
  <w:num w:numId="4" w16cid:durableId="1896697495">
    <w:abstractNumId w:val="4"/>
  </w:num>
  <w:num w:numId="5" w16cid:durableId="449397980">
    <w:abstractNumId w:val="10"/>
  </w:num>
  <w:num w:numId="6" w16cid:durableId="1821772468">
    <w:abstractNumId w:val="3"/>
  </w:num>
  <w:num w:numId="7" w16cid:durableId="954679689">
    <w:abstractNumId w:val="11"/>
  </w:num>
  <w:num w:numId="8" w16cid:durableId="564992599">
    <w:abstractNumId w:val="12"/>
  </w:num>
  <w:num w:numId="9" w16cid:durableId="2108847495">
    <w:abstractNumId w:val="6"/>
  </w:num>
  <w:num w:numId="10" w16cid:durableId="313067107">
    <w:abstractNumId w:val="14"/>
  </w:num>
  <w:num w:numId="11" w16cid:durableId="2028828116">
    <w:abstractNumId w:val="15"/>
  </w:num>
  <w:num w:numId="12" w16cid:durableId="824008952">
    <w:abstractNumId w:val="9"/>
  </w:num>
  <w:num w:numId="13" w16cid:durableId="1332754281">
    <w:abstractNumId w:val="16"/>
  </w:num>
  <w:num w:numId="14" w16cid:durableId="1381174493">
    <w:abstractNumId w:val="7"/>
  </w:num>
  <w:num w:numId="15" w16cid:durableId="1218319447">
    <w:abstractNumId w:val="2"/>
  </w:num>
  <w:num w:numId="16" w16cid:durableId="2060276368">
    <w:abstractNumId w:val="5"/>
  </w:num>
  <w:num w:numId="17" w16cid:durableId="97363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F2"/>
    <w:rsid w:val="000D0CF4"/>
    <w:rsid w:val="001F736B"/>
    <w:rsid w:val="002802F9"/>
    <w:rsid w:val="002F7A44"/>
    <w:rsid w:val="0033431A"/>
    <w:rsid w:val="003776CB"/>
    <w:rsid w:val="003C150E"/>
    <w:rsid w:val="00412E11"/>
    <w:rsid w:val="0047479C"/>
    <w:rsid w:val="00523435"/>
    <w:rsid w:val="00586E82"/>
    <w:rsid w:val="005C3E9C"/>
    <w:rsid w:val="005E4EB2"/>
    <w:rsid w:val="00816163"/>
    <w:rsid w:val="00884704"/>
    <w:rsid w:val="009832B9"/>
    <w:rsid w:val="0099708F"/>
    <w:rsid w:val="009C768B"/>
    <w:rsid w:val="00BC2670"/>
    <w:rsid w:val="00DF31CB"/>
    <w:rsid w:val="00E77FE1"/>
    <w:rsid w:val="00E9298D"/>
    <w:rsid w:val="00EF07F2"/>
    <w:rsid w:val="00EF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80DD7"/>
  <w15:chartTrackingRefBased/>
  <w15:docId w15:val="{1D06BE38-5871-4F7D-84CC-20D79A58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10</cp:revision>
  <dcterms:created xsi:type="dcterms:W3CDTF">2025-07-14T08:26:00Z</dcterms:created>
  <dcterms:modified xsi:type="dcterms:W3CDTF">2026-08-07T16:21:00Z</dcterms:modified>
</cp:coreProperties>
</file>