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299D" w14:textId="77777777" w:rsidR="007062DC" w:rsidRPr="007062DC" w:rsidRDefault="007062DC" w:rsidP="007062DC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7062DC">
        <w:rPr>
          <w:rFonts w:ascii="Calibri" w:hAnsi="Calibri" w:cs="Calibri"/>
          <w:b/>
          <w:bCs/>
          <w:i/>
          <w:iCs/>
          <w:sz w:val="36"/>
          <w:szCs w:val="32"/>
        </w:rPr>
        <w:t>Điều khiển lưu lượng và tắc nghẽn trong mạng</w:t>
      </w:r>
    </w:p>
    <w:p w14:paraId="3B9069D7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1️</w:t>
      </w:r>
      <w:r w:rsidRPr="007062DC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Khái niệm điều khiển lưu lượng</w:t>
      </w:r>
    </w:p>
    <w:p w14:paraId="2E39360C" w14:textId="77777777" w:rsidR="007062DC" w:rsidRPr="007062DC" w:rsidRDefault="007062DC" w:rsidP="007062D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 xml:space="preserve">Là kỹ thuật giúp đảm bảo </w:t>
      </w:r>
      <w:r w:rsidRPr="007062DC">
        <w:rPr>
          <w:rFonts w:ascii="Calibri" w:hAnsi="Calibri" w:cs="Calibri"/>
          <w:b/>
          <w:bCs/>
          <w:sz w:val="28"/>
          <w:szCs w:val="24"/>
        </w:rPr>
        <w:t>bên gửi không gửi dữ liệu nhanh hơn khả năng xử lý của bên nhận</w:t>
      </w:r>
    </w:p>
    <w:p w14:paraId="63DB3523" w14:textId="77777777" w:rsidR="007062DC" w:rsidRPr="007062DC" w:rsidRDefault="007062DC" w:rsidP="007062D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 xml:space="preserve">Tránh tình trạng bộ đệm của bên nhận bị </w:t>
      </w:r>
      <w:r w:rsidRPr="007062DC">
        <w:rPr>
          <w:rFonts w:ascii="Calibri" w:hAnsi="Calibri" w:cs="Calibri"/>
          <w:b/>
          <w:bCs/>
          <w:sz w:val="28"/>
          <w:szCs w:val="24"/>
        </w:rPr>
        <w:t>tràn</w:t>
      </w:r>
      <w:r w:rsidRPr="007062DC">
        <w:rPr>
          <w:rFonts w:ascii="Calibri" w:hAnsi="Calibri" w:cs="Calibri"/>
          <w:sz w:val="28"/>
          <w:szCs w:val="24"/>
        </w:rPr>
        <w:t xml:space="preserve"> do dữ liệu đến quá nhanh</w:t>
      </w:r>
    </w:p>
    <w:p w14:paraId="6B926431" w14:textId="77777777" w:rsidR="007062DC" w:rsidRPr="007062DC" w:rsidRDefault="007062DC" w:rsidP="007062D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Bên nhận sẽ phản hồi</w:t>
      </w:r>
      <w:r w:rsidRPr="007062DC">
        <w:rPr>
          <w:rFonts w:ascii="Calibri" w:hAnsi="Calibri" w:cs="Calibri"/>
          <w:sz w:val="28"/>
          <w:szCs w:val="24"/>
        </w:rPr>
        <w:t xml:space="preserve"> bằng tín hiệu cho bên gửi để báo hiệu khả năng xử lý hiện tại</w:t>
      </w:r>
    </w:p>
    <w:p w14:paraId="6A1A9BE4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2️</w:t>
      </w:r>
      <w:r w:rsidRPr="007062DC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Phân biệt: Điều khiển lưu lượng vs. Điều khiển tắc nghẽn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686"/>
        <w:gridCol w:w="3703"/>
      </w:tblGrid>
      <w:tr w:rsidR="007062DC" w:rsidRPr="007062DC" w14:paraId="02DA422F" w14:textId="77777777" w:rsidTr="0070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6FD8" w14:textId="77777777" w:rsidR="007062DC" w:rsidRPr="007062DC" w:rsidRDefault="007062DC" w:rsidP="007062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25E682B" w14:textId="77777777" w:rsidR="007062DC" w:rsidRPr="007062DC" w:rsidRDefault="007062DC" w:rsidP="007062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Điều khiển lưu lượng</w:t>
            </w:r>
          </w:p>
        </w:tc>
        <w:tc>
          <w:tcPr>
            <w:tcW w:w="0" w:type="auto"/>
            <w:vAlign w:val="center"/>
            <w:hideMark/>
          </w:tcPr>
          <w:p w14:paraId="4ACF0406" w14:textId="77777777" w:rsidR="007062DC" w:rsidRPr="007062DC" w:rsidRDefault="007062DC" w:rsidP="007062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Điều khiển tắc nghẽn</w:t>
            </w:r>
          </w:p>
        </w:tc>
      </w:tr>
      <w:tr w:rsidR="007062DC" w:rsidRPr="007062DC" w14:paraId="22B7E6F5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BD0D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E464322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Tránh tràn bộ đệm bên nhận</w:t>
            </w:r>
          </w:p>
        </w:tc>
        <w:tc>
          <w:tcPr>
            <w:tcW w:w="0" w:type="auto"/>
            <w:vAlign w:val="center"/>
            <w:hideMark/>
          </w:tcPr>
          <w:p w14:paraId="688A7503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Tránh quá tải toàn mạng</w:t>
            </w:r>
          </w:p>
        </w:tc>
      </w:tr>
      <w:tr w:rsidR="007062DC" w:rsidRPr="007062DC" w14:paraId="16D72D66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9F1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759E1A38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 xml:space="preserve">Tập trung vào </w:t>
            </w: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giao tiếp giữa hai thiết bị đầu cuối</w:t>
            </w:r>
          </w:p>
        </w:tc>
        <w:tc>
          <w:tcPr>
            <w:tcW w:w="0" w:type="auto"/>
            <w:vAlign w:val="center"/>
            <w:hideMark/>
          </w:tcPr>
          <w:p w14:paraId="4D60D4F9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 xml:space="preserve">Mang tính </w:t>
            </w: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toàn cục</w:t>
            </w:r>
            <w:r w:rsidRPr="007062DC">
              <w:rPr>
                <w:rFonts w:ascii="Calibri" w:hAnsi="Calibri" w:cs="Calibri"/>
                <w:sz w:val="28"/>
                <w:szCs w:val="24"/>
              </w:rPr>
              <w:t>, bao gồm nhiều nút mạng</w:t>
            </w:r>
          </w:p>
        </w:tc>
      </w:tr>
      <w:tr w:rsidR="007062DC" w:rsidRPr="007062DC" w14:paraId="19979652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6CD5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Giao thức tiêu biểu</w:t>
            </w:r>
          </w:p>
        </w:tc>
        <w:tc>
          <w:tcPr>
            <w:tcW w:w="0" w:type="auto"/>
            <w:vAlign w:val="center"/>
            <w:hideMark/>
          </w:tcPr>
          <w:p w14:paraId="7D5D0BDB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59CC0A6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TCP, các thuật toán định tuyến</w:t>
            </w:r>
          </w:p>
        </w:tc>
      </w:tr>
      <w:tr w:rsidR="007062DC" w:rsidRPr="007062DC" w14:paraId="05CC8CDB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7E8F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Tầng OSI triển khai</w:t>
            </w:r>
          </w:p>
        </w:tc>
        <w:tc>
          <w:tcPr>
            <w:tcW w:w="0" w:type="auto"/>
            <w:vAlign w:val="center"/>
            <w:hideMark/>
          </w:tcPr>
          <w:p w14:paraId="14FA2BB0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Tầng vận tải</w:t>
            </w:r>
          </w:p>
        </w:tc>
        <w:tc>
          <w:tcPr>
            <w:tcW w:w="0" w:type="auto"/>
            <w:vAlign w:val="center"/>
            <w:hideMark/>
          </w:tcPr>
          <w:p w14:paraId="5C6ABC74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Tầng mạng và tầng liên kết dữ liệu</w:t>
            </w:r>
          </w:p>
        </w:tc>
      </w:tr>
      <w:tr w:rsidR="007062DC" w:rsidRPr="007062DC" w14:paraId="5ABBFE99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5174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Liên quan đến nhau</w:t>
            </w:r>
          </w:p>
        </w:tc>
        <w:tc>
          <w:tcPr>
            <w:tcW w:w="0" w:type="auto"/>
            <w:vAlign w:val="center"/>
            <w:hideMark/>
          </w:tcPr>
          <w:p w14:paraId="3EF582D7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Điều khiển lưu lượng → tránh tắc nghẽn</w:t>
            </w:r>
          </w:p>
        </w:tc>
        <w:tc>
          <w:tcPr>
            <w:tcW w:w="0" w:type="auto"/>
            <w:vAlign w:val="center"/>
            <w:hideMark/>
          </w:tcPr>
          <w:p w14:paraId="6BA958AE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Điều khiển tắc nghẽn → xử lý tắc nghẽn đã xảy ra</w:t>
            </w:r>
          </w:p>
        </w:tc>
      </w:tr>
    </w:tbl>
    <w:p w14:paraId="7923294B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3️</w:t>
      </w:r>
      <w:r w:rsidRPr="007062DC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Điều khiển lưu lượng tại các tầng</w:t>
      </w:r>
    </w:p>
    <w:p w14:paraId="54F409CC" w14:textId="77777777" w:rsidR="007062DC" w:rsidRPr="007062DC" w:rsidRDefault="007062DC" w:rsidP="007062DC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Tầng vận tải (End-to-End)</w:t>
      </w:r>
      <w:r w:rsidRPr="007062DC">
        <w:rPr>
          <w:rFonts w:ascii="Calibri" w:hAnsi="Calibri" w:cs="Calibri"/>
          <w:sz w:val="28"/>
          <w:szCs w:val="24"/>
        </w:rPr>
        <w:t>:</w:t>
      </w:r>
    </w:p>
    <w:p w14:paraId="3128B226" w14:textId="77777777" w:rsidR="007062DC" w:rsidRPr="007062DC" w:rsidRDefault="007062DC" w:rsidP="007062DC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Đảm bảo đệm bên nhận không bị tràn</w:t>
      </w:r>
    </w:p>
    <w:p w14:paraId="014729E2" w14:textId="77777777" w:rsidR="007062DC" w:rsidRPr="007062DC" w:rsidRDefault="007062DC" w:rsidP="007062DC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Ví dụ: TCP dùng cửa sổ trượt (Sliding Window)</w:t>
      </w:r>
    </w:p>
    <w:p w14:paraId="221E80EB" w14:textId="77777777" w:rsidR="007062DC" w:rsidRPr="007062DC" w:rsidRDefault="007062DC" w:rsidP="007062DC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Tầng mạng / liên kết dữ liệu (Per-hop)</w:t>
      </w:r>
      <w:r w:rsidRPr="007062DC">
        <w:rPr>
          <w:rFonts w:ascii="Calibri" w:hAnsi="Calibri" w:cs="Calibri"/>
          <w:sz w:val="28"/>
          <w:szCs w:val="24"/>
        </w:rPr>
        <w:t>:</w:t>
      </w:r>
    </w:p>
    <w:p w14:paraId="07448B98" w14:textId="77777777" w:rsidR="007062DC" w:rsidRPr="007062DC" w:rsidRDefault="007062DC" w:rsidP="007062DC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Kiểm soát lưu lượng trên từng chặng truyền</w:t>
      </w:r>
    </w:p>
    <w:p w14:paraId="6BAC0B7D" w14:textId="77777777" w:rsidR="007062DC" w:rsidRPr="007062DC" w:rsidRDefault="007062DC" w:rsidP="007062DC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Ảnh hưởng đến các chặng khác → phòng tránh tắc nghẽn mạng</w:t>
      </w:r>
    </w:p>
    <w:p w14:paraId="4241A49F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4️</w:t>
      </w:r>
      <w:r w:rsidRPr="007062DC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Cơ chế phổ biến: Cửa sổ trượt (Sliding Window)</w:t>
      </w:r>
    </w:p>
    <w:p w14:paraId="6B5540B3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Segoe UI Emoji" w:hAnsi="Segoe UI Emoji" w:cs="Segoe UI Emoji"/>
          <w:b/>
          <w:bCs/>
          <w:sz w:val="28"/>
          <w:szCs w:val="24"/>
        </w:rPr>
        <w:t>🔸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Nguyên lý hoạt động: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384"/>
      </w:tblGrid>
      <w:tr w:rsidR="007062DC" w:rsidRPr="007062DC" w14:paraId="2C77D0EB" w14:textId="77777777" w:rsidTr="0070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0042B" w14:textId="77777777" w:rsidR="007062DC" w:rsidRPr="007062DC" w:rsidRDefault="007062DC" w:rsidP="007062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5CCCA40" w14:textId="77777777" w:rsidR="007062DC" w:rsidRPr="007062DC" w:rsidRDefault="007062DC" w:rsidP="007062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62D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062DC" w:rsidRPr="007062DC" w14:paraId="01BE3D2C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8EC8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Cửa sổ gửi</w:t>
            </w:r>
          </w:p>
        </w:tc>
        <w:tc>
          <w:tcPr>
            <w:tcW w:w="0" w:type="auto"/>
            <w:vAlign w:val="center"/>
            <w:hideMark/>
          </w:tcPr>
          <w:p w14:paraId="29F0461B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Bên gửi có thể gửi liên tiếp nhiều đơn vị dữ liệu trong cửa sổ</w:t>
            </w:r>
          </w:p>
        </w:tc>
      </w:tr>
      <w:tr w:rsidR="007062DC" w:rsidRPr="007062DC" w14:paraId="6CA2A803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7FC5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Cửa sổ nhận</w:t>
            </w:r>
          </w:p>
        </w:tc>
        <w:tc>
          <w:tcPr>
            <w:tcW w:w="0" w:type="auto"/>
            <w:vAlign w:val="center"/>
            <w:hideMark/>
          </w:tcPr>
          <w:p w14:paraId="245BB104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Bên nhận xác định phạm vi dữ liệu có thể chấp nhận</w:t>
            </w:r>
          </w:p>
        </w:tc>
      </w:tr>
      <w:tr w:rsidR="007062DC" w:rsidRPr="007062DC" w14:paraId="70D6D31B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78D2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Biên nhận (ACK)</w:t>
            </w:r>
          </w:p>
        </w:tc>
        <w:tc>
          <w:tcPr>
            <w:tcW w:w="0" w:type="auto"/>
            <w:vAlign w:val="center"/>
            <w:hideMark/>
          </w:tcPr>
          <w:p w14:paraId="276BE256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Gửi phản hồi xác nhận nhận được các gói tin</w:t>
            </w:r>
          </w:p>
        </w:tc>
      </w:tr>
      <w:tr w:rsidR="007062DC" w:rsidRPr="007062DC" w14:paraId="75ED1C35" w14:textId="77777777" w:rsidTr="0070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B927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Quản lý cửa sổ</w:t>
            </w:r>
          </w:p>
        </w:tc>
        <w:tc>
          <w:tcPr>
            <w:tcW w:w="0" w:type="auto"/>
            <w:vAlign w:val="center"/>
            <w:hideMark/>
          </w:tcPr>
          <w:p w14:paraId="1865013C" w14:textId="77777777" w:rsidR="007062DC" w:rsidRPr="007062DC" w:rsidRDefault="007062DC" w:rsidP="007062DC">
            <w:pPr>
              <w:rPr>
                <w:rFonts w:ascii="Calibri" w:hAnsi="Calibri" w:cs="Calibri"/>
                <w:sz w:val="28"/>
                <w:szCs w:val="24"/>
              </w:rPr>
            </w:pPr>
            <w:r w:rsidRPr="007062DC">
              <w:rPr>
                <w:rFonts w:ascii="Calibri" w:hAnsi="Calibri" w:cs="Calibri"/>
                <w:sz w:val="28"/>
                <w:szCs w:val="24"/>
              </w:rPr>
              <w:t>Cập nhật phạm vi cửa sổ dựa trên biên nhận để tiếp tục truyền hoặc tạm dừng</w:t>
            </w:r>
          </w:p>
        </w:tc>
      </w:tr>
    </w:tbl>
    <w:p w14:paraId="24600D0D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Segoe UI Emoji" w:hAnsi="Segoe UI Emoji" w:cs="Segoe UI Emoji"/>
          <w:b/>
          <w:bCs/>
          <w:sz w:val="28"/>
          <w:szCs w:val="24"/>
        </w:rPr>
        <w:t>🔸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Các hình thức ACK:</w:t>
      </w:r>
    </w:p>
    <w:p w14:paraId="13E15F80" w14:textId="77777777" w:rsidR="007062DC" w:rsidRPr="007062DC" w:rsidRDefault="007062DC" w:rsidP="007062DC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ACK riêng rẽ từng gói</w:t>
      </w:r>
    </w:p>
    <w:p w14:paraId="481978AF" w14:textId="77777777" w:rsidR="007062DC" w:rsidRPr="007062DC" w:rsidRDefault="007062DC" w:rsidP="007062DC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ACK tổng hợp ở đầu hoặc cuối cửa sổ</w:t>
      </w:r>
    </w:p>
    <w:p w14:paraId="14379A7C" w14:textId="77777777" w:rsidR="007062DC" w:rsidRPr="007062DC" w:rsidRDefault="007062DC" w:rsidP="007062DC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Có thể kìm lại hoặc gửi ngay biên nhận để tối ưu tốc độ</w:t>
      </w:r>
    </w:p>
    <w:p w14:paraId="342E3069" w14:textId="77777777" w:rsidR="007062DC" w:rsidRPr="007062DC" w:rsidRDefault="007062DC" w:rsidP="007062DC">
      <w:pPr>
        <w:rPr>
          <w:rFonts w:ascii="Calibri" w:hAnsi="Calibri" w:cs="Calibri"/>
          <w:b/>
          <w:bCs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5️</w:t>
      </w:r>
      <w:r w:rsidRPr="007062DC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062DC">
        <w:rPr>
          <w:rFonts w:ascii="Calibri" w:hAnsi="Calibri" w:cs="Calibri"/>
          <w:b/>
          <w:bCs/>
          <w:sz w:val="28"/>
          <w:szCs w:val="24"/>
        </w:rPr>
        <w:t xml:space="preserve"> Ứng dụng trong giao thức TCP</w:t>
      </w:r>
    </w:p>
    <w:p w14:paraId="6B03E9CF" w14:textId="77777777" w:rsidR="007062DC" w:rsidRPr="007062DC" w:rsidRDefault="007062DC" w:rsidP="007062DC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 xml:space="preserve">TCP tích hợp </w:t>
      </w:r>
      <w:r w:rsidRPr="007062DC">
        <w:rPr>
          <w:rFonts w:ascii="Calibri" w:hAnsi="Calibri" w:cs="Calibri"/>
          <w:b/>
          <w:bCs/>
          <w:sz w:val="28"/>
          <w:szCs w:val="24"/>
        </w:rPr>
        <w:t>cả hai</w:t>
      </w:r>
      <w:r w:rsidRPr="007062DC">
        <w:rPr>
          <w:rFonts w:ascii="Calibri" w:hAnsi="Calibri" w:cs="Calibri"/>
          <w:sz w:val="28"/>
          <w:szCs w:val="24"/>
        </w:rPr>
        <w:t>: điều khiển lưu lượng và tắc nghẽn</w:t>
      </w:r>
    </w:p>
    <w:p w14:paraId="102D96D9" w14:textId="77777777" w:rsidR="007062DC" w:rsidRPr="007062DC" w:rsidRDefault="007062DC" w:rsidP="007062DC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sz w:val="28"/>
          <w:szCs w:val="24"/>
        </w:rPr>
        <w:t>Các thuật toán như:</w:t>
      </w:r>
    </w:p>
    <w:p w14:paraId="4000C4FE" w14:textId="77777777" w:rsidR="007062DC" w:rsidRPr="007062DC" w:rsidRDefault="007062DC" w:rsidP="007062DC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Window size (Receiver Window)</w:t>
      </w:r>
    </w:p>
    <w:p w14:paraId="78922D05" w14:textId="77777777" w:rsidR="007062DC" w:rsidRPr="007062DC" w:rsidRDefault="007062DC" w:rsidP="007062DC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7062DC">
        <w:rPr>
          <w:rFonts w:ascii="Calibri" w:hAnsi="Calibri" w:cs="Calibri"/>
          <w:b/>
          <w:bCs/>
          <w:sz w:val="28"/>
          <w:szCs w:val="24"/>
        </w:rPr>
        <w:t>Congestion Control (Slow Start, Fast Retransmit...)</w:t>
      </w:r>
    </w:p>
    <w:p w14:paraId="51A74885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147AD42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324018CE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2391C379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1296D622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3616FA53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24A7610E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6047AC21" w14:textId="77777777" w:rsid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p w14:paraId="6F852DF4" w14:textId="77777777" w:rsidR="007062DC" w:rsidRPr="007062DC" w:rsidRDefault="007062DC">
      <w:pPr>
        <w:rPr>
          <w:rFonts w:ascii="Calibri" w:hAnsi="Calibri" w:cs="Calibri"/>
          <w:sz w:val="28"/>
          <w:szCs w:val="24"/>
          <w:lang w:val="vi-VN"/>
        </w:rPr>
      </w:pPr>
    </w:p>
    <w:sectPr w:rsidR="007062DC" w:rsidRPr="007062D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0A9F"/>
    <w:multiLevelType w:val="multilevel"/>
    <w:tmpl w:val="5AA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5574F"/>
    <w:multiLevelType w:val="multilevel"/>
    <w:tmpl w:val="705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50C7A"/>
    <w:multiLevelType w:val="multilevel"/>
    <w:tmpl w:val="896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86994"/>
    <w:multiLevelType w:val="multilevel"/>
    <w:tmpl w:val="2D6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3926">
    <w:abstractNumId w:val="1"/>
  </w:num>
  <w:num w:numId="2" w16cid:durableId="476995396">
    <w:abstractNumId w:val="3"/>
  </w:num>
  <w:num w:numId="3" w16cid:durableId="14621688">
    <w:abstractNumId w:val="2"/>
  </w:num>
  <w:num w:numId="4" w16cid:durableId="68609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4C"/>
    <w:rsid w:val="00131327"/>
    <w:rsid w:val="002802F9"/>
    <w:rsid w:val="002F7A44"/>
    <w:rsid w:val="005C3E9C"/>
    <w:rsid w:val="007062DC"/>
    <w:rsid w:val="00816163"/>
    <w:rsid w:val="00952B4C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82B4E"/>
  <w15:chartTrackingRefBased/>
  <w15:docId w15:val="{9A0A31B7-3255-477D-8482-AD743B01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7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2025-07-13T12:42:00Z</dcterms:created>
  <dcterms:modified xsi:type="dcterms:W3CDTF">2025-07-13T12:49:00Z</dcterms:modified>
</cp:coreProperties>
</file>