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CB1D" w14:textId="350355A6" w:rsidR="002B105F" w:rsidRPr="007F0E29" w:rsidRDefault="00C66B37" w:rsidP="007F0E29">
      <w:pPr>
        <w:jc w:val="center"/>
        <w:rPr>
          <w:rFonts w:ascii="Calibri" w:hAnsi="Calibri" w:cs="Calibri"/>
          <w:b/>
          <w:bCs/>
          <w:i/>
          <w:iCs/>
          <w:sz w:val="44"/>
          <w:szCs w:val="40"/>
          <w:lang w:val="vi-VN"/>
        </w:rPr>
      </w:pPr>
      <w:r w:rsidRPr="00C66B3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thiết bị kết nối mạng</w:t>
      </w:r>
    </w:p>
    <w:p w14:paraId="1F21AB00" w14:textId="5A0F6F3A" w:rsidR="00DC4920" w:rsidRPr="009A45A6" w:rsidRDefault="009A45A6" w:rsidP="009A45A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các thiết bị mạng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1"/>
        <w:gridCol w:w="5851"/>
      </w:tblGrid>
      <w:tr w:rsidR="007F0E29" w:rsidRPr="007F0E29" w14:paraId="2AD223D1" w14:textId="77777777" w:rsidTr="007F0E29">
        <w:tc>
          <w:tcPr>
            <w:tcW w:w="0" w:type="auto"/>
            <w:hideMark/>
          </w:tcPr>
          <w:p w14:paraId="2A98FD4B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Thiết bị</w:t>
            </w:r>
          </w:p>
        </w:tc>
        <w:tc>
          <w:tcPr>
            <w:tcW w:w="0" w:type="auto"/>
            <w:hideMark/>
          </w:tcPr>
          <w:p w14:paraId="4A39E9FB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7F0E29" w:rsidRPr="007F0E29" w14:paraId="0A1F0CCF" w14:textId="77777777" w:rsidTr="007F0E29">
        <w:tc>
          <w:tcPr>
            <w:tcW w:w="0" w:type="auto"/>
            <w:hideMark/>
          </w:tcPr>
          <w:p w14:paraId="5AB4D666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Card mạng (NIC)</w:t>
            </w:r>
          </w:p>
        </w:tc>
        <w:tc>
          <w:tcPr>
            <w:tcW w:w="0" w:type="auto"/>
            <w:hideMark/>
          </w:tcPr>
          <w:p w14:paraId="66920036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Kết nối máy tính với cáp mạng và mạng LAN</w:t>
            </w:r>
          </w:p>
        </w:tc>
      </w:tr>
      <w:tr w:rsidR="007F0E29" w:rsidRPr="007F0E29" w14:paraId="68A8B4E5" w14:textId="77777777" w:rsidTr="007F0E29">
        <w:tc>
          <w:tcPr>
            <w:tcW w:w="0" w:type="auto"/>
            <w:hideMark/>
          </w:tcPr>
          <w:p w14:paraId="643B17F8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Modem</w:t>
            </w:r>
          </w:p>
        </w:tc>
        <w:tc>
          <w:tcPr>
            <w:tcW w:w="0" w:type="auto"/>
            <w:hideMark/>
          </w:tcPr>
          <w:p w14:paraId="4A137CD4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Thiết bị truy cập trực tiếp Internet, chuyển đổi tín hiệu số và analog</w:t>
            </w:r>
          </w:p>
        </w:tc>
      </w:tr>
      <w:tr w:rsidR="007F0E29" w:rsidRPr="007F0E29" w14:paraId="7766A50C" w14:textId="77777777" w:rsidTr="007F0E29">
        <w:tc>
          <w:tcPr>
            <w:tcW w:w="0" w:type="auto"/>
            <w:hideMark/>
          </w:tcPr>
          <w:p w14:paraId="2B3093E7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Repeater (Bộ lặp)</w:t>
            </w:r>
          </w:p>
        </w:tc>
        <w:tc>
          <w:tcPr>
            <w:tcW w:w="0" w:type="auto"/>
            <w:hideMark/>
          </w:tcPr>
          <w:p w14:paraId="01A6CF2D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Khuếch đại và tái tạo tín hiệu yếu để mở rộng phạm vi mạng</w:t>
            </w:r>
          </w:p>
        </w:tc>
      </w:tr>
      <w:tr w:rsidR="007F0E29" w:rsidRPr="007F0E29" w14:paraId="257EC849" w14:textId="77777777" w:rsidTr="007F0E29">
        <w:tc>
          <w:tcPr>
            <w:tcW w:w="0" w:type="auto"/>
            <w:hideMark/>
          </w:tcPr>
          <w:p w14:paraId="37D6A3F0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Hub (Bộ tập trung)</w:t>
            </w:r>
          </w:p>
        </w:tc>
        <w:tc>
          <w:tcPr>
            <w:tcW w:w="0" w:type="auto"/>
            <w:hideMark/>
          </w:tcPr>
          <w:p w14:paraId="405C06D4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Kết nối tập trung các thiết bị mạng, khuếch đại tín hiệu</w:t>
            </w:r>
          </w:p>
        </w:tc>
      </w:tr>
      <w:tr w:rsidR="007F0E29" w:rsidRPr="007F0E29" w14:paraId="75043781" w14:textId="77777777" w:rsidTr="007F0E29">
        <w:tc>
          <w:tcPr>
            <w:tcW w:w="0" w:type="auto"/>
            <w:hideMark/>
          </w:tcPr>
          <w:p w14:paraId="0BD6671F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Bridge (Cầu nối mạng)</w:t>
            </w:r>
          </w:p>
        </w:tc>
        <w:tc>
          <w:tcPr>
            <w:tcW w:w="0" w:type="auto"/>
            <w:hideMark/>
          </w:tcPr>
          <w:p w14:paraId="3B3ED87E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Kết nối các nhánh mạng, lọc và chuyển dữ liệu giữa các phân đoạn</w:t>
            </w:r>
          </w:p>
        </w:tc>
      </w:tr>
      <w:tr w:rsidR="007F0E29" w:rsidRPr="007F0E29" w14:paraId="7981EFF3" w14:textId="77777777" w:rsidTr="007F0E29">
        <w:tc>
          <w:tcPr>
            <w:tcW w:w="0" w:type="auto"/>
            <w:hideMark/>
          </w:tcPr>
          <w:p w14:paraId="3DD258FC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Switch (Bộ chuyển mạch)</w:t>
            </w:r>
          </w:p>
        </w:tc>
        <w:tc>
          <w:tcPr>
            <w:tcW w:w="0" w:type="auto"/>
            <w:hideMark/>
          </w:tcPr>
          <w:p w14:paraId="49AC7E9C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Hỗ trợ nhiều máy giao tiếp đồng thời, chuyển dữ liệu đến đúng máy đích</w:t>
            </w:r>
          </w:p>
        </w:tc>
      </w:tr>
      <w:tr w:rsidR="007F0E29" w:rsidRPr="007F0E29" w14:paraId="7D383937" w14:textId="77777777" w:rsidTr="007F0E29">
        <w:tc>
          <w:tcPr>
            <w:tcW w:w="0" w:type="auto"/>
            <w:hideMark/>
          </w:tcPr>
          <w:p w14:paraId="08DF2FD9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Switch Layer 3</w:t>
            </w:r>
          </w:p>
        </w:tc>
        <w:tc>
          <w:tcPr>
            <w:tcW w:w="0" w:type="auto"/>
            <w:hideMark/>
          </w:tcPr>
          <w:p w14:paraId="753B40F7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Kết hợp chức năng của switch và router, định tuyến giữa các mạng con</w:t>
            </w:r>
          </w:p>
        </w:tc>
      </w:tr>
      <w:tr w:rsidR="007F0E29" w:rsidRPr="007F0E29" w14:paraId="17B85A39" w14:textId="77777777" w:rsidTr="007F0E29">
        <w:tc>
          <w:tcPr>
            <w:tcW w:w="0" w:type="auto"/>
            <w:hideMark/>
          </w:tcPr>
          <w:p w14:paraId="70F7EBFD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Router </w:t>
            </w: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(Bộ định tuyến)</w:t>
            </w:r>
          </w:p>
        </w:tc>
        <w:tc>
          <w:tcPr>
            <w:tcW w:w="0" w:type="auto"/>
            <w:hideMark/>
          </w:tcPr>
          <w:p w14:paraId="7225303C" w14:textId="3B07D7C0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Chia miền quảng bá, định tuyến dữ liệu giữa các mạng khác nhau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  <w:tr w:rsidR="007F0E29" w:rsidRPr="007F0E29" w14:paraId="144B15F7" w14:textId="77777777" w:rsidTr="007F0E29">
        <w:tc>
          <w:tcPr>
            <w:tcW w:w="0" w:type="auto"/>
            <w:hideMark/>
          </w:tcPr>
          <w:p w14:paraId="1669E9E4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Wireless Access Point (Điểm truy cập)</w:t>
            </w:r>
          </w:p>
        </w:tc>
        <w:tc>
          <w:tcPr>
            <w:tcW w:w="0" w:type="auto"/>
            <w:hideMark/>
          </w:tcPr>
          <w:p w14:paraId="783E979B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Thu và phát tín hiệu không dây, cho phép thiết bị kết nối vào mạng có dây</w:t>
            </w:r>
          </w:p>
        </w:tc>
      </w:tr>
      <w:tr w:rsidR="007F0E29" w:rsidRPr="007F0E29" w14:paraId="457C4A44" w14:textId="77777777" w:rsidTr="007F0E29">
        <w:tc>
          <w:tcPr>
            <w:tcW w:w="0" w:type="auto"/>
            <w:hideMark/>
          </w:tcPr>
          <w:p w14:paraId="1F965390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b/>
                <w:bCs/>
                <w:sz w:val="28"/>
                <w:szCs w:val="24"/>
              </w:rPr>
              <w:t>Gateway (Cổng mạng)</w:t>
            </w:r>
          </w:p>
        </w:tc>
        <w:tc>
          <w:tcPr>
            <w:tcW w:w="0" w:type="auto"/>
            <w:hideMark/>
          </w:tcPr>
          <w:p w14:paraId="651082F1" w14:textId="77777777" w:rsidR="007F0E29" w:rsidRPr="007F0E29" w:rsidRDefault="007F0E29" w:rsidP="007F0E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F0E29">
              <w:rPr>
                <w:rFonts w:ascii="Calibri" w:hAnsi="Calibri" w:cs="Calibri"/>
                <w:sz w:val="28"/>
                <w:szCs w:val="24"/>
              </w:rPr>
              <w:t>Trung gian giữa mạng nội bộ và mạng bên ngoài, chuyển đổi giao thức nếu cần</w:t>
            </w:r>
          </w:p>
        </w:tc>
      </w:tr>
    </w:tbl>
    <w:p w14:paraId="6BFDF7F7" w14:textId="77777777" w:rsidR="00DC4920" w:rsidRDefault="00DC4920">
      <w:pPr>
        <w:rPr>
          <w:rFonts w:ascii="Calibri" w:hAnsi="Calibri" w:cs="Calibri"/>
          <w:sz w:val="28"/>
          <w:szCs w:val="24"/>
          <w:lang w:val="vi-VN"/>
        </w:rPr>
      </w:pPr>
    </w:p>
    <w:p w14:paraId="668B20D4" w14:textId="027742C1" w:rsidR="009A45A6" w:rsidRDefault="009A45A6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3448A282" wp14:editId="6C28425A">
            <wp:extent cx="5760720" cy="2875915"/>
            <wp:effectExtent l="0" t="0" r="0" b="635"/>
            <wp:docPr id="1932576445" name="Picture 12" descr="Common-Types-of-Network-Device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ommon-Types-of-Network-Devices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F67B" w14:textId="35F7A1E6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44FA9C6" wp14:editId="3F2028CF">
            <wp:extent cx="5760720" cy="4027170"/>
            <wp:effectExtent l="0" t="0" r="0" b="0"/>
            <wp:docPr id="941268059" name="Picture 13" descr="Types of network devices – IT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ypes of network devices – IT Relea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25DF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603C42ED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759FCC94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35BAEECA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2319A5CA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73625088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459DFA01" w14:textId="77777777" w:rsidR="002B105F" w:rsidRDefault="002B105F">
      <w:pPr>
        <w:rPr>
          <w:rFonts w:ascii="Calibri" w:hAnsi="Calibri" w:cs="Calibri"/>
          <w:sz w:val="28"/>
          <w:szCs w:val="24"/>
          <w:lang w:val="vi-VN"/>
        </w:rPr>
      </w:pPr>
    </w:p>
    <w:p w14:paraId="2F8DEDDD" w14:textId="77777777" w:rsidR="002B105F" w:rsidRPr="00C66B37" w:rsidRDefault="002B105F">
      <w:pPr>
        <w:rPr>
          <w:rFonts w:ascii="Calibri" w:hAnsi="Calibri" w:cs="Calibri"/>
          <w:sz w:val="28"/>
          <w:szCs w:val="24"/>
          <w:lang w:val="vi-VN"/>
        </w:rPr>
      </w:pPr>
    </w:p>
    <w:sectPr w:rsidR="002B105F" w:rsidRPr="00C66B3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603D"/>
    <w:multiLevelType w:val="multilevel"/>
    <w:tmpl w:val="895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95D11"/>
    <w:multiLevelType w:val="multilevel"/>
    <w:tmpl w:val="256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E6B4A"/>
    <w:multiLevelType w:val="multilevel"/>
    <w:tmpl w:val="936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B6EE1"/>
    <w:multiLevelType w:val="multilevel"/>
    <w:tmpl w:val="10B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B5009"/>
    <w:multiLevelType w:val="multilevel"/>
    <w:tmpl w:val="67D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178A4"/>
    <w:multiLevelType w:val="multilevel"/>
    <w:tmpl w:val="E3E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55B4F"/>
    <w:multiLevelType w:val="multilevel"/>
    <w:tmpl w:val="72C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B0C53"/>
    <w:multiLevelType w:val="multilevel"/>
    <w:tmpl w:val="E5A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E2BA2"/>
    <w:multiLevelType w:val="multilevel"/>
    <w:tmpl w:val="45E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61F6A"/>
    <w:multiLevelType w:val="multilevel"/>
    <w:tmpl w:val="DA9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61763">
    <w:abstractNumId w:val="6"/>
  </w:num>
  <w:num w:numId="2" w16cid:durableId="140929123">
    <w:abstractNumId w:val="0"/>
  </w:num>
  <w:num w:numId="3" w16cid:durableId="1035500613">
    <w:abstractNumId w:val="9"/>
  </w:num>
  <w:num w:numId="4" w16cid:durableId="1404525993">
    <w:abstractNumId w:val="3"/>
  </w:num>
  <w:num w:numId="5" w16cid:durableId="680860038">
    <w:abstractNumId w:val="7"/>
  </w:num>
  <w:num w:numId="6" w16cid:durableId="1299651139">
    <w:abstractNumId w:val="8"/>
  </w:num>
  <w:num w:numId="7" w16cid:durableId="156851607">
    <w:abstractNumId w:val="1"/>
  </w:num>
  <w:num w:numId="8" w16cid:durableId="2117944763">
    <w:abstractNumId w:val="4"/>
  </w:num>
  <w:num w:numId="9" w16cid:durableId="1657369265">
    <w:abstractNumId w:val="5"/>
  </w:num>
  <w:num w:numId="10" w16cid:durableId="2136025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42"/>
    <w:rsid w:val="002802F9"/>
    <w:rsid w:val="002B105F"/>
    <w:rsid w:val="002F7A44"/>
    <w:rsid w:val="00366B5A"/>
    <w:rsid w:val="00515287"/>
    <w:rsid w:val="005C3E9C"/>
    <w:rsid w:val="007F0E29"/>
    <w:rsid w:val="00816163"/>
    <w:rsid w:val="009832B9"/>
    <w:rsid w:val="009A45A6"/>
    <w:rsid w:val="00C66B37"/>
    <w:rsid w:val="00C74962"/>
    <w:rsid w:val="00D42686"/>
    <w:rsid w:val="00DC4920"/>
    <w:rsid w:val="00F4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207B6"/>
  <w15:chartTrackingRefBased/>
  <w15:docId w15:val="{934E7FBD-BA75-43A3-B709-3F201547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F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F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F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F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F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F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F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F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F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F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F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F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F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F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F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F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F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AC8E2-4D38-4F79-A117-D61F0C3B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2025-10-21T16:07:00Z</dcterms:created>
  <dcterms:modified xsi:type="dcterms:W3CDTF">2025-10-21T17:26:00Z</dcterms:modified>
</cp:coreProperties>
</file>