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E31E" w14:textId="3346865F" w:rsidR="002F7A44" w:rsidRPr="003838B7" w:rsidRDefault="003838B7" w:rsidP="003838B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838B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Thuộc tính văn bản</w:t>
      </w:r>
    </w:p>
    <w:p w14:paraId="43AE22F5" w14:textId="69600E20" w:rsidR="003838B7" w:rsidRPr="003838B7" w:rsidRDefault="003838B7" w:rsidP="003838B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2541"/>
        <w:gridCol w:w="4806"/>
      </w:tblGrid>
      <w:tr w:rsidR="003838B7" w:rsidRPr="000B0F3C" w14:paraId="74068C8D" w14:textId="77777777" w:rsidTr="0040496D">
        <w:tc>
          <w:tcPr>
            <w:tcW w:w="0" w:type="auto"/>
            <w:hideMark/>
          </w:tcPr>
          <w:p w14:paraId="64868CDD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18D6E6EF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76620D7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3838B7" w:rsidRPr="000B0F3C" w14:paraId="75669007" w14:textId="77777777" w:rsidTr="0040496D">
        <w:tc>
          <w:tcPr>
            <w:tcW w:w="0" w:type="auto"/>
            <w:hideMark/>
          </w:tcPr>
          <w:p w14:paraId="3A4B031F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color</w:t>
            </w:r>
          </w:p>
        </w:tc>
        <w:tc>
          <w:tcPr>
            <w:tcW w:w="0" w:type="auto"/>
            <w:hideMark/>
          </w:tcPr>
          <w:p w14:paraId="6AC38683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của văn bản</w:t>
            </w:r>
          </w:p>
        </w:tc>
        <w:tc>
          <w:tcPr>
            <w:tcW w:w="0" w:type="auto"/>
            <w:hideMark/>
          </w:tcPr>
          <w:p w14:paraId="6A0C5004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&lt;color&gt; (e.g., #000, red, rgb(255, 0, 0)), inherit</w:t>
            </w:r>
          </w:p>
        </w:tc>
      </w:tr>
      <w:tr w:rsidR="003838B7" w:rsidRPr="000B0F3C" w14:paraId="358A9087" w14:textId="77777777" w:rsidTr="0040496D">
        <w:tc>
          <w:tcPr>
            <w:tcW w:w="0" w:type="auto"/>
            <w:hideMark/>
          </w:tcPr>
          <w:p w14:paraId="7AB04FEE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font-family</w:t>
            </w:r>
          </w:p>
        </w:tc>
        <w:tc>
          <w:tcPr>
            <w:tcW w:w="0" w:type="auto"/>
            <w:hideMark/>
          </w:tcPr>
          <w:p w14:paraId="58F7532C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Phông chữ của văn bản</w:t>
            </w:r>
          </w:p>
        </w:tc>
        <w:tc>
          <w:tcPr>
            <w:tcW w:w="0" w:type="auto"/>
            <w:hideMark/>
          </w:tcPr>
          <w:p w14:paraId="233EA69D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&lt;family-name&gt; (e.g., "Arial", sans-serif), inherit</w:t>
            </w:r>
          </w:p>
        </w:tc>
      </w:tr>
      <w:tr w:rsidR="003838B7" w:rsidRPr="000B0F3C" w14:paraId="72747B20" w14:textId="77777777" w:rsidTr="0040496D">
        <w:tc>
          <w:tcPr>
            <w:tcW w:w="0" w:type="auto"/>
            <w:hideMark/>
          </w:tcPr>
          <w:p w14:paraId="1FD76D6D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font-size</w:t>
            </w:r>
          </w:p>
        </w:tc>
        <w:tc>
          <w:tcPr>
            <w:tcW w:w="0" w:type="auto"/>
            <w:hideMark/>
          </w:tcPr>
          <w:p w14:paraId="268DB508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Kích thước chữ</w:t>
            </w:r>
          </w:p>
        </w:tc>
        <w:tc>
          <w:tcPr>
            <w:tcW w:w="0" w:type="auto"/>
            <w:hideMark/>
          </w:tcPr>
          <w:p w14:paraId="2566C3DB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16px, 1rem), &lt;percentage&gt;, small, medium, large</w:t>
            </w:r>
          </w:p>
        </w:tc>
      </w:tr>
      <w:tr w:rsidR="003838B7" w:rsidRPr="000B0F3C" w14:paraId="6D017CF0" w14:textId="77777777" w:rsidTr="0040496D">
        <w:tc>
          <w:tcPr>
            <w:tcW w:w="0" w:type="auto"/>
            <w:hideMark/>
          </w:tcPr>
          <w:p w14:paraId="79A48145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font-weight</w:t>
            </w:r>
          </w:p>
        </w:tc>
        <w:tc>
          <w:tcPr>
            <w:tcW w:w="0" w:type="auto"/>
            <w:hideMark/>
          </w:tcPr>
          <w:p w14:paraId="37001DA4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Độ đậm của chữ</w:t>
            </w:r>
          </w:p>
        </w:tc>
        <w:tc>
          <w:tcPr>
            <w:tcW w:w="0" w:type="auto"/>
            <w:hideMark/>
          </w:tcPr>
          <w:p w14:paraId="1A7DF3DF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bold, &lt;number&gt; (e.g., 400, 700), inherit</w:t>
            </w:r>
          </w:p>
        </w:tc>
      </w:tr>
      <w:tr w:rsidR="003838B7" w:rsidRPr="000B0F3C" w14:paraId="5D5E1114" w14:textId="77777777" w:rsidTr="0040496D">
        <w:tc>
          <w:tcPr>
            <w:tcW w:w="0" w:type="auto"/>
            <w:hideMark/>
          </w:tcPr>
          <w:p w14:paraId="6D22F59A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font-style</w:t>
            </w:r>
          </w:p>
        </w:tc>
        <w:tc>
          <w:tcPr>
            <w:tcW w:w="0" w:type="auto"/>
            <w:hideMark/>
          </w:tcPr>
          <w:p w14:paraId="7134FCDE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Kiểu chữ</w:t>
            </w:r>
          </w:p>
        </w:tc>
        <w:tc>
          <w:tcPr>
            <w:tcW w:w="0" w:type="auto"/>
            <w:hideMark/>
          </w:tcPr>
          <w:p w14:paraId="18D5CE75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italic, oblique, inherit</w:t>
            </w:r>
          </w:p>
        </w:tc>
      </w:tr>
      <w:tr w:rsidR="003838B7" w:rsidRPr="000B0F3C" w14:paraId="4EAE589D" w14:textId="77777777" w:rsidTr="0040496D">
        <w:tc>
          <w:tcPr>
            <w:tcW w:w="0" w:type="auto"/>
            <w:hideMark/>
          </w:tcPr>
          <w:p w14:paraId="5FBC3563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text-decoration</w:t>
            </w:r>
          </w:p>
        </w:tc>
        <w:tc>
          <w:tcPr>
            <w:tcW w:w="0" w:type="auto"/>
            <w:hideMark/>
          </w:tcPr>
          <w:p w14:paraId="5259081B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Trang trí văn bản</w:t>
            </w:r>
          </w:p>
        </w:tc>
        <w:tc>
          <w:tcPr>
            <w:tcW w:w="0" w:type="auto"/>
            <w:hideMark/>
          </w:tcPr>
          <w:p w14:paraId="3C98D84A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underline, overline, line-through, inherit</w:t>
            </w:r>
          </w:p>
        </w:tc>
      </w:tr>
      <w:tr w:rsidR="003838B7" w:rsidRPr="000B0F3C" w14:paraId="43655C67" w14:textId="77777777" w:rsidTr="0040496D">
        <w:tc>
          <w:tcPr>
            <w:tcW w:w="0" w:type="auto"/>
            <w:hideMark/>
          </w:tcPr>
          <w:p w14:paraId="118A4EB0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text-transform</w:t>
            </w:r>
          </w:p>
        </w:tc>
        <w:tc>
          <w:tcPr>
            <w:tcW w:w="0" w:type="auto"/>
            <w:hideMark/>
          </w:tcPr>
          <w:p w14:paraId="01F96CA4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Chuyển đổi kiểu chữ</w:t>
            </w:r>
          </w:p>
        </w:tc>
        <w:tc>
          <w:tcPr>
            <w:tcW w:w="0" w:type="auto"/>
            <w:hideMark/>
          </w:tcPr>
          <w:p w14:paraId="58C9739E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uppercase, lowercase, capitalize, inherit</w:t>
            </w:r>
          </w:p>
        </w:tc>
      </w:tr>
      <w:tr w:rsidR="003838B7" w:rsidRPr="000B0F3C" w14:paraId="5FE6E87D" w14:textId="77777777" w:rsidTr="0040496D">
        <w:tc>
          <w:tcPr>
            <w:tcW w:w="0" w:type="auto"/>
            <w:hideMark/>
          </w:tcPr>
          <w:p w14:paraId="2296AA65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line-height</w:t>
            </w:r>
          </w:p>
        </w:tc>
        <w:tc>
          <w:tcPr>
            <w:tcW w:w="0" w:type="auto"/>
            <w:hideMark/>
          </w:tcPr>
          <w:p w14:paraId="0913A968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dòng</w:t>
            </w:r>
          </w:p>
        </w:tc>
        <w:tc>
          <w:tcPr>
            <w:tcW w:w="0" w:type="auto"/>
            <w:hideMark/>
          </w:tcPr>
          <w:p w14:paraId="52569D8C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&lt;number&gt;, &lt;length&gt; (e.g., 1.5, 20px), &lt;percentage&gt;, normal</w:t>
            </w:r>
          </w:p>
        </w:tc>
      </w:tr>
      <w:tr w:rsidR="003838B7" w:rsidRPr="000B0F3C" w14:paraId="615B77F8" w14:textId="77777777" w:rsidTr="0040496D">
        <w:tc>
          <w:tcPr>
            <w:tcW w:w="0" w:type="auto"/>
            <w:hideMark/>
          </w:tcPr>
          <w:p w14:paraId="3871DB14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letter-spacing</w:t>
            </w:r>
          </w:p>
        </w:tc>
        <w:tc>
          <w:tcPr>
            <w:tcW w:w="0" w:type="auto"/>
            <w:hideMark/>
          </w:tcPr>
          <w:p w14:paraId="02EE55AD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ký tự</w:t>
            </w:r>
          </w:p>
        </w:tc>
        <w:tc>
          <w:tcPr>
            <w:tcW w:w="0" w:type="auto"/>
            <w:hideMark/>
          </w:tcPr>
          <w:p w14:paraId="0C59854C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2px), normal, inherit</w:t>
            </w:r>
          </w:p>
        </w:tc>
      </w:tr>
      <w:tr w:rsidR="003838B7" w:rsidRPr="000B0F3C" w14:paraId="7887B966" w14:textId="77777777" w:rsidTr="0040496D">
        <w:tc>
          <w:tcPr>
            <w:tcW w:w="0" w:type="auto"/>
            <w:hideMark/>
          </w:tcPr>
          <w:p w14:paraId="0D16613E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word-spacing</w:t>
            </w:r>
          </w:p>
        </w:tc>
        <w:tc>
          <w:tcPr>
            <w:tcW w:w="0" w:type="auto"/>
            <w:hideMark/>
          </w:tcPr>
          <w:p w14:paraId="2E9D5141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từ</w:t>
            </w:r>
          </w:p>
        </w:tc>
        <w:tc>
          <w:tcPr>
            <w:tcW w:w="0" w:type="auto"/>
            <w:hideMark/>
          </w:tcPr>
          <w:p w14:paraId="6442FA43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5px), normal, inherit</w:t>
            </w:r>
          </w:p>
        </w:tc>
      </w:tr>
      <w:tr w:rsidR="003838B7" w:rsidRPr="000B0F3C" w14:paraId="59772303" w14:textId="77777777" w:rsidTr="0040496D">
        <w:tc>
          <w:tcPr>
            <w:tcW w:w="0" w:type="auto"/>
            <w:hideMark/>
          </w:tcPr>
          <w:p w14:paraId="09E06ED3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text-indent</w:t>
            </w:r>
          </w:p>
        </w:tc>
        <w:tc>
          <w:tcPr>
            <w:tcW w:w="0" w:type="auto"/>
            <w:hideMark/>
          </w:tcPr>
          <w:p w14:paraId="0208565E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Thụt đầu dòng</w:t>
            </w:r>
          </w:p>
        </w:tc>
        <w:tc>
          <w:tcPr>
            <w:tcW w:w="0" w:type="auto"/>
            <w:hideMark/>
          </w:tcPr>
          <w:p w14:paraId="14E61317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20px), &lt;percentage&gt;, inherit</w:t>
            </w:r>
          </w:p>
        </w:tc>
      </w:tr>
      <w:tr w:rsidR="003838B7" w:rsidRPr="000B0F3C" w14:paraId="2C4CAF11" w14:textId="77777777" w:rsidTr="0040496D">
        <w:tc>
          <w:tcPr>
            <w:tcW w:w="0" w:type="auto"/>
            <w:hideMark/>
          </w:tcPr>
          <w:p w14:paraId="4A8709C6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white-space</w:t>
            </w:r>
          </w:p>
        </w:tc>
        <w:tc>
          <w:tcPr>
            <w:tcW w:w="0" w:type="auto"/>
            <w:hideMark/>
          </w:tcPr>
          <w:p w14:paraId="398EC90C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khoảng trắng và ngắt dòng</w:t>
            </w:r>
          </w:p>
        </w:tc>
        <w:tc>
          <w:tcPr>
            <w:tcW w:w="0" w:type="auto"/>
            <w:hideMark/>
          </w:tcPr>
          <w:p w14:paraId="35C39C37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nowrap, pre, pre-wrap, pre-line</w:t>
            </w:r>
          </w:p>
        </w:tc>
      </w:tr>
      <w:tr w:rsidR="003838B7" w:rsidRPr="000B0F3C" w14:paraId="1500A1EF" w14:textId="77777777" w:rsidTr="0040496D">
        <w:tc>
          <w:tcPr>
            <w:tcW w:w="0" w:type="auto"/>
            <w:hideMark/>
          </w:tcPr>
          <w:p w14:paraId="14E4E4CA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direction</w:t>
            </w:r>
          </w:p>
        </w:tc>
        <w:tc>
          <w:tcPr>
            <w:tcW w:w="0" w:type="auto"/>
            <w:hideMark/>
          </w:tcPr>
          <w:p w14:paraId="2C29C30B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Hướng văn bản</w:t>
            </w:r>
          </w:p>
        </w:tc>
        <w:tc>
          <w:tcPr>
            <w:tcW w:w="0" w:type="auto"/>
            <w:hideMark/>
          </w:tcPr>
          <w:p w14:paraId="592C5689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ltr, rtl, inherit</w:t>
            </w:r>
          </w:p>
        </w:tc>
      </w:tr>
      <w:tr w:rsidR="003838B7" w:rsidRPr="000B0F3C" w14:paraId="3508757F" w14:textId="77777777" w:rsidTr="0040496D">
        <w:tc>
          <w:tcPr>
            <w:tcW w:w="0" w:type="auto"/>
            <w:hideMark/>
          </w:tcPr>
          <w:p w14:paraId="54511155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unicode-bidi</w:t>
            </w:r>
          </w:p>
        </w:tc>
        <w:tc>
          <w:tcPr>
            <w:tcW w:w="0" w:type="auto"/>
            <w:hideMark/>
          </w:tcPr>
          <w:p w14:paraId="4512DCF8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văn bản hai chiều</w:t>
            </w:r>
          </w:p>
        </w:tc>
        <w:tc>
          <w:tcPr>
            <w:tcW w:w="0" w:type="auto"/>
            <w:hideMark/>
          </w:tcPr>
          <w:p w14:paraId="7FB3EFEE" w14:textId="77777777" w:rsidR="003838B7" w:rsidRPr="000B0F3C" w:rsidRDefault="003838B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embed, bidi-override</w:t>
            </w:r>
          </w:p>
        </w:tc>
      </w:tr>
    </w:tbl>
    <w:p w14:paraId="2E0F06CB" w14:textId="5B3A243F" w:rsidR="003838B7" w:rsidRPr="002B77A4" w:rsidRDefault="002B77A4" w:rsidP="002B77A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Màu chữ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2156"/>
        <w:gridCol w:w="5457"/>
      </w:tblGrid>
      <w:tr w:rsidR="002B77A4" w:rsidRPr="000B0F3C" w14:paraId="7A413838" w14:textId="77777777" w:rsidTr="0040496D">
        <w:tc>
          <w:tcPr>
            <w:tcW w:w="0" w:type="auto"/>
            <w:hideMark/>
          </w:tcPr>
          <w:p w14:paraId="0C16D633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6324164D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A787584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2B77A4" w:rsidRPr="000B0F3C" w14:paraId="44A4B90E" w14:textId="77777777" w:rsidTr="0040496D">
        <w:tc>
          <w:tcPr>
            <w:tcW w:w="0" w:type="auto"/>
            <w:hideMark/>
          </w:tcPr>
          <w:p w14:paraId="3316B28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color</w:t>
            </w:r>
          </w:p>
        </w:tc>
        <w:tc>
          <w:tcPr>
            <w:tcW w:w="0" w:type="auto"/>
            <w:hideMark/>
          </w:tcPr>
          <w:p w14:paraId="08CAE9F1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của văn bản</w:t>
            </w:r>
          </w:p>
        </w:tc>
        <w:tc>
          <w:tcPr>
            <w:tcW w:w="0" w:type="auto"/>
            <w:hideMark/>
          </w:tcPr>
          <w:p w14:paraId="6B7D6551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&lt;color&gt; (e.g., #000, red, rgb(255, 0, 0)), inherit</w:t>
            </w:r>
          </w:p>
        </w:tc>
      </w:tr>
    </w:tbl>
    <w:p w14:paraId="215E92A6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4F3093EB" w14:textId="7A17E201" w:rsidR="00B33F72" w:rsidRDefault="00B33F7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Giá trị của color có thể là tên màu hoặc mã màu. Xem </w:t>
      </w:r>
      <w:r w:rsidRPr="00B33F7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phụ lục</w:t>
      </w:r>
      <w:r w:rsidRPr="00B33F72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biết rõ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2425"/>
        <w:gridCol w:w="4523"/>
      </w:tblGrid>
      <w:tr w:rsidR="00B33F72" w:rsidRPr="00B33F72" w14:paraId="7DA1607F" w14:textId="77777777" w:rsidTr="00B33F72">
        <w:tc>
          <w:tcPr>
            <w:tcW w:w="0" w:type="auto"/>
            <w:hideMark/>
          </w:tcPr>
          <w:p w14:paraId="7394E4C5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Kiểu giá trị</w:t>
            </w:r>
          </w:p>
        </w:tc>
        <w:tc>
          <w:tcPr>
            <w:tcW w:w="0" w:type="auto"/>
            <w:hideMark/>
          </w:tcPr>
          <w:p w14:paraId="32193C40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  <w:tc>
          <w:tcPr>
            <w:tcW w:w="0" w:type="auto"/>
            <w:hideMark/>
          </w:tcPr>
          <w:p w14:paraId="0D291F45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 gọn</w:t>
            </w:r>
          </w:p>
        </w:tc>
      </w:tr>
      <w:tr w:rsidR="00B33F72" w:rsidRPr="00B33F72" w14:paraId="1152CC6E" w14:textId="77777777" w:rsidTr="00B33F72">
        <w:tc>
          <w:tcPr>
            <w:tcW w:w="0" w:type="auto"/>
            <w:hideMark/>
          </w:tcPr>
          <w:p w14:paraId="32FFDE73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Tên màu (keyword)</w:t>
            </w:r>
          </w:p>
        </w:tc>
        <w:tc>
          <w:tcPr>
            <w:tcW w:w="0" w:type="auto"/>
            <w:hideMark/>
          </w:tcPr>
          <w:p w14:paraId="1D05B46D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>red, blue, green, aqua</w:t>
            </w:r>
          </w:p>
        </w:tc>
        <w:tc>
          <w:tcPr>
            <w:tcW w:w="0" w:type="auto"/>
            <w:hideMark/>
          </w:tcPr>
          <w:p w14:paraId="7EE77A7B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 xml:space="preserve">Có hơn </w:t>
            </w: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140 tên màu</w:t>
            </w:r>
            <w:r w:rsidRPr="00B33F72">
              <w:rPr>
                <w:rFonts w:ascii="Calibri" w:hAnsi="Calibri" w:cs="Calibri"/>
                <w:sz w:val="28"/>
                <w:szCs w:val="24"/>
              </w:rPr>
              <w:t xml:space="preserve"> được hỗ trợ bởi trình duyệt</w:t>
            </w:r>
          </w:p>
        </w:tc>
      </w:tr>
      <w:tr w:rsidR="00B33F72" w:rsidRPr="00B33F72" w14:paraId="666CFC0C" w14:textId="77777777" w:rsidTr="00B33F72">
        <w:tc>
          <w:tcPr>
            <w:tcW w:w="0" w:type="auto"/>
            <w:hideMark/>
          </w:tcPr>
          <w:p w14:paraId="3079424C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Mã HEX</w:t>
            </w:r>
          </w:p>
        </w:tc>
        <w:tc>
          <w:tcPr>
            <w:tcW w:w="0" w:type="auto"/>
            <w:hideMark/>
          </w:tcPr>
          <w:p w14:paraId="36F12923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>#FF0000, #0F0, #00FFFF</w:t>
            </w:r>
          </w:p>
        </w:tc>
        <w:tc>
          <w:tcPr>
            <w:tcW w:w="0" w:type="auto"/>
            <w:hideMark/>
          </w:tcPr>
          <w:p w14:paraId="5CC40126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>Mã màu hệ thập lục phân, có thể viết tắt nếu hợp lệ</w:t>
            </w:r>
          </w:p>
        </w:tc>
      </w:tr>
      <w:tr w:rsidR="00B33F72" w:rsidRPr="00B33F72" w14:paraId="24B284FA" w14:textId="77777777" w:rsidTr="00B33F72">
        <w:tc>
          <w:tcPr>
            <w:tcW w:w="0" w:type="auto"/>
            <w:hideMark/>
          </w:tcPr>
          <w:p w14:paraId="7E0E521D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RGB</w:t>
            </w:r>
          </w:p>
        </w:tc>
        <w:tc>
          <w:tcPr>
            <w:tcW w:w="0" w:type="auto"/>
            <w:hideMark/>
          </w:tcPr>
          <w:p w14:paraId="0671291C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>rgb(255, 0, 0)</w:t>
            </w:r>
          </w:p>
        </w:tc>
        <w:tc>
          <w:tcPr>
            <w:tcW w:w="0" w:type="auto"/>
            <w:hideMark/>
          </w:tcPr>
          <w:p w14:paraId="3E42D357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 xml:space="preserve">Màu dựa trên </w:t>
            </w: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đỏ, xanh lá, xanh dương</w:t>
            </w:r>
            <w:r w:rsidRPr="00B33F72">
              <w:rPr>
                <w:rFonts w:ascii="Calibri" w:hAnsi="Calibri" w:cs="Calibri"/>
                <w:sz w:val="28"/>
                <w:szCs w:val="24"/>
              </w:rPr>
              <w:t xml:space="preserve"> (0–255)</w:t>
            </w:r>
          </w:p>
        </w:tc>
      </w:tr>
      <w:tr w:rsidR="00B33F72" w:rsidRPr="00B33F72" w14:paraId="3F2DC9D5" w14:textId="77777777" w:rsidTr="00B33F72">
        <w:tc>
          <w:tcPr>
            <w:tcW w:w="0" w:type="auto"/>
            <w:hideMark/>
          </w:tcPr>
          <w:p w14:paraId="6FA43286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RGBA</w:t>
            </w:r>
          </w:p>
        </w:tc>
        <w:tc>
          <w:tcPr>
            <w:tcW w:w="0" w:type="auto"/>
            <w:hideMark/>
          </w:tcPr>
          <w:p w14:paraId="0933385E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>rgba(255, 0, 0, 0.5)</w:t>
            </w:r>
          </w:p>
        </w:tc>
        <w:tc>
          <w:tcPr>
            <w:tcW w:w="0" w:type="auto"/>
            <w:hideMark/>
          </w:tcPr>
          <w:p w14:paraId="0D062107" w14:textId="77777777" w:rsidR="00B33F72" w:rsidRPr="00B33F72" w:rsidRDefault="00B33F72" w:rsidP="00B33F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33F72">
              <w:rPr>
                <w:rFonts w:ascii="Calibri" w:hAnsi="Calibri" w:cs="Calibri"/>
                <w:sz w:val="28"/>
                <w:szCs w:val="24"/>
              </w:rPr>
              <w:t xml:space="preserve">Giống RGB nhưng có thêm </w:t>
            </w:r>
            <w:r w:rsidRPr="00B33F72">
              <w:rPr>
                <w:rFonts w:ascii="Calibri" w:hAnsi="Calibri" w:cs="Calibri"/>
                <w:b/>
                <w:bCs/>
                <w:sz w:val="28"/>
                <w:szCs w:val="24"/>
              </w:rPr>
              <w:t>độ trong suốt (alpha)</w:t>
            </w:r>
          </w:p>
        </w:tc>
      </w:tr>
    </w:tbl>
    <w:p w14:paraId="1437DF38" w14:textId="77777777" w:rsidR="00B33F72" w:rsidRDefault="00B33F72">
      <w:pPr>
        <w:rPr>
          <w:rFonts w:ascii="Calibri" w:hAnsi="Calibri" w:cs="Calibri"/>
          <w:sz w:val="28"/>
          <w:szCs w:val="24"/>
          <w:lang w:val="vi-VN"/>
        </w:rPr>
      </w:pPr>
    </w:p>
    <w:p w14:paraId="1FE76B94" w14:textId="77777777" w:rsidR="002B77A4" w:rsidRDefault="002B77A4">
      <w:pPr>
        <w:rPr>
          <w:rFonts w:ascii="Calibri" w:hAnsi="Calibri" w:cs="Calibri"/>
          <w:sz w:val="28"/>
          <w:szCs w:val="24"/>
          <w:lang w:val="vi-VN"/>
        </w:rPr>
      </w:pPr>
    </w:p>
    <w:p w14:paraId="31F8F1EB" w14:textId="53F604D0" w:rsidR="002B77A4" w:rsidRPr="002B77A4" w:rsidRDefault="002B77A4" w:rsidP="002B77A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Phông chữ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960"/>
        <w:gridCol w:w="5824"/>
      </w:tblGrid>
      <w:tr w:rsidR="002B77A4" w:rsidRPr="000B0F3C" w14:paraId="64987EFA" w14:textId="77777777" w:rsidTr="0040496D">
        <w:tc>
          <w:tcPr>
            <w:tcW w:w="0" w:type="auto"/>
            <w:hideMark/>
          </w:tcPr>
          <w:p w14:paraId="63463D4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18A8F534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4D398C5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2B77A4" w:rsidRPr="000B0F3C" w14:paraId="3F19B92F" w14:textId="77777777" w:rsidTr="002B77A4">
        <w:tc>
          <w:tcPr>
            <w:tcW w:w="0" w:type="auto"/>
            <w:hideMark/>
          </w:tcPr>
          <w:p w14:paraId="65F7A3EB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font-family</w:t>
            </w:r>
          </w:p>
        </w:tc>
        <w:tc>
          <w:tcPr>
            <w:tcW w:w="0" w:type="auto"/>
            <w:hideMark/>
          </w:tcPr>
          <w:p w14:paraId="68584DC1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Phông chữ của văn bản</w:t>
            </w:r>
          </w:p>
        </w:tc>
        <w:tc>
          <w:tcPr>
            <w:tcW w:w="0" w:type="auto"/>
            <w:hideMark/>
          </w:tcPr>
          <w:p w14:paraId="1EABC7B9" w14:textId="105761D5" w:rsidR="002B77A4" w:rsidRPr="00FD71DA" w:rsidRDefault="00E44D41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Tên phông </w:t>
            </w:r>
            <w:r w:rsidR="002B77A4" w:rsidRPr="000B0F3C">
              <w:rPr>
                <w:rFonts w:ascii="Calibri" w:hAnsi="Calibri" w:cs="Calibri"/>
                <w:sz w:val="28"/>
                <w:szCs w:val="24"/>
              </w:rPr>
              <w:t>&lt;family-name&gt; (e.g., "Arial", sans-serif)</w:t>
            </w:r>
          </w:p>
        </w:tc>
      </w:tr>
      <w:tr w:rsidR="002B77A4" w:rsidRPr="000B0F3C" w14:paraId="372B80F3" w14:textId="77777777" w:rsidTr="002B77A4">
        <w:tc>
          <w:tcPr>
            <w:tcW w:w="0" w:type="auto"/>
            <w:hideMark/>
          </w:tcPr>
          <w:p w14:paraId="58E203A9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font-size</w:t>
            </w:r>
          </w:p>
        </w:tc>
        <w:tc>
          <w:tcPr>
            <w:tcW w:w="0" w:type="auto"/>
            <w:hideMark/>
          </w:tcPr>
          <w:p w14:paraId="71B33E16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Kích thước chữ</w:t>
            </w:r>
          </w:p>
        </w:tc>
        <w:tc>
          <w:tcPr>
            <w:tcW w:w="0" w:type="auto"/>
            <w:hideMark/>
          </w:tcPr>
          <w:p w14:paraId="69FE9FA7" w14:textId="17C49E8C" w:rsidR="00E44D41" w:rsidRPr="00E44D41" w:rsidRDefault="00E44D41" w:rsidP="00E44D4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E44D4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Độ lớn </w:t>
            </w:r>
            <w:r w:rsidR="002B77A4" w:rsidRPr="00E44D41">
              <w:rPr>
                <w:rFonts w:ascii="Calibri" w:hAnsi="Calibri" w:cs="Calibri"/>
                <w:sz w:val="28"/>
                <w:szCs w:val="24"/>
              </w:rPr>
              <w:t>&lt;length&gt;,</w:t>
            </w:r>
            <w:r w:rsidRPr="00E44D4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phần trăm</w:t>
            </w:r>
            <w:r w:rsidR="002B77A4" w:rsidRPr="00E44D41">
              <w:rPr>
                <w:rFonts w:ascii="Calibri" w:hAnsi="Calibri" w:cs="Calibri"/>
                <w:sz w:val="28"/>
                <w:szCs w:val="24"/>
              </w:rPr>
              <w:t xml:space="preserve"> &lt;percentage&gt; </w:t>
            </w:r>
          </w:p>
          <w:p w14:paraId="0461CE14" w14:textId="4E72D437" w:rsidR="002B77A4" w:rsidRPr="00E44D41" w:rsidRDefault="00E44D41" w:rsidP="00E44D41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2B77A4" w:rsidRPr="00E44D41">
              <w:rPr>
                <w:rFonts w:ascii="Calibri" w:hAnsi="Calibri" w:cs="Calibri"/>
                <w:sz w:val="28"/>
                <w:szCs w:val="24"/>
              </w:rPr>
              <w:t>small, medium, large</w:t>
            </w:r>
          </w:p>
        </w:tc>
      </w:tr>
      <w:tr w:rsidR="002B77A4" w:rsidRPr="000B0F3C" w14:paraId="444BE571" w14:textId="77777777" w:rsidTr="002B77A4">
        <w:tc>
          <w:tcPr>
            <w:tcW w:w="0" w:type="auto"/>
            <w:hideMark/>
          </w:tcPr>
          <w:p w14:paraId="1AFEC026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font-weight</w:t>
            </w:r>
          </w:p>
        </w:tc>
        <w:tc>
          <w:tcPr>
            <w:tcW w:w="0" w:type="auto"/>
            <w:hideMark/>
          </w:tcPr>
          <w:p w14:paraId="3A1E2B6D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Độ đậm của chữ</w:t>
            </w:r>
          </w:p>
        </w:tc>
        <w:tc>
          <w:tcPr>
            <w:tcW w:w="0" w:type="auto"/>
            <w:hideMark/>
          </w:tcPr>
          <w:p w14:paraId="3274C239" w14:textId="79C17A50" w:rsidR="002B77A4" w:rsidRPr="00FD71DA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bold, &lt;number&gt; (e.g., 400, 700)</w:t>
            </w:r>
          </w:p>
        </w:tc>
      </w:tr>
      <w:tr w:rsidR="002B77A4" w:rsidRPr="000B0F3C" w14:paraId="021CB8F2" w14:textId="77777777" w:rsidTr="002B77A4">
        <w:tc>
          <w:tcPr>
            <w:tcW w:w="0" w:type="auto"/>
            <w:hideMark/>
          </w:tcPr>
          <w:p w14:paraId="2EADE6A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font-style</w:t>
            </w:r>
          </w:p>
        </w:tc>
        <w:tc>
          <w:tcPr>
            <w:tcW w:w="0" w:type="auto"/>
            <w:hideMark/>
          </w:tcPr>
          <w:p w14:paraId="6075B2BC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Kiểu chữ</w:t>
            </w:r>
          </w:p>
        </w:tc>
        <w:tc>
          <w:tcPr>
            <w:tcW w:w="0" w:type="auto"/>
            <w:hideMark/>
          </w:tcPr>
          <w:p w14:paraId="1E56C6FE" w14:textId="2A4CDBFE" w:rsidR="002B77A4" w:rsidRPr="00FD71DA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italic</w:t>
            </w:r>
            <w:r w:rsidR="00FD71D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(chữ nghiêng viết tay)</w:t>
            </w:r>
            <w:r w:rsidRPr="000B0F3C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r w:rsidR="00FD71DA">
              <w:rPr>
                <w:rFonts w:ascii="Calibri" w:hAnsi="Calibri" w:cs="Calibri"/>
                <w:sz w:val="28"/>
                <w:szCs w:val="24"/>
              </w:rPr>
              <w:t>oblique</w:t>
            </w:r>
            <w:r w:rsidR="00FD71D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FD71DA" w:rsidRPr="000B0F3C">
              <w:rPr>
                <w:rFonts w:ascii="Calibri" w:hAnsi="Calibri" w:cs="Calibri"/>
                <w:sz w:val="28"/>
                <w:szCs w:val="24"/>
              </w:rPr>
              <w:t>oblique</w:t>
            </w:r>
            <w:r w:rsidR="00FD71DA" w:rsidRPr="00FD71DA">
              <w:t xml:space="preserve"> </w:t>
            </w:r>
            <w:r w:rsidR="00FD71DA" w:rsidRPr="00FD71DA">
              <w:rPr>
                <w:rFonts w:ascii="Calibri" w:hAnsi="Calibri" w:cs="Calibri"/>
                <w:sz w:val="28"/>
                <w:szCs w:val="24"/>
              </w:rPr>
              <w:t>&lt;angle&gt;</w:t>
            </w:r>
            <w:r w:rsidR="00FD71D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(nghiêng angle độ)</w:t>
            </w:r>
          </w:p>
        </w:tc>
      </w:tr>
    </w:tbl>
    <w:p w14:paraId="72B597D2" w14:textId="77777777" w:rsidR="002B77A4" w:rsidRDefault="002B77A4">
      <w:pPr>
        <w:rPr>
          <w:rFonts w:ascii="Calibri" w:hAnsi="Calibri" w:cs="Calibri"/>
          <w:sz w:val="28"/>
          <w:szCs w:val="24"/>
          <w:lang w:val="vi-VN"/>
        </w:rPr>
      </w:pPr>
    </w:p>
    <w:p w14:paraId="04102C61" w14:textId="6B38BCEB" w:rsidR="001B3615" w:rsidRPr="001B3615" w:rsidRDefault="001B361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có thể khai báo nhiều font trong font-familt, nếu phông không được trình duyệt hỗ trợ, phông tiếp theo sẽ được xét chọn.</w:t>
      </w:r>
    </w:p>
    <w:p w14:paraId="66DA0EB3" w14:textId="451661F9" w:rsidR="009046B4" w:rsidRDefault="009046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51ED03B" w14:textId="77777777" w:rsid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046B4">
        <w:rPr>
          <w:rFonts w:ascii="Calibri" w:hAnsi="Calibri" w:cs="Calibri"/>
          <w:sz w:val="28"/>
          <w:szCs w:val="24"/>
        </w:rPr>
        <w:t xml:space="preserve">h1 { </w:t>
      </w:r>
    </w:p>
    <w:p w14:paraId="7FA91A45" w14:textId="5CE68074" w:rsidR="009046B4" w:rsidRP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</w:rPr>
      </w:pPr>
      <w:r w:rsidRPr="009046B4">
        <w:rPr>
          <w:rFonts w:ascii="Calibri" w:hAnsi="Calibri" w:cs="Calibri"/>
          <w:sz w:val="28"/>
          <w:szCs w:val="24"/>
        </w:rPr>
        <w:t xml:space="preserve">/* Phông chữ Times New </w:t>
      </w:r>
      <w:r>
        <w:rPr>
          <w:rFonts w:ascii="Calibri" w:hAnsi="Calibri" w:cs="Calibri"/>
          <w:sz w:val="28"/>
          <w:szCs w:val="24"/>
        </w:rPr>
        <w:t>Roman</w:t>
      </w:r>
      <w:r>
        <w:rPr>
          <w:rFonts w:ascii="Calibri" w:hAnsi="Calibri" w:cs="Calibri"/>
          <w:sz w:val="28"/>
          <w:szCs w:val="24"/>
          <w:lang w:val="vi-VN"/>
        </w:rPr>
        <w:t xml:space="preserve">, dự phòng là </w:t>
      </w:r>
      <w:r w:rsidRPr="009046B4">
        <w:rPr>
          <w:rFonts w:ascii="Calibri" w:hAnsi="Calibri" w:cs="Calibri"/>
          <w:sz w:val="28"/>
        </w:rPr>
        <w:t>sans-serif</w:t>
      </w:r>
      <w:r w:rsidRPr="009046B4">
        <w:rPr>
          <w:rFonts w:ascii="Calibri" w:hAnsi="Calibri" w:cs="Calibri"/>
          <w:sz w:val="28"/>
          <w:szCs w:val="24"/>
        </w:rPr>
        <w:t xml:space="preserve"> */</w:t>
      </w:r>
    </w:p>
    <w:p w14:paraId="5A2727CC" w14:textId="3104C6CF" w:rsidR="009046B4" w:rsidRP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</w:rPr>
      </w:pPr>
      <w:r w:rsidRPr="009046B4">
        <w:rPr>
          <w:rFonts w:ascii="Calibri" w:hAnsi="Calibri" w:cs="Calibri"/>
          <w:sz w:val="28"/>
          <w:szCs w:val="24"/>
        </w:rPr>
        <w:t xml:space="preserve">font-family: "Times New Roman", </w:t>
      </w:r>
      <w:r w:rsidRPr="009046B4">
        <w:rPr>
          <w:rFonts w:ascii="Calibri" w:hAnsi="Calibri" w:cs="Calibri"/>
          <w:sz w:val="28"/>
        </w:rPr>
        <w:t>sans-serif</w:t>
      </w:r>
      <w:r w:rsidRPr="009046B4">
        <w:rPr>
          <w:rFonts w:ascii="Calibri" w:hAnsi="Calibri" w:cs="Calibri"/>
          <w:sz w:val="28"/>
          <w:szCs w:val="24"/>
        </w:rPr>
        <w:t xml:space="preserve">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46B4">
        <w:rPr>
          <w:rFonts w:ascii="Calibri" w:hAnsi="Calibri" w:cs="Calibri"/>
          <w:sz w:val="28"/>
          <w:szCs w:val="24"/>
        </w:rPr>
        <w:t xml:space="preserve"> </w:t>
      </w:r>
    </w:p>
    <w:p w14:paraId="2B2E9813" w14:textId="66CDE04C" w:rsidR="009046B4" w:rsidRP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046B4">
        <w:rPr>
          <w:rFonts w:ascii="Calibri" w:hAnsi="Calibri" w:cs="Calibri"/>
          <w:sz w:val="28"/>
          <w:szCs w:val="24"/>
        </w:rPr>
        <w:t xml:space="preserve">font-size: 2em;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46B4">
        <w:rPr>
          <w:rFonts w:ascii="Calibri" w:hAnsi="Calibri" w:cs="Calibri"/>
          <w:sz w:val="28"/>
          <w:szCs w:val="24"/>
        </w:rPr>
        <w:t xml:space="preserve">/* Kích thước chữ gấp đôi kích thước cơ bản */ </w:t>
      </w:r>
    </w:p>
    <w:p w14:paraId="358CD803" w14:textId="3F6ABB68" w:rsidR="009046B4" w:rsidRP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046B4">
        <w:rPr>
          <w:rFonts w:ascii="Calibri" w:hAnsi="Calibri" w:cs="Calibri"/>
          <w:sz w:val="28"/>
          <w:szCs w:val="24"/>
        </w:rPr>
        <w:t xml:space="preserve">font-weight: 700;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46B4">
        <w:rPr>
          <w:rFonts w:ascii="Calibri" w:hAnsi="Calibri" w:cs="Calibri"/>
          <w:sz w:val="28"/>
          <w:szCs w:val="24"/>
        </w:rPr>
        <w:t>/* Độ đậm (bold)</w:t>
      </w:r>
      <w:r>
        <w:rPr>
          <w:rFonts w:ascii="Calibri" w:hAnsi="Calibri" w:cs="Calibri"/>
          <w:sz w:val="28"/>
          <w:szCs w:val="24"/>
          <w:lang w:val="vi-VN"/>
        </w:rPr>
        <w:t xml:space="preserve"> = 700</w:t>
      </w:r>
      <w:r w:rsidRPr="009046B4">
        <w:rPr>
          <w:rFonts w:ascii="Calibri" w:hAnsi="Calibri" w:cs="Calibri"/>
          <w:sz w:val="28"/>
          <w:szCs w:val="24"/>
        </w:rPr>
        <w:t xml:space="preserve"> */ </w:t>
      </w:r>
    </w:p>
    <w:p w14:paraId="7747AD06" w14:textId="52606E6C" w:rsidR="009046B4" w:rsidRP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046B4">
        <w:rPr>
          <w:rFonts w:ascii="Calibri" w:hAnsi="Calibri" w:cs="Calibri"/>
          <w:sz w:val="28"/>
          <w:szCs w:val="24"/>
        </w:rPr>
        <w:t xml:space="preserve">font-style: italic;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46B4">
        <w:rPr>
          <w:rFonts w:ascii="Calibri" w:hAnsi="Calibri" w:cs="Calibri"/>
          <w:sz w:val="28"/>
          <w:szCs w:val="24"/>
        </w:rPr>
        <w:t xml:space="preserve">/* Chữ nghiêng kiểu viết tay */ </w:t>
      </w:r>
    </w:p>
    <w:p w14:paraId="0F5E1B93" w14:textId="5E476FF3" w:rsidR="009046B4" w:rsidRPr="009046B4" w:rsidRDefault="009046B4" w:rsidP="009046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046B4">
        <w:rPr>
          <w:rFonts w:ascii="Calibri" w:hAnsi="Calibri" w:cs="Calibri"/>
          <w:sz w:val="28"/>
          <w:szCs w:val="24"/>
        </w:rPr>
        <w:t>}</w:t>
      </w:r>
    </w:p>
    <w:p w14:paraId="70F0DC74" w14:textId="77777777" w:rsidR="002B77A4" w:rsidRDefault="002B77A4">
      <w:pPr>
        <w:rPr>
          <w:rFonts w:ascii="Calibri" w:hAnsi="Calibri" w:cs="Calibri"/>
          <w:sz w:val="28"/>
          <w:szCs w:val="24"/>
          <w:lang w:val="vi-VN"/>
        </w:rPr>
      </w:pPr>
    </w:p>
    <w:p w14:paraId="01E3EE58" w14:textId="65D43377" w:rsidR="003838B7" w:rsidRPr="002B77A4" w:rsidRDefault="002B77A4" w:rsidP="002B77A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Định dạng văn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886"/>
        <w:gridCol w:w="5447"/>
      </w:tblGrid>
      <w:tr w:rsidR="008723DC" w:rsidRPr="000B0F3C" w14:paraId="465C7EEB" w14:textId="77777777" w:rsidTr="0040496D">
        <w:tc>
          <w:tcPr>
            <w:tcW w:w="0" w:type="auto"/>
            <w:hideMark/>
          </w:tcPr>
          <w:p w14:paraId="7AFB4E87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16008050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C474CDD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8723DC" w:rsidRPr="000B0F3C" w14:paraId="44B1510C" w14:textId="77777777" w:rsidTr="002B77A4">
        <w:tc>
          <w:tcPr>
            <w:tcW w:w="0" w:type="auto"/>
            <w:hideMark/>
          </w:tcPr>
          <w:p w14:paraId="31E3B4C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text-decoration</w:t>
            </w:r>
          </w:p>
        </w:tc>
        <w:tc>
          <w:tcPr>
            <w:tcW w:w="0" w:type="auto"/>
            <w:hideMark/>
          </w:tcPr>
          <w:p w14:paraId="079A4C7F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Trang trí văn bản</w:t>
            </w:r>
          </w:p>
        </w:tc>
        <w:tc>
          <w:tcPr>
            <w:tcW w:w="0" w:type="auto"/>
            <w:hideMark/>
          </w:tcPr>
          <w:p w14:paraId="45756BB1" w14:textId="1D5F56EA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underline</w:t>
            </w:r>
            <w:r w:rsidR="008723D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(gệch dưới)</w:t>
            </w:r>
            <w:r w:rsidRPr="000B0F3C">
              <w:rPr>
                <w:rFonts w:ascii="Calibri" w:hAnsi="Calibri" w:cs="Calibri"/>
                <w:sz w:val="28"/>
                <w:szCs w:val="24"/>
              </w:rPr>
              <w:t>, overline</w:t>
            </w:r>
            <w:r w:rsidR="008723D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(gệch trên)</w:t>
            </w:r>
            <w:r w:rsidRPr="000B0F3C">
              <w:rPr>
                <w:rFonts w:ascii="Calibri" w:hAnsi="Calibri" w:cs="Calibri"/>
                <w:sz w:val="28"/>
                <w:szCs w:val="24"/>
              </w:rPr>
              <w:t>, line-through</w:t>
            </w:r>
            <w:r w:rsidR="008723D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(gệch giữa)</w:t>
            </w:r>
            <w:r w:rsidRPr="000B0F3C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  <w:tr w:rsidR="008723DC" w:rsidRPr="000B0F3C" w14:paraId="0C196848" w14:textId="77777777" w:rsidTr="002B77A4">
        <w:tc>
          <w:tcPr>
            <w:tcW w:w="0" w:type="auto"/>
            <w:hideMark/>
          </w:tcPr>
          <w:p w14:paraId="617F1AD7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text-transform</w:t>
            </w:r>
          </w:p>
        </w:tc>
        <w:tc>
          <w:tcPr>
            <w:tcW w:w="0" w:type="auto"/>
            <w:hideMark/>
          </w:tcPr>
          <w:p w14:paraId="6435900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Chuyển đổi kiểu chữ</w:t>
            </w:r>
          </w:p>
        </w:tc>
        <w:tc>
          <w:tcPr>
            <w:tcW w:w="0" w:type="auto"/>
            <w:hideMark/>
          </w:tcPr>
          <w:p w14:paraId="75E277C3" w14:textId="6D960CD2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 xml:space="preserve">none, uppercase, lowercase, capitalize </w:t>
            </w:r>
          </w:p>
        </w:tc>
      </w:tr>
    </w:tbl>
    <w:p w14:paraId="0A585D2D" w14:textId="77777777" w:rsidR="002B77A4" w:rsidRDefault="002B77A4">
      <w:pPr>
        <w:rPr>
          <w:rFonts w:ascii="Calibri" w:hAnsi="Calibri" w:cs="Calibri"/>
          <w:sz w:val="28"/>
          <w:szCs w:val="24"/>
          <w:lang w:val="vi-VN"/>
        </w:rPr>
      </w:pPr>
    </w:p>
    <w:p w14:paraId="2A2A1EB4" w14:textId="20CBB962" w:rsidR="003838B7" w:rsidRPr="002B77A4" w:rsidRDefault="002B77A4" w:rsidP="002B77A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Khoảng cách và thụt dòng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9"/>
        <w:gridCol w:w="3281"/>
        <w:gridCol w:w="4022"/>
      </w:tblGrid>
      <w:tr w:rsidR="002B77A4" w:rsidRPr="000B0F3C" w14:paraId="27E713A9" w14:textId="77777777" w:rsidTr="0040496D">
        <w:tc>
          <w:tcPr>
            <w:tcW w:w="0" w:type="auto"/>
            <w:hideMark/>
          </w:tcPr>
          <w:p w14:paraId="7AB876D7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11B40766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428CA01B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2B77A4" w:rsidRPr="000B0F3C" w14:paraId="42E3D614" w14:textId="77777777" w:rsidTr="002B77A4">
        <w:tc>
          <w:tcPr>
            <w:tcW w:w="0" w:type="auto"/>
            <w:hideMark/>
          </w:tcPr>
          <w:p w14:paraId="149249D4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line-height</w:t>
            </w:r>
          </w:p>
        </w:tc>
        <w:tc>
          <w:tcPr>
            <w:tcW w:w="0" w:type="auto"/>
            <w:hideMark/>
          </w:tcPr>
          <w:p w14:paraId="4B27128C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dòng</w:t>
            </w:r>
          </w:p>
        </w:tc>
        <w:tc>
          <w:tcPr>
            <w:tcW w:w="0" w:type="auto"/>
            <w:hideMark/>
          </w:tcPr>
          <w:p w14:paraId="28EC695B" w14:textId="257E3B79" w:rsidR="002E2007" w:rsidRPr="002E2007" w:rsidRDefault="002E200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2B77A4" w:rsidRPr="000B0F3C">
              <w:rPr>
                <w:rFonts w:ascii="Calibri" w:hAnsi="Calibri" w:cs="Calibri"/>
                <w:sz w:val="28"/>
                <w:szCs w:val="24"/>
              </w:rPr>
              <w:t>&lt;number&gt;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gấp number lần chữ</w:t>
            </w:r>
          </w:p>
          <w:p w14:paraId="5F93FD84" w14:textId="080DCE61" w:rsidR="002E2007" w:rsidRPr="002E2007" w:rsidRDefault="002E200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2B77A4" w:rsidRPr="000B0F3C">
              <w:rPr>
                <w:rFonts w:ascii="Calibri" w:hAnsi="Calibri" w:cs="Calibri"/>
                <w:sz w:val="28"/>
                <w:szCs w:val="24"/>
              </w:rPr>
              <w:t>&lt;length&gt;, &lt;percentage&gt;</w:t>
            </w:r>
          </w:p>
          <w:p w14:paraId="34FF581B" w14:textId="3671562D" w:rsidR="002B77A4" w:rsidRPr="000B0F3C" w:rsidRDefault="002E2007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2B77A4" w:rsidRPr="000B0F3C">
              <w:rPr>
                <w:rFonts w:ascii="Calibri" w:hAnsi="Calibri" w:cs="Calibri"/>
                <w:sz w:val="28"/>
                <w:szCs w:val="24"/>
              </w:rPr>
              <w:t>normal</w:t>
            </w:r>
          </w:p>
        </w:tc>
      </w:tr>
      <w:tr w:rsidR="002B77A4" w:rsidRPr="000B0F3C" w14:paraId="64D514F3" w14:textId="77777777" w:rsidTr="002B77A4">
        <w:tc>
          <w:tcPr>
            <w:tcW w:w="0" w:type="auto"/>
            <w:hideMark/>
          </w:tcPr>
          <w:p w14:paraId="3998A80A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letter-spacing</w:t>
            </w:r>
          </w:p>
        </w:tc>
        <w:tc>
          <w:tcPr>
            <w:tcW w:w="0" w:type="auto"/>
            <w:hideMark/>
          </w:tcPr>
          <w:p w14:paraId="30735B41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ký tự</w:t>
            </w:r>
          </w:p>
        </w:tc>
        <w:tc>
          <w:tcPr>
            <w:tcW w:w="0" w:type="auto"/>
            <w:hideMark/>
          </w:tcPr>
          <w:p w14:paraId="54809B5D" w14:textId="1B13B141" w:rsidR="002B77A4" w:rsidRPr="00A772D3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2px), normal</w:t>
            </w:r>
          </w:p>
        </w:tc>
      </w:tr>
      <w:tr w:rsidR="002B77A4" w:rsidRPr="000B0F3C" w14:paraId="4E6C903E" w14:textId="77777777" w:rsidTr="002B77A4">
        <w:tc>
          <w:tcPr>
            <w:tcW w:w="0" w:type="auto"/>
            <w:hideMark/>
          </w:tcPr>
          <w:p w14:paraId="5D91AA2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word-spacing</w:t>
            </w:r>
          </w:p>
        </w:tc>
        <w:tc>
          <w:tcPr>
            <w:tcW w:w="0" w:type="auto"/>
            <w:hideMark/>
          </w:tcPr>
          <w:p w14:paraId="3838BDDB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từ</w:t>
            </w:r>
          </w:p>
        </w:tc>
        <w:tc>
          <w:tcPr>
            <w:tcW w:w="0" w:type="auto"/>
            <w:hideMark/>
          </w:tcPr>
          <w:p w14:paraId="73D85CC9" w14:textId="55857677" w:rsidR="002B77A4" w:rsidRPr="00A772D3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5px), normal</w:t>
            </w:r>
          </w:p>
        </w:tc>
      </w:tr>
      <w:tr w:rsidR="002B77A4" w:rsidRPr="000B0F3C" w14:paraId="7146E55C" w14:textId="77777777" w:rsidTr="002B77A4">
        <w:tc>
          <w:tcPr>
            <w:tcW w:w="0" w:type="auto"/>
            <w:hideMark/>
          </w:tcPr>
          <w:p w14:paraId="35E672DD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text-indent</w:t>
            </w:r>
          </w:p>
        </w:tc>
        <w:tc>
          <w:tcPr>
            <w:tcW w:w="0" w:type="auto"/>
            <w:hideMark/>
          </w:tcPr>
          <w:p w14:paraId="64D1680B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Thụt đầu dòng</w:t>
            </w:r>
          </w:p>
        </w:tc>
        <w:tc>
          <w:tcPr>
            <w:tcW w:w="0" w:type="auto"/>
            <w:hideMark/>
          </w:tcPr>
          <w:p w14:paraId="50914D14" w14:textId="7B0AEA49" w:rsidR="002B77A4" w:rsidRPr="00A772D3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</w:t>
            </w:r>
            <w:r w:rsidR="002F664C"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Pr="000B0F3C">
              <w:rPr>
                <w:rFonts w:ascii="Calibri" w:hAnsi="Calibri" w:cs="Calibri"/>
                <w:sz w:val="28"/>
                <w:szCs w:val="24"/>
              </w:rPr>
              <w:t xml:space="preserve"> &lt;percentage&gt;</w:t>
            </w:r>
          </w:p>
        </w:tc>
      </w:tr>
    </w:tbl>
    <w:p w14:paraId="29E96AF1" w14:textId="77777777" w:rsidR="002B77A4" w:rsidRDefault="002B77A4">
      <w:pPr>
        <w:rPr>
          <w:rFonts w:ascii="Calibri" w:hAnsi="Calibri" w:cs="Calibri"/>
          <w:sz w:val="28"/>
          <w:szCs w:val="24"/>
          <w:lang w:val="vi-VN"/>
        </w:rPr>
      </w:pPr>
    </w:p>
    <w:p w14:paraId="1C9749D5" w14:textId="7D5FB74A" w:rsidR="003838B7" w:rsidRPr="002B77A4" w:rsidRDefault="002B77A4" w:rsidP="002B77A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6. Các thuộc tính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3377"/>
        <w:gridCol w:w="4120"/>
      </w:tblGrid>
      <w:tr w:rsidR="002B77A4" w:rsidRPr="000B0F3C" w14:paraId="1673073A" w14:textId="77777777" w:rsidTr="0040496D">
        <w:tc>
          <w:tcPr>
            <w:tcW w:w="0" w:type="auto"/>
            <w:hideMark/>
          </w:tcPr>
          <w:p w14:paraId="66EA0ACA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3BACE3C4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2AA9DC2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2B77A4" w:rsidRPr="000B0F3C" w14:paraId="1E34A11F" w14:textId="77777777" w:rsidTr="002B77A4">
        <w:tc>
          <w:tcPr>
            <w:tcW w:w="0" w:type="auto"/>
            <w:hideMark/>
          </w:tcPr>
          <w:p w14:paraId="4D2E9974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white-space</w:t>
            </w:r>
          </w:p>
        </w:tc>
        <w:tc>
          <w:tcPr>
            <w:tcW w:w="0" w:type="auto"/>
            <w:hideMark/>
          </w:tcPr>
          <w:p w14:paraId="0FC1CB97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khoảng trắng và ngắt dòng</w:t>
            </w:r>
          </w:p>
        </w:tc>
        <w:tc>
          <w:tcPr>
            <w:tcW w:w="0" w:type="auto"/>
            <w:hideMark/>
          </w:tcPr>
          <w:p w14:paraId="18AC1F2C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nowrap, pre, pre-wrap, pre-line</w:t>
            </w:r>
          </w:p>
        </w:tc>
      </w:tr>
      <w:tr w:rsidR="002B77A4" w:rsidRPr="000B0F3C" w14:paraId="7ABF91E9" w14:textId="77777777" w:rsidTr="002B77A4">
        <w:tc>
          <w:tcPr>
            <w:tcW w:w="0" w:type="auto"/>
            <w:hideMark/>
          </w:tcPr>
          <w:p w14:paraId="6415D656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direction</w:t>
            </w:r>
          </w:p>
        </w:tc>
        <w:tc>
          <w:tcPr>
            <w:tcW w:w="0" w:type="auto"/>
            <w:hideMark/>
          </w:tcPr>
          <w:p w14:paraId="34CC844C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Hướng văn bản</w:t>
            </w:r>
          </w:p>
        </w:tc>
        <w:tc>
          <w:tcPr>
            <w:tcW w:w="0" w:type="auto"/>
            <w:hideMark/>
          </w:tcPr>
          <w:p w14:paraId="24FC3665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ltr, rtl, inherit</w:t>
            </w:r>
          </w:p>
        </w:tc>
      </w:tr>
      <w:tr w:rsidR="002B77A4" w:rsidRPr="000B0F3C" w14:paraId="36F3DA30" w14:textId="77777777" w:rsidTr="002B77A4">
        <w:tc>
          <w:tcPr>
            <w:tcW w:w="0" w:type="auto"/>
            <w:hideMark/>
          </w:tcPr>
          <w:p w14:paraId="224D93F4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unicode-bidi</w:t>
            </w:r>
          </w:p>
        </w:tc>
        <w:tc>
          <w:tcPr>
            <w:tcW w:w="0" w:type="auto"/>
            <w:hideMark/>
          </w:tcPr>
          <w:p w14:paraId="1531B84F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văn bản hai chiều</w:t>
            </w:r>
          </w:p>
        </w:tc>
        <w:tc>
          <w:tcPr>
            <w:tcW w:w="0" w:type="auto"/>
            <w:hideMark/>
          </w:tcPr>
          <w:p w14:paraId="2F7858CF" w14:textId="77777777" w:rsidR="002B77A4" w:rsidRPr="000B0F3C" w:rsidRDefault="002B77A4" w:rsidP="004049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embed, bidi-override</w:t>
            </w:r>
          </w:p>
        </w:tc>
      </w:tr>
    </w:tbl>
    <w:p w14:paraId="38C0097A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1DEF0332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2328D2AF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2E579E4A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72006A80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22CEC050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57FD30E5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4F9EFEA0" w14:textId="77777777" w:rsid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p w14:paraId="599E439A" w14:textId="77777777" w:rsidR="003838B7" w:rsidRPr="003838B7" w:rsidRDefault="003838B7">
      <w:pPr>
        <w:rPr>
          <w:rFonts w:ascii="Calibri" w:hAnsi="Calibri" w:cs="Calibri"/>
          <w:sz w:val="28"/>
          <w:szCs w:val="24"/>
          <w:lang w:val="vi-VN"/>
        </w:rPr>
      </w:pPr>
    </w:p>
    <w:sectPr w:rsidR="003838B7" w:rsidRPr="003838B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B6DCB"/>
    <w:multiLevelType w:val="hybridMultilevel"/>
    <w:tmpl w:val="18480662"/>
    <w:lvl w:ilvl="0" w:tplc="6ACEEE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86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AB"/>
    <w:rsid w:val="001B3615"/>
    <w:rsid w:val="002802F9"/>
    <w:rsid w:val="002B77A4"/>
    <w:rsid w:val="002E2007"/>
    <w:rsid w:val="002F664C"/>
    <w:rsid w:val="002F7A44"/>
    <w:rsid w:val="003838B7"/>
    <w:rsid w:val="0047208F"/>
    <w:rsid w:val="005C3E9C"/>
    <w:rsid w:val="00677B9F"/>
    <w:rsid w:val="007903AB"/>
    <w:rsid w:val="00816163"/>
    <w:rsid w:val="008723DC"/>
    <w:rsid w:val="009046B4"/>
    <w:rsid w:val="009832B9"/>
    <w:rsid w:val="00A61596"/>
    <w:rsid w:val="00A772D3"/>
    <w:rsid w:val="00B33F72"/>
    <w:rsid w:val="00CA708B"/>
    <w:rsid w:val="00E44D41"/>
    <w:rsid w:val="00F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40596"/>
  <w15:chartTrackingRefBased/>
  <w15:docId w15:val="{4CB04E46-7C51-4A46-8686-921D70FF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3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3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3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3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3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3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3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3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3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3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3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3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3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3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3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3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046B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2025-07-26T09:32:00Z</dcterms:created>
  <dcterms:modified xsi:type="dcterms:W3CDTF">2025-07-26T13:30:00Z</dcterms:modified>
</cp:coreProperties>
</file>