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D0B65" w14:textId="10535F49" w:rsidR="002F7A44" w:rsidRPr="00E96A72" w:rsidRDefault="00E96A72" w:rsidP="00E96A7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96A7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Hiệu ứng và hoạt ảnh</w:t>
      </w:r>
    </w:p>
    <w:p w14:paraId="203E1983" w14:textId="60D48B93" w:rsidR="00E96A72" w:rsidRPr="00E96A72" w:rsidRDefault="00E96A72" w:rsidP="00E96A7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các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2254"/>
        <w:gridCol w:w="4817"/>
      </w:tblGrid>
      <w:tr w:rsidR="00E96A72" w:rsidRPr="00E96A72" w14:paraId="515E9166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F77D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C6083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3CDC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E96A72" w:rsidRPr="00E96A72" w14:paraId="3C41C003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C8DA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2206" w14:textId="7435ED09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 xml:space="preserve">Tạo hiệu ứng chuyển đổi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F6F3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&lt;property&gt; &lt;duration&gt; &lt;timing-function&gt; (e.g., all 0.3s ease)</w:t>
            </w:r>
          </w:p>
        </w:tc>
      </w:tr>
      <w:tr w:rsidR="00E96A72" w:rsidRPr="00E96A72" w14:paraId="3193676C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16F8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transition-property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06CF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Thuộc tính được áp dụng hiệu ứng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D716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&lt;property-name&gt; (e.g., background, all), none</w:t>
            </w:r>
          </w:p>
        </w:tc>
      </w:tr>
      <w:tr w:rsidR="00E96A72" w:rsidRPr="00E96A72" w14:paraId="31F192C6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5A98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77A8B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Thời gian của hiệu ứng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5141E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&lt;time&gt; (e.g., 0.3s, 500ms)</w:t>
            </w:r>
          </w:p>
        </w:tc>
      </w:tr>
      <w:tr w:rsidR="00E96A72" w:rsidRPr="00E96A72" w14:paraId="59356BEC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8189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transition-timing-function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E22CF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Hàm thời gian của hiệu ứng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4852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ease, linear, ease-in, ease-out, cubic-bezier(0.25, 0.1, 0.25, 1)</w:t>
            </w:r>
          </w:p>
        </w:tc>
      </w:tr>
      <w:tr w:rsidR="00E96A72" w:rsidRPr="00E96A72" w14:paraId="6BAF6C40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A196B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animation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1228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Tạo hoạt hình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8524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&lt;animation-name&gt; &lt;duration&gt; &lt;timing-function&gt; &lt;iteration-count&gt; (e.g., myAnim 2s ease infinite)</w:t>
            </w:r>
          </w:p>
        </w:tc>
      </w:tr>
      <w:tr w:rsidR="00E96A72" w:rsidRPr="00E96A72" w14:paraId="31ECBAD8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8B99A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animation-name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52794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Tên của keyframes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426B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&lt;custom-ident&gt; (e.g., myAnimation)</w:t>
            </w:r>
          </w:p>
        </w:tc>
      </w:tr>
      <w:tr w:rsidR="00E96A72" w:rsidRPr="00E96A72" w14:paraId="7D45767F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BE3E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animation-duration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73F31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Thời gian của hoạt hình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01F80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&lt;time&gt; (e.g., 2s, 500ms)</w:t>
            </w:r>
          </w:p>
        </w:tc>
      </w:tr>
      <w:tr w:rsidR="00E96A72" w:rsidRPr="00E96A72" w14:paraId="6111003B" w14:textId="77777777" w:rsidTr="00E96A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FCFDC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animation-iteration-count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1026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Số lần lặp lại hoạt hình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6AED" w14:textId="77777777" w:rsidR="00E96A72" w:rsidRPr="00E96A72" w:rsidRDefault="00E96A72" w:rsidP="00E96A7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&lt;number&gt;, infinite</w:t>
            </w:r>
          </w:p>
        </w:tc>
      </w:tr>
    </w:tbl>
    <w:p w14:paraId="12DC5D44" w14:textId="77777777" w:rsidR="00E96A72" w:rsidRDefault="00E96A72">
      <w:pPr>
        <w:rPr>
          <w:rFonts w:ascii="Calibri" w:hAnsi="Calibri" w:cs="Calibri"/>
          <w:sz w:val="28"/>
          <w:szCs w:val="24"/>
          <w:lang w:val="vi-VN"/>
        </w:rPr>
      </w:pPr>
    </w:p>
    <w:p w14:paraId="06E73AE4" w14:textId="46934301" w:rsidR="00E96A72" w:rsidRPr="00E96A72" w:rsidRDefault="00E96A72" w:rsidP="00E96A7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Hiệu ứng</w:t>
      </w:r>
    </w:p>
    <w:p w14:paraId="7B6A551B" w14:textId="42AEEE2B" w:rsidR="009D66A4" w:rsidRPr="009D66A4" w:rsidRDefault="009D66A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Khi nào có hiệu ứng</w:t>
      </w:r>
    </w:p>
    <w:p w14:paraId="39FED9FD" w14:textId="5FD14C55" w:rsidR="00E96A72" w:rsidRPr="009D66A4" w:rsidRDefault="00BE1611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Hiệu ứng trong HTML là các ảnh động khi </w:t>
      </w:r>
      <w:r w:rsidRPr="009D66A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thuộc tính của phần tử thay đổi giá trị.</w:t>
      </w:r>
    </w:p>
    <w:p w14:paraId="331B6A90" w14:textId="50B14DBB" w:rsidR="00BE1611" w:rsidRDefault="009201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6DA3928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>div {</w:t>
      </w:r>
    </w:p>
    <w:p w14:paraId="7CCF5AB7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 xml:space="preserve">  width: 50px;</w:t>
      </w:r>
    </w:p>
    <w:p w14:paraId="39D81E9C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 xml:space="preserve">  height: 50px;</w:t>
      </w:r>
    </w:p>
    <w:p w14:paraId="331B1187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 xml:space="preserve">  background: red;</w:t>
      </w:r>
    </w:p>
    <w:p w14:paraId="307C2D21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lastRenderedPageBreak/>
        <w:t xml:space="preserve">  transition: width 2s, height 4s;</w:t>
      </w:r>
    </w:p>
    <w:p w14:paraId="63758D9B" w14:textId="49D4F6F8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>}</w:t>
      </w:r>
    </w:p>
    <w:p w14:paraId="2FC64CD9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>div:hover {</w:t>
      </w:r>
    </w:p>
    <w:p w14:paraId="657EFCFE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 xml:space="preserve">  width: 100px;</w:t>
      </w:r>
    </w:p>
    <w:p w14:paraId="53BC8625" w14:textId="77777777" w:rsidR="00920127" w:rsidRP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 xml:space="preserve">  height: 100px;</w:t>
      </w:r>
    </w:p>
    <w:p w14:paraId="3E0C5706" w14:textId="02732C89" w:rsidR="00920127" w:rsidRDefault="00920127" w:rsidP="009201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20127">
        <w:rPr>
          <w:rFonts w:ascii="Calibri" w:hAnsi="Calibri" w:cs="Calibri"/>
          <w:sz w:val="28"/>
          <w:szCs w:val="24"/>
          <w:lang w:val="vi-VN"/>
        </w:rPr>
        <w:t>}</w:t>
      </w:r>
    </w:p>
    <w:p w14:paraId="2CD43D90" w14:textId="6DABA5D7" w:rsidR="00920127" w:rsidRDefault="00920127" w:rsidP="009201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Nhờ lớp giả hover, khi trỏ chuột vào hình vuông màu đỏ tạo bởi &lt;div&gt;, kích thước chuyển từ (50px, 50px) -&gt; (100px, 100px).</w:t>
      </w:r>
    </w:p>
    <w:p w14:paraId="1E7D23B1" w14:textId="6542A904" w:rsidR="00920127" w:rsidRDefault="00920127" w:rsidP="009201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 thuộc tính width, height thay đổi -&gt; tạo hiệu ứng khi thay đổi kích thước.</w:t>
      </w:r>
    </w:p>
    <w:p w14:paraId="3E3036A2" w14:textId="77777777" w:rsidR="00920127" w:rsidRDefault="00920127" w:rsidP="00920127">
      <w:pPr>
        <w:rPr>
          <w:rFonts w:ascii="Calibri" w:hAnsi="Calibri" w:cs="Calibri"/>
          <w:sz w:val="28"/>
          <w:szCs w:val="24"/>
          <w:lang w:val="vi-VN"/>
        </w:rPr>
      </w:pPr>
    </w:p>
    <w:p w14:paraId="50BB0957" w14:textId="29081749" w:rsidR="009D66A4" w:rsidRPr="009D66A4" w:rsidRDefault="009D66A4" w:rsidP="0092012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Danh sách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118"/>
        <w:gridCol w:w="4389"/>
      </w:tblGrid>
      <w:tr w:rsidR="00BE1611" w:rsidRPr="00E96A72" w14:paraId="2B9A9156" w14:textId="77777777" w:rsidTr="0039686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B973B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5E1D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7AC4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4"/>
              </w:rPr>
              <w:t>Các giá trị phổ biến</w:t>
            </w:r>
          </w:p>
        </w:tc>
      </w:tr>
      <w:tr w:rsidR="00BE1611" w:rsidRPr="00E96A72" w14:paraId="4792B654" w14:textId="77777777" w:rsidTr="0039686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66BCD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96A72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transition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9653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56A89">
              <w:rPr>
                <w:rFonts w:ascii="Calibri" w:hAnsi="Calibri" w:cs="Calibri"/>
                <w:sz w:val="28"/>
                <w:szCs w:val="24"/>
              </w:rPr>
              <w:t xml:space="preserve">Đặt các thuộc tính </w:t>
            </w:r>
            <w:r>
              <w:rPr>
                <w:rFonts w:ascii="Calibri" w:hAnsi="Calibri" w:cs="Calibri"/>
                <w:sz w:val="28"/>
                <w:szCs w:val="24"/>
              </w:rPr>
              <w:t>hiệu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ứng</w:t>
            </w:r>
            <w:r w:rsidRPr="00556A89">
              <w:rPr>
                <w:rFonts w:ascii="Calibri" w:hAnsi="Calibri" w:cs="Calibri"/>
                <w:sz w:val="28"/>
                <w:szCs w:val="24"/>
              </w:rPr>
              <w:t xml:space="preserve"> khác nhau trong một khai báo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thay cho khai báo từng thuộc tính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DDBDA" w14:textId="77777777" w:rsidR="00BE1611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Ví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dụ :</w:t>
            </w:r>
          </w:p>
          <w:p w14:paraId="0317EAAE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84D04">
              <w:rPr>
                <w:rFonts w:ascii="Calibri" w:hAnsi="Calibri" w:cs="Calibri"/>
                <w:sz w:val="28"/>
                <w:szCs w:val="24"/>
              </w:rPr>
              <w:t>transition: width 2s, height 2s, transform 2s;</w:t>
            </w:r>
          </w:p>
        </w:tc>
      </w:tr>
      <w:tr w:rsidR="00BE1611" w:rsidRPr="00E96A72" w14:paraId="726BD56A" w14:textId="77777777" w:rsidTr="0039686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9994B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transition-property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ACEDB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Thuộc tính được áp dụng hiệu ứng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5DA8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thuộc tính</w:t>
            </w:r>
          </w:p>
        </w:tc>
      </w:tr>
      <w:tr w:rsidR="00BE1611" w:rsidRPr="00E96A72" w14:paraId="1A6CB828" w14:textId="77777777" w:rsidTr="0039686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2631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transition-duration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E1D2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Thời gian của hiệu ứng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3FBB8" w14:textId="7DE8871D" w:rsidR="00BE1611" w:rsidRPr="00E96A72" w:rsidRDefault="009D66A4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Thời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gian</w:t>
            </w:r>
          </w:p>
        </w:tc>
      </w:tr>
      <w:tr w:rsidR="00BE1611" w:rsidRPr="00E96A72" w14:paraId="750ED1FD" w14:textId="77777777" w:rsidTr="0039686E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A92D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transition-timing-function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40A9A" w14:textId="77777777" w:rsidR="00BE1611" w:rsidRPr="00E96A72" w:rsidRDefault="00BE161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96A72">
              <w:rPr>
                <w:rFonts w:ascii="Calibri" w:hAnsi="Calibri" w:cs="Calibri"/>
                <w:sz w:val="28"/>
                <w:szCs w:val="24"/>
              </w:rPr>
              <w:t>Hàm thời gian của hiệu ứng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F9EEA" w14:textId="4DEA8E4A" w:rsidR="0039686E" w:rsidRDefault="0039686E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BE1611" w:rsidRPr="00E96A72">
              <w:rPr>
                <w:rFonts w:ascii="Calibri" w:hAnsi="Calibri" w:cs="Calibri"/>
                <w:sz w:val="28"/>
                <w:szCs w:val="24"/>
              </w:rPr>
              <w:t>ease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39686E">
              <w:rPr>
                <w:rFonts w:ascii="Calibri" w:hAnsi="Calibri" w:cs="Calibri"/>
                <w:sz w:val="28"/>
                <w:szCs w:val="24"/>
              </w:rPr>
              <w:t>Mặc định. Bắt đầu chậm, tăng tốc ở giữa, rồi chậm lại</w:t>
            </w:r>
          </w:p>
          <w:p w14:paraId="7E7E30AB" w14:textId="59E4210C" w:rsidR="0039686E" w:rsidRDefault="0039686E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BE1611" w:rsidRPr="00E96A72">
              <w:rPr>
                <w:rFonts w:ascii="Calibri" w:hAnsi="Calibri" w:cs="Calibri"/>
                <w:sz w:val="28"/>
                <w:szCs w:val="24"/>
              </w:rPr>
              <w:t xml:space="preserve"> linear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39686E">
              <w:rPr>
                <w:rFonts w:ascii="Calibri" w:hAnsi="Calibri" w:cs="Calibri"/>
                <w:sz w:val="28"/>
                <w:szCs w:val="24"/>
              </w:rPr>
              <w:t>Tốc độ đều từ đầu đến cuối</w:t>
            </w:r>
          </w:p>
          <w:p w14:paraId="65B00B46" w14:textId="41439A46" w:rsidR="0039686E" w:rsidRDefault="0039686E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BE1611" w:rsidRPr="00E96A72">
              <w:rPr>
                <w:rFonts w:ascii="Calibri" w:hAnsi="Calibri" w:cs="Calibri"/>
                <w:sz w:val="28"/>
                <w:szCs w:val="24"/>
              </w:rPr>
              <w:t xml:space="preserve"> ease-in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39686E">
              <w:rPr>
                <w:rFonts w:ascii="Calibri" w:hAnsi="Calibri" w:cs="Calibri"/>
                <w:sz w:val="28"/>
                <w:szCs w:val="24"/>
              </w:rPr>
              <w:t>Bắt đầu chậm, sau đó tăng tốc</w:t>
            </w:r>
          </w:p>
          <w:p w14:paraId="0CB774F7" w14:textId="75994DBC" w:rsidR="00BE1611" w:rsidRPr="00E96A72" w:rsidRDefault="0039686E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</w:t>
            </w:r>
            <w:r w:rsidR="00BE1611" w:rsidRPr="00E96A72">
              <w:rPr>
                <w:rFonts w:ascii="Calibri" w:hAnsi="Calibri" w:cs="Calibri"/>
                <w:sz w:val="28"/>
                <w:szCs w:val="24"/>
              </w:rPr>
              <w:t xml:space="preserve"> ease-</w:t>
            </w:r>
            <w:r>
              <w:rPr>
                <w:rFonts w:ascii="Calibri" w:hAnsi="Calibri" w:cs="Calibri"/>
                <w:sz w:val="28"/>
                <w:szCs w:val="24"/>
              </w:rPr>
              <w:t>out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39686E">
              <w:rPr>
                <w:rFonts w:ascii="Calibri" w:hAnsi="Calibri" w:cs="Calibri"/>
                <w:sz w:val="28"/>
                <w:szCs w:val="24"/>
              </w:rPr>
              <w:t>Bắt đầu nhanh, sau đó chậm lại</w:t>
            </w:r>
          </w:p>
        </w:tc>
      </w:tr>
    </w:tbl>
    <w:p w14:paraId="22D176BB" w14:textId="77777777" w:rsidR="009D66A4" w:rsidRDefault="009D66A4">
      <w:pPr>
        <w:rPr>
          <w:rFonts w:ascii="Calibri" w:hAnsi="Calibri" w:cs="Calibri"/>
          <w:sz w:val="28"/>
          <w:szCs w:val="24"/>
          <w:lang w:val="vi-VN"/>
        </w:rPr>
      </w:pPr>
    </w:p>
    <w:p w14:paraId="35411E73" w14:textId="0763B818" w:rsidR="00520DA8" w:rsidRPr="00520DA8" w:rsidRDefault="00520DA8" w:rsidP="00520DA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3. Ảnh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1"/>
        <w:gridCol w:w="3197"/>
        <w:gridCol w:w="3964"/>
      </w:tblGrid>
      <w:tr w:rsidR="00053EF9" w:rsidRPr="00AB5FF3" w14:paraId="1C8C7CA0" w14:textId="77777777" w:rsidTr="00AB5FF3">
        <w:tc>
          <w:tcPr>
            <w:tcW w:w="0" w:type="auto"/>
            <w:hideMark/>
          </w:tcPr>
          <w:p w14:paraId="22170D5D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3197" w:type="dxa"/>
            <w:hideMark/>
          </w:tcPr>
          <w:p w14:paraId="69685D88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3964" w:type="dxa"/>
            <w:hideMark/>
          </w:tcPr>
          <w:p w14:paraId="63D925D0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6A72">
              <w:rPr>
                <w:rFonts w:ascii="Calibri" w:hAnsi="Calibri" w:cs="Calibri"/>
                <w:b/>
                <w:bCs/>
                <w:sz w:val="28"/>
                <w:szCs w:val="28"/>
              </w:rPr>
              <w:t>Các giá trị phổ biến</w:t>
            </w:r>
          </w:p>
        </w:tc>
      </w:tr>
      <w:tr w:rsidR="00AB5FF3" w:rsidRPr="00AB5FF3" w14:paraId="3A4482DC" w14:textId="77777777" w:rsidTr="00AB5F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47BF3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96A72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animation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3E46E" w14:textId="0C3C3D38" w:rsidR="00520DA8" w:rsidRPr="00E96A72" w:rsidRDefault="00053EF9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 xml:space="preserve">Đặt các thuộc tính </w:t>
            </w:r>
            <w:r w:rsidRPr="00AB5FF3">
              <w:rPr>
                <w:rFonts w:ascii="Calibri" w:hAnsi="Calibri" w:cs="Calibri"/>
                <w:sz w:val="28"/>
                <w:szCs w:val="28"/>
              </w:rPr>
              <w:t>hoạt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ảnh</w:t>
            </w:r>
            <w:r w:rsidRPr="00AB5FF3">
              <w:rPr>
                <w:rFonts w:ascii="Calibri" w:hAnsi="Calibri" w:cs="Calibri"/>
                <w:sz w:val="28"/>
                <w:szCs w:val="28"/>
              </w:rPr>
              <w:t xml:space="preserve"> khác nhau trong một khai báo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thay cho khai báo từng thuộc tính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0FFA" w14:textId="77777777" w:rsidR="00520DA8" w:rsidRPr="00AB5FF3" w:rsidRDefault="00053EF9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>Ví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dụ :</w:t>
            </w:r>
          </w:p>
          <w:p w14:paraId="533F30EB" w14:textId="1C2C1873" w:rsidR="00053EF9" w:rsidRPr="00E96A72" w:rsidRDefault="00053EF9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>animation: example 5s linear 2s infinite alternate;</w:t>
            </w:r>
          </w:p>
        </w:tc>
      </w:tr>
      <w:tr w:rsidR="00AB5FF3" w:rsidRPr="00AB5FF3" w14:paraId="25D3E7C6" w14:textId="77777777" w:rsidTr="00AB5F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D0371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animation-name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F7DF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Tên của keyframes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D631" w14:textId="25733B9B" w:rsidR="00520DA8" w:rsidRPr="00E96A72" w:rsidRDefault="00B9756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>Tên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của @keyframes tự tạo</w:t>
            </w:r>
          </w:p>
        </w:tc>
      </w:tr>
      <w:tr w:rsidR="00AB5FF3" w:rsidRPr="00AB5FF3" w14:paraId="364D99D8" w14:textId="77777777" w:rsidTr="00AB5F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F65D4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animation-duration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25A1F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Thời gian của hoạt hình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82484" w14:textId="765609FB" w:rsidR="00520DA8" w:rsidRPr="00E96A72" w:rsidRDefault="00B9756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>Thời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gian</w:t>
            </w:r>
          </w:p>
        </w:tc>
      </w:tr>
      <w:tr w:rsidR="00AB5FF3" w:rsidRPr="00AB5FF3" w14:paraId="6D4004CC" w14:textId="77777777" w:rsidTr="00AB5FF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CEA8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animation-iteration-count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ED6E" w14:textId="77777777" w:rsidR="00520DA8" w:rsidRPr="00E96A72" w:rsidRDefault="00520DA8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E96A72">
              <w:rPr>
                <w:rFonts w:ascii="Calibri" w:hAnsi="Calibri" w:cs="Calibri"/>
                <w:sz w:val="28"/>
                <w:szCs w:val="28"/>
              </w:rPr>
              <w:t>Số lần lặp lại hoạt hình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6C1B" w14:textId="141F284B" w:rsidR="00520DA8" w:rsidRPr="00E96A72" w:rsidRDefault="00B97561" w:rsidP="00F83BA7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B5FF3">
              <w:rPr>
                <w:rFonts w:ascii="Calibri" w:hAnsi="Calibri" w:cs="Calibri"/>
                <w:sz w:val="28"/>
                <w:szCs w:val="28"/>
              </w:rPr>
              <w:t>Số</w:t>
            </w:r>
            <w:r w:rsidRPr="00AB5FF3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nguyên</w:t>
            </w:r>
          </w:p>
        </w:tc>
      </w:tr>
      <w:tr w:rsidR="00AB5FF3" w:rsidRPr="00AB5FF3" w14:paraId="1512D8B3" w14:textId="77777777" w:rsidTr="00AB5FF3">
        <w:tc>
          <w:tcPr>
            <w:tcW w:w="0" w:type="auto"/>
            <w:hideMark/>
          </w:tcPr>
          <w:p w14:paraId="493B4455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animation-delay</w:t>
            </w:r>
          </w:p>
        </w:tc>
        <w:tc>
          <w:tcPr>
            <w:tcW w:w="3197" w:type="dxa"/>
            <w:hideMark/>
          </w:tcPr>
          <w:p w14:paraId="01B93D76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Thời gian trễ trước khi hoạt ảnh bắt đầu</w:t>
            </w:r>
          </w:p>
        </w:tc>
        <w:tc>
          <w:tcPr>
            <w:tcW w:w="3964" w:type="dxa"/>
            <w:hideMark/>
          </w:tcPr>
          <w:p w14:paraId="3A777D68" w14:textId="3F02610C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Thời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gian</w:t>
            </w:r>
          </w:p>
        </w:tc>
      </w:tr>
      <w:tr w:rsidR="00AB5FF3" w:rsidRPr="00AB5FF3" w14:paraId="668A8E6D" w14:textId="77777777" w:rsidTr="00AB5FF3">
        <w:trPr>
          <w:trHeight w:val="1923"/>
        </w:trPr>
        <w:tc>
          <w:tcPr>
            <w:tcW w:w="0" w:type="auto"/>
            <w:hideMark/>
          </w:tcPr>
          <w:p w14:paraId="42D2010A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animation-direction</w:t>
            </w:r>
          </w:p>
        </w:tc>
        <w:tc>
          <w:tcPr>
            <w:tcW w:w="3197" w:type="dxa"/>
            <w:hideMark/>
          </w:tcPr>
          <w:p w14:paraId="0D7EBAE5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Chiều chạy của hoạt ảnh</w:t>
            </w:r>
          </w:p>
        </w:tc>
        <w:tc>
          <w:tcPr>
            <w:tcW w:w="3964" w:type="dxa"/>
            <w:hideMark/>
          </w:tcPr>
          <w:p w14:paraId="47F32EA2" w14:textId="77777777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normal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xuôi</w:t>
            </w:r>
          </w:p>
          <w:p w14:paraId="3A16B365" w14:textId="77777777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reverse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ngược</w:t>
            </w:r>
          </w:p>
          <w:p w14:paraId="65EF9388" w14:textId="0A5DE326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alternate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dịch xuôi rồi quay về chỗ cũ</w:t>
            </w:r>
          </w:p>
          <w:p w14:paraId="51D4A9FF" w14:textId="32FBA3BF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alternate-reverse</w:t>
            </w:r>
          </w:p>
        </w:tc>
      </w:tr>
      <w:tr w:rsidR="00AB5FF3" w:rsidRPr="00AB5FF3" w14:paraId="6994E025" w14:textId="77777777" w:rsidTr="00AB5FF3">
        <w:trPr>
          <w:trHeight w:val="2545"/>
        </w:trPr>
        <w:tc>
          <w:tcPr>
            <w:tcW w:w="0" w:type="auto"/>
            <w:hideMark/>
          </w:tcPr>
          <w:p w14:paraId="288B23BA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animation-fill-mode</w:t>
            </w:r>
          </w:p>
        </w:tc>
        <w:tc>
          <w:tcPr>
            <w:tcW w:w="3197" w:type="dxa"/>
            <w:hideMark/>
          </w:tcPr>
          <w:p w14:paraId="7CE662EB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Cách hiển thị trước/sau hoạt ảnh</w:t>
            </w:r>
          </w:p>
        </w:tc>
        <w:tc>
          <w:tcPr>
            <w:tcW w:w="3964" w:type="dxa"/>
            <w:hideMark/>
          </w:tcPr>
          <w:p w14:paraId="590EE956" w14:textId="354FD176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none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mặc định</w:t>
            </w:r>
          </w:p>
          <w:p w14:paraId="67419DD3" w14:textId="77777777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forwards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định dạng trước khi xảy ra hoạt ảnh</w:t>
            </w:r>
          </w:p>
          <w:p w14:paraId="3689D643" w14:textId="3A897403" w:rsid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backwards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định dạng 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sau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khi xảy ra hoạt ảnh</w:t>
            </w:r>
          </w:p>
          <w:p w14:paraId="2D6DD519" w14:textId="2692E250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both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cả forwards và backwards</w:t>
            </w:r>
          </w:p>
        </w:tc>
      </w:tr>
      <w:tr w:rsidR="00AB5FF3" w:rsidRPr="00AB5FF3" w14:paraId="11FCF729" w14:textId="77777777" w:rsidTr="00AB5FF3">
        <w:trPr>
          <w:trHeight w:val="839"/>
        </w:trPr>
        <w:tc>
          <w:tcPr>
            <w:tcW w:w="0" w:type="auto"/>
            <w:hideMark/>
          </w:tcPr>
          <w:p w14:paraId="57EF8C3A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animation-play-state</w:t>
            </w:r>
          </w:p>
        </w:tc>
        <w:tc>
          <w:tcPr>
            <w:tcW w:w="3197" w:type="dxa"/>
            <w:hideMark/>
          </w:tcPr>
          <w:p w14:paraId="1BE38376" w14:textId="77777777" w:rsidR="00AB5FF3" w:rsidRPr="00AB5FF3" w:rsidRDefault="00AB5FF3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Trạng thái chạy hoặc tạm dừng</w:t>
            </w:r>
          </w:p>
        </w:tc>
        <w:tc>
          <w:tcPr>
            <w:tcW w:w="3964" w:type="dxa"/>
            <w:hideMark/>
          </w:tcPr>
          <w:p w14:paraId="4DAF1E87" w14:textId="77777777" w:rsidR="00FE566F" w:rsidRDefault="00FE566F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- </w:t>
            </w:r>
            <w:r w:rsidR="00AB5FF3"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running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chạy</w:t>
            </w:r>
          </w:p>
          <w:p w14:paraId="0236F90C" w14:textId="50B3F708" w:rsidR="00AB5FF3" w:rsidRPr="00AB5FF3" w:rsidRDefault="00FE566F" w:rsidP="00AB5FF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-</w:t>
            </w:r>
            <w:r w:rsidR="00AB5FF3" w:rsidRPr="00AB5FF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paused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: dừng</w:t>
            </w:r>
          </w:p>
        </w:tc>
      </w:tr>
    </w:tbl>
    <w:p w14:paraId="09B6ADC4" w14:textId="77777777" w:rsidR="00E96A72" w:rsidRDefault="00E96A72">
      <w:pPr>
        <w:rPr>
          <w:rFonts w:ascii="Calibri" w:hAnsi="Calibri" w:cs="Calibri"/>
          <w:sz w:val="28"/>
          <w:szCs w:val="24"/>
          <w:lang w:val="vi-VN"/>
        </w:rPr>
      </w:pPr>
    </w:p>
    <w:p w14:paraId="1A605620" w14:textId="32841333" w:rsidR="00FE566F" w:rsidRDefault="00FE566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43441BE" w14:textId="5B0670BC" w:rsidR="00FE566F" w:rsidRPr="00FE566F" w:rsidRDefault="00FE566F">
      <w:pPr>
        <w:rPr>
          <w:rFonts w:ascii="Calibri" w:hAnsi="Calibri" w:cs="Calibri"/>
          <w:sz w:val="28"/>
          <w:szCs w:val="24"/>
          <w:lang w:val="vi-VN"/>
        </w:rPr>
      </w:pPr>
      <w:r w:rsidRPr="00AB5FF3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animation-play-state</w:t>
      </w:r>
      <w:r>
        <w:rPr>
          <w:rFonts w:ascii="Calibri" w:eastAsia="Times New Roman" w:hAnsi="Calibri" w:cs="Calibri"/>
          <w:kern w:val="0"/>
          <w:sz w:val="28"/>
          <w:szCs w:val="28"/>
          <w:lang w:val="vi-VN"/>
          <w14:ligatures w14:val="none"/>
        </w:rPr>
        <w:t xml:space="preserve"> dùng để dừng hoạt ảnh ở giữa chu kỳ.</w:t>
      </w:r>
    </w:p>
    <w:p w14:paraId="6C9C30AC" w14:textId="77777777" w:rsidR="00B97561" w:rsidRDefault="00B97561">
      <w:pPr>
        <w:rPr>
          <w:rFonts w:ascii="Calibri" w:hAnsi="Calibri" w:cs="Calibri"/>
          <w:sz w:val="28"/>
          <w:szCs w:val="24"/>
          <w:lang w:val="vi-VN"/>
        </w:rPr>
      </w:pPr>
    </w:p>
    <w:p w14:paraId="28983EEE" w14:textId="6A5327B6" w:rsidR="00B97561" w:rsidRDefault="00B9756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thứ tự giá trị trong thuộc tính animation</w:t>
      </w:r>
    </w:p>
    <w:p w14:paraId="1E0B7398" w14:textId="5157D6B1" w:rsidR="00E96A72" w:rsidRDefault="00B97561" w:rsidP="00AB5FF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97561">
        <w:rPr>
          <w:rFonts w:ascii="Calibri" w:hAnsi="Calibri" w:cs="Calibri"/>
          <w:sz w:val="28"/>
          <w:szCs w:val="24"/>
        </w:rPr>
        <w:lastRenderedPageBreak/>
        <w:t>animation: name duration timing-function delay iteration-count direction fill-mode play-state;</w:t>
      </w:r>
    </w:p>
    <w:p w14:paraId="085AA012" w14:textId="77777777" w:rsidR="00FE566F" w:rsidRPr="00FE566F" w:rsidRDefault="00FE566F" w:rsidP="00FE566F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sectPr w:rsidR="00FE566F" w:rsidRPr="00FE566F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43"/>
    <w:rsid w:val="00053EF9"/>
    <w:rsid w:val="001E7DBD"/>
    <w:rsid w:val="002802F9"/>
    <w:rsid w:val="002F7A44"/>
    <w:rsid w:val="00360A37"/>
    <w:rsid w:val="0039686E"/>
    <w:rsid w:val="00520DA8"/>
    <w:rsid w:val="005C3E9C"/>
    <w:rsid w:val="006A6C43"/>
    <w:rsid w:val="008027E7"/>
    <w:rsid w:val="0081048D"/>
    <w:rsid w:val="00816163"/>
    <w:rsid w:val="00920127"/>
    <w:rsid w:val="00946F34"/>
    <w:rsid w:val="009832B9"/>
    <w:rsid w:val="009D66A4"/>
    <w:rsid w:val="00AB5FF3"/>
    <w:rsid w:val="00B84D04"/>
    <w:rsid w:val="00B97561"/>
    <w:rsid w:val="00BE1611"/>
    <w:rsid w:val="00E96A72"/>
    <w:rsid w:val="00F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A6F6EF"/>
  <w15:chartTrackingRefBased/>
  <w15:docId w15:val="{0B66B0F6-862D-4E94-BBE2-F94E40BA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5F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2025-07-27T08:32:00Z</dcterms:created>
  <dcterms:modified xsi:type="dcterms:W3CDTF">2025-07-27T10:31:00Z</dcterms:modified>
</cp:coreProperties>
</file>