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1624" w14:textId="7E87D8A4" w:rsidR="002F7A44" w:rsidRPr="00AB7F12" w:rsidRDefault="00AB7F12" w:rsidP="00AB7F1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AB7F1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hàm SASS</w:t>
      </w:r>
    </w:p>
    <w:p w14:paraId="7E080F14" w14:textId="209D3D72" w:rsidR="00AB7F12" w:rsidRPr="00AB7F12" w:rsidRDefault="00AB7F12" w:rsidP="00AB7F1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Các hàm string</w:t>
      </w:r>
    </w:p>
    <w:p w14:paraId="47F08B4D" w14:textId="3CC7B2F4" w:rsidR="00AB7F12" w:rsidRPr="00AB7F12" w:rsidRDefault="00AB7F1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string trong SASS bắt đầu từ chỉ mục 1, không bắt đầu từ 0 như C/C++…</w:t>
      </w:r>
    </w:p>
    <w:tbl>
      <w:tblPr>
        <w:tblStyle w:val="TableGrid"/>
        <w:tblW w:w="9729" w:type="dxa"/>
        <w:tblLook w:val="04A0" w:firstRow="1" w:lastRow="0" w:firstColumn="1" w:lastColumn="0" w:noHBand="0" w:noVBand="1"/>
      </w:tblPr>
      <w:tblGrid>
        <w:gridCol w:w="2405"/>
        <w:gridCol w:w="2835"/>
        <w:gridCol w:w="4489"/>
      </w:tblGrid>
      <w:tr w:rsidR="00AB7F12" w:rsidRPr="00AB7F12" w14:paraId="1A8365A6" w14:textId="77777777" w:rsidTr="00AB7F12">
        <w:trPr>
          <w:trHeight w:val="520"/>
        </w:trPr>
        <w:tc>
          <w:tcPr>
            <w:tcW w:w="2405" w:type="dxa"/>
            <w:hideMark/>
          </w:tcPr>
          <w:p w14:paraId="721CED26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7F12">
              <w:rPr>
                <w:rFonts w:ascii="Calibri" w:hAnsi="Calibri" w:cs="Calibri"/>
                <w:b/>
                <w:bCs/>
                <w:sz w:val="28"/>
                <w:szCs w:val="24"/>
              </w:rPr>
              <w:t>Tên hàm</w:t>
            </w:r>
          </w:p>
        </w:tc>
        <w:tc>
          <w:tcPr>
            <w:tcW w:w="2835" w:type="dxa"/>
            <w:hideMark/>
          </w:tcPr>
          <w:p w14:paraId="5AC2C563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7F12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  <w:tc>
          <w:tcPr>
            <w:tcW w:w="4489" w:type="dxa"/>
            <w:hideMark/>
          </w:tcPr>
          <w:p w14:paraId="7D1B4718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B7F12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Ví dụ sử dụng</w:t>
            </w:r>
          </w:p>
        </w:tc>
      </w:tr>
      <w:tr w:rsidR="00AB7F12" w:rsidRPr="00AB7F12" w14:paraId="5558D043" w14:textId="77777777" w:rsidTr="00AB7F12">
        <w:trPr>
          <w:trHeight w:val="520"/>
        </w:trPr>
        <w:tc>
          <w:tcPr>
            <w:tcW w:w="2405" w:type="dxa"/>
            <w:hideMark/>
          </w:tcPr>
          <w:p w14:paraId="3DDF4395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str-length($string)</w:t>
            </w:r>
          </w:p>
        </w:tc>
        <w:tc>
          <w:tcPr>
            <w:tcW w:w="2835" w:type="dxa"/>
            <w:hideMark/>
          </w:tcPr>
          <w:p w14:paraId="39308066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Trả về độ dài chuỗi</w:t>
            </w:r>
          </w:p>
        </w:tc>
        <w:tc>
          <w:tcPr>
            <w:tcW w:w="4489" w:type="dxa"/>
            <w:hideMark/>
          </w:tcPr>
          <w:p w14:paraId="14BA97A8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str-length("hello") → 5</w:t>
            </w:r>
          </w:p>
        </w:tc>
      </w:tr>
      <w:tr w:rsidR="00524889" w:rsidRPr="00AB7F12" w14:paraId="701060AF" w14:textId="77777777" w:rsidTr="00524889">
        <w:trPr>
          <w:trHeight w:val="937"/>
        </w:trPr>
        <w:tc>
          <w:tcPr>
            <w:tcW w:w="2405" w:type="dxa"/>
          </w:tcPr>
          <w:p w14:paraId="2CAC4F21" w14:textId="1E9F8813" w:rsidR="00524889" w:rsidRPr="00524889" w:rsidRDefault="00524889" w:rsidP="00524889">
            <w:pPr>
              <w:rPr>
                <w:rFonts w:ascii="Calibri" w:hAnsi="Calibri" w:cs="Calibri"/>
                <w:sz w:val="28"/>
                <w:szCs w:val="28"/>
              </w:rPr>
            </w:pPr>
            <w:r w:rsidRPr="00524889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str-insert($str, $insert, $index)</w:t>
            </w:r>
          </w:p>
        </w:tc>
        <w:tc>
          <w:tcPr>
            <w:tcW w:w="2835" w:type="dxa"/>
          </w:tcPr>
          <w:p w14:paraId="69647B27" w14:textId="6933FFC4" w:rsidR="00524889" w:rsidRPr="00524889" w:rsidRDefault="00524889" w:rsidP="00524889">
            <w:pPr>
              <w:rPr>
                <w:rFonts w:ascii="Calibri" w:hAnsi="Calibri" w:cs="Calibri"/>
                <w:sz w:val="28"/>
                <w:szCs w:val="28"/>
              </w:rPr>
            </w:pPr>
            <w:r w:rsidRPr="00524889">
              <w:rPr>
                <w:rFonts w:ascii="Calibri" w:hAnsi="Calibri" w:cs="Calibri"/>
                <w:sz w:val="28"/>
                <w:szCs w:val="28"/>
              </w:rPr>
              <w:t>Chèn chuỗi vào vị trí chỉ định</w:t>
            </w:r>
          </w:p>
        </w:tc>
        <w:tc>
          <w:tcPr>
            <w:tcW w:w="4489" w:type="dxa"/>
          </w:tcPr>
          <w:p w14:paraId="4ED58306" w14:textId="0AE7EB42" w:rsidR="00524889" w:rsidRPr="00524889" w:rsidRDefault="00524889" w:rsidP="00524889">
            <w:pPr>
              <w:rPr>
                <w:rFonts w:ascii="Calibri" w:hAnsi="Calibri" w:cs="Calibri"/>
                <w:sz w:val="28"/>
                <w:szCs w:val="28"/>
              </w:rPr>
            </w:pPr>
            <w:r w:rsidRPr="00524889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str-insert("abc", "X", 2)</w:t>
            </w:r>
            <w:r w:rsidRPr="00524889">
              <w:rPr>
                <w:rFonts w:ascii="Calibri" w:hAnsi="Calibri" w:cs="Calibri"/>
                <w:sz w:val="28"/>
                <w:szCs w:val="28"/>
              </w:rPr>
              <w:t xml:space="preserve"> → </w:t>
            </w:r>
            <w:r w:rsidRPr="00524889">
              <w:rPr>
                <w:rStyle w:val="HTMLCode"/>
                <w:rFonts w:ascii="Calibri" w:eastAsiaTheme="majorEastAsia" w:hAnsi="Calibri" w:cs="Calibri"/>
                <w:sz w:val="28"/>
                <w:szCs w:val="28"/>
              </w:rPr>
              <w:t>"aXbc"</w:t>
            </w:r>
          </w:p>
        </w:tc>
      </w:tr>
      <w:tr w:rsidR="00AB7F12" w:rsidRPr="00AB7F12" w14:paraId="0E7FBB0C" w14:textId="77777777" w:rsidTr="00AB7F12">
        <w:trPr>
          <w:trHeight w:val="1275"/>
        </w:trPr>
        <w:tc>
          <w:tcPr>
            <w:tcW w:w="2405" w:type="dxa"/>
            <w:hideMark/>
          </w:tcPr>
          <w:p w14:paraId="4B3A7813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str-index($string, $substring)</w:t>
            </w:r>
          </w:p>
        </w:tc>
        <w:tc>
          <w:tcPr>
            <w:tcW w:w="2835" w:type="dxa"/>
            <w:hideMark/>
          </w:tcPr>
          <w:p w14:paraId="1D1D53A9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Trả về vị trí xuất hiện đầu tiên của $substring</w:t>
            </w:r>
          </w:p>
        </w:tc>
        <w:tc>
          <w:tcPr>
            <w:tcW w:w="4489" w:type="dxa"/>
            <w:hideMark/>
          </w:tcPr>
          <w:p w14:paraId="091F3D4F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str-index("welcome", "co") → 4</w:t>
            </w:r>
          </w:p>
        </w:tc>
      </w:tr>
      <w:tr w:rsidR="00AB7F12" w:rsidRPr="00AB7F12" w14:paraId="43C5072E" w14:textId="77777777" w:rsidTr="00AB7F12">
        <w:trPr>
          <w:trHeight w:val="1258"/>
        </w:trPr>
        <w:tc>
          <w:tcPr>
            <w:tcW w:w="2405" w:type="dxa"/>
            <w:hideMark/>
          </w:tcPr>
          <w:p w14:paraId="55376970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str-slice($string, $start, $end?)</w:t>
            </w:r>
          </w:p>
        </w:tc>
        <w:tc>
          <w:tcPr>
            <w:tcW w:w="2835" w:type="dxa"/>
            <w:hideMark/>
          </w:tcPr>
          <w:p w14:paraId="49D4E2BA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Cắt chuỗi từ $start đến $end (có thể bỏ qua $end)</w:t>
            </w:r>
          </w:p>
        </w:tc>
        <w:tc>
          <w:tcPr>
            <w:tcW w:w="4489" w:type="dxa"/>
            <w:hideMark/>
          </w:tcPr>
          <w:p w14:paraId="070AC8C6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str-slice("SassMaster", 5) → "Master"</w:t>
            </w:r>
          </w:p>
        </w:tc>
      </w:tr>
      <w:tr w:rsidR="00AB7F12" w:rsidRPr="00AB7F12" w14:paraId="074D6C3E" w14:textId="77777777" w:rsidTr="00AB7F12">
        <w:trPr>
          <w:trHeight w:val="889"/>
        </w:trPr>
        <w:tc>
          <w:tcPr>
            <w:tcW w:w="2405" w:type="dxa"/>
            <w:hideMark/>
          </w:tcPr>
          <w:p w14:paraId="78B152D7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to-upper-case($string)</w:t>
            </w:r>
          </w:p>
        </w:tc>
        <w:tc>
          <w:tcPr>
            <w:tcW w:w="2835" w:type="dxa"/>
            <w:hideMark/>
          </w:tcPr>
          <w:p w14:paraId="45C3E7DC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Chuyển chuỗi thành chữ in hoa</w:t>
            </w:r>
          </w:p>
        </w:tc>
        <w:tc>
          <w:tcPr>
            <w:tcW w:w="4489" w:type="dxa"/>
            <w:hideMark/>
          </w:tcPr>
          <w:p w14:paraId="07A2B02D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to-upper-case("hello") → "HELLO"</w:t>
            </w:r>
          </w:p>
        </w:tc>
      </w:tr>
      <w:tr w:rsidR="00AB7F12" w:rsidRPr="00AB7F12" w14:paraId="3E120140" w14:textId="77777777" w:rsidTr="00AB7F12">
        <w:trPr>
          <w:trHeight w:val="889"/>
        </w:trPr>
        <w:tc>
          <w:tcPr>
            <w:tcW w:w="2405" w:type="dxa"/>
            <w:hideMark/>
          </w:tcPr>
          <w:p w14:paraId="403E3B59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to-lower-case($string)</w:t>
            </w:r>
          </w:p>
        </w:tc>
        <w:tc>
          <w:tcPr>
            <w:tcW w:w="2835" w:type="dxa"/>
            <w:hideMark/>
          </w:tcPr>
          <w:p w14:paraId="2E77A158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Chuyển chuỗi thành chữ thường</w:t>
            </w:r>
          </w:p>
        </w:tc>
        <w:tc>
          <w:tcPr>
            <w:tcW w:w="4489" w:type="dxa"/>
            <w:hideMark/>
          </w:tcPr>
          <w:p w14:paraId="3E7588E8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to-lower-case("HELLO") → "hello"</w:t>
            </w:r>
          </w:p>
        </w:tc>
      </w:tr>
      <w:tr w:rsidR="00AB7F12" w:rsidRPr="00AB7F12" w14:paraId="1A0B1806" w14:textId="77777777" w:rsidTr="00AB7F12">
        <w:trPr>
          <w:trHeight w:val="889"/>
        </w:trPr>
        <w:tc>
          <w:tcPr>
            <w:tcW w:w="2405" w:type="dxa"/>
            <w:hideMark/>
          </w:tcPr>
          <w:p w14:paraId="53C6CD57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quote($string)</w:t>
            </w:r>
          </w:p>
        </w:tc>
        <w:tc>
          <w:tcPr>
            <w:tcW w:w="2835" w:type="dxa"/>
            <w:hideMark/>
          </w:tcPr>
          <w:p w14:paraId="0CC05B53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Thêm dấu nháy kép (") vào chuỗi</w:t>
            </w:r>
          </w:p>
        </w:tc>
        <w:tc>
          <w:tcPr>
            <w:tcW w:w="4489" w:type="dxa"/>
            <w:hideMark/>
          </w:tcPr>
          <w:p w14:paraId="4A7C3507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quote(hello) → "hello"</w:t>
            </w:r>
          </w:p>
        </w:tc>
      </w:tr>
      <w:tr w:rsidR="00AB7F12" w:rsidRPr="00AB7F12" w14:paraId="5EBB6D10" w14:textId="77777777" w:rsidTr="00AB7F12">
        <w:trPr>
          <w:trHeight w:val="889"/>
        </w:trPr>
        <w:tc>
          <w:tcPr>
            <w:tcW w:w="2405" w:type="dxa"/>
            <w:hideMark/>
          </w:tcPr>
          <w:p w14:paraId="36A566C9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unquote($string)</w:t>
            </w:r>
          </w:p>
        </w:tc>
        <w:tc>
          <w:tcPr>
            <w:tcW w:w="2835" w:type="dxa"/>
            <w:hideMark/>
          </w:tcPr>
          <w:p w14:paraId="0265073D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Loại bỏ dấu nháy kép ra khỏi chuỗi</w:t>
            </w:r>
          </w:p>
        </w:tc>
        <w:tc>
          <w:tcPr>
            <w:tcW w:w="4489" w:type="dxa"/>
            <w:hideMark/>
          </w:tcPr>
          <w:p w14:paraId="78D356F2" w14:textId="77777777" w:rsidR="00AB7F12" w:rsidRPr="00AB7F12" w:rsidRDefault="00AB7F12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B7F12">
              <w:rPr>
                <w:rFonts w:ascii="Calibri" w:hAnsi="Calibri" w:cs="Calibri"/>
                <w:sz w:val="28"/>
                <w:szCs w:val="24"/>
              </w:rPr>
              <w:t>unquote("hello") → hello</w:t>
            </w:r>
          </w:p>
        </w:tc>
      </w:tr>
    </w:tbl>
    <w:p w14:paraId="67D61B46" w14:textId="2E492A82" w:rsidR="00AB7F12" w:rsidRP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295A81A9" w14:textId="7DF5DEEC" w:rsidR="00AB7F12" w:rsidRPr="000971B9" w:rsidRDefault="000971B9" w:rsidP="0052488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524889">
        <w:rPr>
          <w:rFonts w:ascii="Calibri" w:hAnsi="Calibri" w:cs="Calibri"/>
          <w:b/>
          <w:bCs/>
          <w:sz w:val="28"/>
          <w:szCs w:val="24"/>
          <w:lang w:val="vi-VN"/>
        </w:rPr>
        <w:t>Các hàm số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9"/>
        <w:gridCol w:w="3955"/>
        <w:gridCol w:w="2688"/>
      </w:tblGrid>
      <w:tr w:rsidR="00072AC4" w:rsidRPr="00072AC4" w14:paraId="52AD27DA" w14:textId="77777777" w:rsidTr="00072AC4">
        <w:tc>
          <w:tcPr>
            <w:tcW w:w="0" w:type="auto"/>
            <w:hideMark/>
          </w:tcPr>
          <w:p w14:paraId="623AC438" w14:textId="152D9B24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2AC4">
              <w:rPr>
                <w:rFonts w:ascii="Calibri" w:hAnsi="Calibri" w:cs="Calibri"/>
                <w:b/>
                <w:bCs/>
                <w:sz w:val="28"/>
                <w:szCs w:val="24"/>
              </w:rPr>
              <w:t>Hàm</w:t>
            </w:r>
          </w:p>
        </w:tc>
        <w:tc>
          <w:tcPr>
            <w:tcW w:w="3955" w:type="dxa"/>
            <w:hideMark/>
          </w:tcPr>
          <w:p w14:paraId="03868CDC" w14:textId="1096CEDE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2AC4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  <w:tc>
          <w:tcPr>
            <w:tcW w:w="2688" w:type="dxa"/>
            <w:hideMark/>
          </w:tcPr>
          <w:p w14:paraId="5BD698B4" w14:textId="5AE780BF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72AC4">
              <w:rPr>
                <w:rFonts w:ascii="Calibri" w:hAnsi="Calibri" w:cs="Calibri"/>
                <w:b/>
                <w:bCs/>
                <w:sz w:val="28"/>
                <w:szCs w:val="24"/>
              </w:rPr>
              <w:t>Ví dụ sử dụng</w:t>
            </w:r>
          </w:p>
        </w:tc>
      </w:tr>
      <w:tr w:rsidR="00072AC4" w:rsidRPr="00072AC4" w14:paraId="300095D3" w14:textId="77777777" w:rsidTr="00072AC4">
        <w:tc>
          <w:tcPr>
            <w:tcW w:w="0" w:type="auto"/>
            <w:hideMark/>
          </w:tcPr>
          <w:p w14:paraId="57DEB6B4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abs($number)</w:t>
            </w:r>
          </w:p>
        </w:tc>
        <w:tc>
          <w:tcPr>
            <w:tcW w:w="3955" w:type="dxa"/>
            <w:hideMark/>
          </w:tcPr>
          <w:p w14:paraId="1613EF6F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Trả về giá trị tuyệt đối</w:t>
            </w:r>
          </w:p>
        </w:tc>
        <w:tc>
          <w:tcPr>
            <w:tcW w:w="2688" w:type="dxa"/>
            <w:hideMark/>
          </w:tcPr>
          <w:p w14:paraId="15D53936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abs(-15) → 15</w:t>
            </w:r>
          </w:p>
        </w:tc>
      </w:tr>
      <w:tr w:rsidR="00072AC4" w:rsidRPr="00072AC4" w14:paraId="557A834D" w14:textId="77777777" w:rsidTr="00072AC4">
        <w:tc>
          <w:tcPr>
            <w:tcW w:w="0" w:type="auto"/>
            <w:hideMark/>
          </w:tcPr>
          <w:p w14:paraId="218084E3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ceil($number)</w:t>
            </w:r>
          </w:p>
        </w:tc>
        <w:tc>
          <w:tcPr>
            <w:tcW w:w="3955" w:type="dxa"/>
            <w:hideMark/>
          </w:tcPr>
          <w:p w14:paraId="5A76CC02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Làm tròn lên đến số nguyên gần nhất</w:t>
            </w:r>
          </w:p>
        </w:tc>
        <w:tc>
          <w:tcPr>
            <w:tcW w:w="2688" w:type="dxa"/>
            <w:hideMark/>
          </w:tcPr>
          <w:p w14:paraId="1A7D56E0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ceil(15.2) → 16</w:t>
            </w:r>
          </w:p>
        </w:tc>
      </w:tr>
      <w:tr w:rsidR="00072AC4" w:rsidRPr="00072AC4" w14:paraId="1403E4E4" w14:textId="77777777" w:rsidTr="00072AC4">
        <w:tc>
          <w:tcPr>
            <w:tcW w:w="0" w:type="auto"/>
            <w:hideMark/>
          </w:tcPr>
          <w:p w14:paraId="580BF617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floor($number)</w:t>
            </w:r>
          </w:p>
        </w:tc>
        <w:tc>
          <w:tcPr>
            <w:tcW w:w="3955" w:type="dxa"/>
            <w:hideMark/>
          </w:tcPr>
          <w:p w14:paraId="5DECB761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Làm tròn xuống đến số nguyên gần nhất</w:t>
            </w:r>
          </w:p>
        </w:tc>
        <w:tc>
          <w:tcPr>
            <w:tcW w:w="2688" w:type="dxa"/>
            <w:hideMark/>
          </w:tcPr>
          <w:p w14:paraId="5D43FB13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floor(15.8) → 15</w:t>
            </w:r>
          </w:p>
        </w:tc>
      </w:tr>
      <w:tr w:rsidR="00072AC4" w:rsidRPr="00072AC4" w14:paraId="04794230" w14:textId="77777777" w:rsidTr="00072AC4">
        <w:tc>
          <w:tcPr>
            <w:tcW w:w="0" w:type="auto"/>
            <w:hideMark/>
          </w:tcPr>
          <w:p w14:paraId="7470C243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lastRenderedPageBreak/>
              <w:t>round($number)</w:t>
            </w:r>
          </w:p>
        </w:tc>
        <w:tc>
          <w:tcPr>
            <w:tcW w:w="3955" w:type="dxa"/>
            <w:hideMark/>
          </w:tcPr>
          <w:p w14:paraId="24D97077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Làm tròn đến số nguyên gần nhất</w:t>
            </w:r>
          </w:p>
        </w:tc>
        <w:tc>
          <w:tcPr>
            <w:tcW w:w="2688" w:type="dxa"/>
            <w:hideMark/>
          </w:tcPr>
          <w:p w14:paraId="44BC3CE7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round(15.2) → 15, round(15.8) → 16</w:t>
            </w:r>
          </w:p>
        </w:tc>
      </w:tr>
      <w:tr w:rsidR="00072AC4" w:rsidRPr="00072AC4" w14:paraId="0FA60356" w14:textId="77777777" w:rsidTr="00072AC4">
        <w:tc>
          <w:tcPr>
            <w:tcW w:w="0" w:type="auto"/>
            <w:hideMark/>
          </w:tcPr>
          <w:p w14:paraId="3AECDDDD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max($a, $b, ...)</w:t>
            </w:r>
          </w:p>
        </w:tc>
        <w:tc>
          <w:tcPr>
            <w:tcW w:w="3955" w:type="dxa"/>
            <w:hideMark/>
          </w:tcPr>
          <w:p w14:paraId="2C084A7E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Trả về giá trị lớn nhất trong danh sách số</w:t>
            </w:r>
          </w:p>
        </w:tc>
        <w:tc>
          <w:tcPr>
            <w:tcW w:w="2688" w:type="dxa"/>
            <w:hideMark/>
          </w:tcPr>
          <w:p w14:paraId="551E8A21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max(1, 5, 9) → 9</w:t>
            </w:r>
          </w:p>
        </w:tc>
      </w:tr>
      <w:tr w:rsidR="00072AC4" w:rsidRPr="00072AC4" w14:paraId="1C4D37AE" w14:textId="77777777" w:rsidTr="00072AC4">
        <w:tc>
          <w:tcPr>
            <w:tcW w:w="0" w:type="auto"/>
            <w:hideMark/>
          </w:tcPr>
          <w:p w14:paraId="6EDAAA92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min($a, $b, ...)</w:t>
            </w:r>
          </w:p>
        </w:tc>
        <w:tc>
          <w:tcPr>
            <w:tcW w:w="3955" w:type="dxa"/>
            <w:hideMark/>
          </w:tcPr>
          <w:p w14:paraId="55CE82F2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Trả về giá trị nhỏ nhất trong danh sách số</w:t>
            </w:r>
          </w:p>
        </w:tc>
        <w:tc>
          <w:tcPr>
            <w:tcW w:w="2688" w:type="dxa"/>
            <w:hideMark/>
          </w:tcPr>
          <w:p w14:paraId="6E826AEF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min(-3, 0, 7) → -3</w:t>
            </w:r>
          </w:p>
        </w:tc>
      </w:tr>
      <w:tr w:rsidR="00072AC4" w:rsidRPr="00072AC4" w14:paraId="77827735" w14:textId="77777777" w:rsidTr="00072AC4">
        <w:tc>
          <w:tcPr>
            <w:tcW w:w="0" w:type="auto"/>
            <w:hideMark/>
          </w:tcPr>
          <w:p w14:paraId="595DD491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percentage($value)</w:t>
            </w:r>
          </w:p>
        </w:tc>
        <w:tc>
          <w:tcPr>
            <w:tcW w:w="3955" w:type="dxa"/>
            <w:hideMark/>
          </w:tcPr>
          <w:p w14:paraId="7FB0AE04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Chuyển số thập phân sang phần trăm</w:t>
            </w:r>
          </w:p>
        </w:tc>
        <w:tc>
          <w:tcPr>
            <w:tcW w:w="2688" w:type="dxa"/>
            <w:hideMark/>
          </w:tcPr>
          <w:p w14:paraId="3810CC82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percentage(1.2) → 120%</w:t>
            </w:r>
          </w:p>
        </w:tc>
      </w:tr>
      <w:tr w:rsidR="00072AC4" w:rsidRPr="00072AC4" w14:paraId="0F7570FD" w14:textId="77777777" w:rsidTr="00072AC4">
        <w:tc>
          <w:tcPr>
            <w:tcW w:w="0" w:type="auto"/>
            <w:hideMark/>
          </w:tcPr>
          <w:p w14:paraId="6324203E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random()</w:t>
            </w:r>
          </w:p>
        </w:tc>
        <w:tc>
          <w:tcPr>
            <w:tcW w:w="3955" w:type="dxa"/>
            <w:hideMark/>
          </w:tcPr>
          <w:p w14:paraId="7BF5CB41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Trả về số ngẫu nhiên từ 0 đến 1</w:t>
            </w:r>
          </w:p>
        </w:tc>
        <w:tc>
          <w:tcPr>
            <w:tcW w:w="2688" w:type="dxa"/>
            <w:hideMark/>
          </w:tcPr>
          <w:p w14:paraId="1F836990" w14:textId="3329264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random() → 0.3726</w:t>
            </w:r>
          </w:p>
        </w:tc>
      </w:tr>
      <w:tr w:rsidR="00072AC4" w:rsidRPr="00072AC4" w14:paraId="5F668246" w14:textId="77777777" w:rsidTr="00072AC4">
        <w:tc>
          <w:tcPr>
            <w:tcW w:w="0" w:type="auto"/>
            <w:hideMark/>
          </w:tcPr>
          <w:p w14:paraId="277C4BD0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random($limit)</w:t>
            </w:r>
          </w:p>
        </w:tc>
        <w:tc>
          <w:tcPr>
            <w:tcW w:w="3955" w:type="dxa"/>
            <w:hideMark/>
          </w:tcPr>
          <w:p w14:paraId="6675435A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Trả về số nguyên ngẫu nhiên từ 1 đến $limit</w:t>
            </w:r>
          </w:p>
        </w:tc>
        <w:tc>
          <w:tcPr>
            <w:tcW w:w="2688" w:type="dxa"/>
            <w:hideMark/>
          </w:tcPr>
          <w:p w14:paraId="3BA5B6E7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random(6) → 4</w:t>
            </w:r>
          </w:p>
        </w:tc>
      </w:tr>
      <w:tr w:rsidR="00072AC4" w:rsidRPr="00072AC4" w14:paraId="573DC403" w14:textId="77777777" w:rsidTr="00072AC4">
        <w:tc>
          <w:tcPr>
            <w:tcW w:w="0" w:type="auto"/>
            <w:hideMark/>
          </w:tcPr>
          <w:p w14:paraId="7AA0A6C5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comparable($a, $b)</w:t>
            </w:r>
          </w:p>
        </w:tc>
        <w:tc>
          <w:tcPr>
            <w:tcW w:w="3955" w:type="dxa"/>
            <w:hideMark/>
          </w:tcPr>
          <w:p w14:paraId="002AD0A0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Kiểm tra 2 giá trị có thể so sánh với nhau không (đơn vị)</w:t>
            </w:r>
          </w:p>
        </w:tc>
        <w:tc>
          <w:tcPr>
            <w:tcW w:w="2688" w:type="dxa"/>
            <w:hideMark/>
          </w:tcPr>
          <w:p w14:paraId="059243C0" w14:textId="77777777" w:rsidR="00072AC4" w:rsidRPr="00072AC4" w:rsidRDefault="00072AC4" w:rsidP="00072AC4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72AC4">
              <w:rPr>
                <w:rFonts w:ascii="Calibri" w:hAnsi="Calibri" w:cs="Calibri"/>
                <w:sz w:val="28"/>
                <w:szCs w:val="24"/>
              </w:rPr>
              <w:t>comparable(15px, 2em) → false</w:t>
            </w:r>
          </w:p>
        </w:tc>
      </w:tr>
    </w:tbl>
    <w:p w14:paraId="27EEF400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119F25EE" w14:textId="28A27605" w:rsidR="00F07F63" w:rsidRPr="00F07F63" w:rsidRDefault="00F07F63" w:rsidP="00F07F6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Các hàm </w:t>
      </w:r>
      <w:r w:rsidR="004539DD">
        <w:rPr>
          <w:rFonts w:ascii="Calibri" w:hAnsi="Calibri" w:cs="Calibri"/>
          <w:b/>
          <w:bCs/>
          <w:sz w:val="28"/>
          <w:szCs w:val="24"/>
          <w:lang w:val="vi-VN"/>
        </w:rPr>
        <w:t>list</w:t>
      </w:r>
    </w:p>
    <w:p w14:paraId="25E9A8A3" w14:textId="62BACFC7" w:rsidR="00AB7F12" w:rsidRDefault="00F07F6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Danh sách trong SASS là bất biến. Các hàm danh sách trong SASS không biến đổi danh sách mà sẽ trả về danh sách mới.</w:t>
      </w:r>
    </w:p>
    <w:p w14:paraId="6FBC97A5" w14:textId="55D29AF9" w:rsidR="00F07F63" w:rsidRDefault="00F07F6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string, danh sách trong SASS cũng có chỉ số bắt đầu từ 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1"/>
        <w:gridCol w:w="3150"/>
        <w:gridCol w:w="3141"/>
      </w:tblGrid>
      <w:tr w:rsidR="004539DD" w:rsidRPr="004539DD" w14:paraId="7BC7CE4D" w14:textId="77777777" w:rsidTr="004539DD">
        <w:tc>
          <w:tcPr>
            <w:tcW w:w="0" w:type="auto"/>
            <w:hideMark/>
          </w:tcPr>
          <w:p w14:paraId="038553B6" w14:textId="6C9E078A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39DD">
              <w:rPr>
                <w:rFonts w:ascii="Calibri" w:hAnsi="Calibri" w:cs="Calibri"/>
                <w:b/>
                <w:bCs/>
                <w:sz w:val="28"/>
                <w:szCs w:val="24"/>
              </w:rPr>
              <w:t>Hàm Sass</w:t>
            </w:r>
          </w:p>
        </w:tc>
        <w:tc>
          <w:tcPr>
            <w:tcW w:w="0" w:type="auto"/>
            <w:hideMark/>
          </w:tcPr>
          <w:p w14:paraId="2CE91175" w14:textId="21883414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39DD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  <w:tc>
          <w:tcPr>
            <w:tcW w:w="0" w:type="auto"/>
            <w:hideMark/>
          </w:tcPr>
          <w:p w14:paraId="044F9305" w14:textId="75C5845A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4539DD">
              <w:rPr>
                <w:rFonts w:ascii="Calibri" w:hAnsi="Calibri" w:cs="Calibri"/>
                <w:b/>
                <w:bCs/>
                <w:sz w:val="28"/>
                <w:szCs w:val="24"/>
              </w:rPr>
              <w:t>Ví dụ sử dụng</w:t>
            </w:r>
          </w:p>
        </w:tc>
      </w:tr>
      <w:tr w:rsidR="004539DD" w:rsidRPr="004539DD" w14:paraId="4637EBD2" w14:textId="77777777" w:rsidTr="004539DD">
        <w:tc>
          <w:tcPr>
            <w:tcW w:w="0" w:type="auto"/>
            <w:hideMark/>
          </w:tcPr>
          <w:p w14:paraId="3B42559C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append(list, value, [separator])</w:t>
            </w:r>
          </w:p>
        </w:tc>
        <w:tc>
          <w:tcPr>
            <w:tcW w:w="0" w:type="auto"/>
            <w:hideMark/>
          </w:tcPr>
          <w:p w14:paraId="7ADB2267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Thêm phần tử vào cuối danh sách</w:t>
            </w:r>
          </w:p>
        </w:tc>
        <w:tc>
          <w:tcPr>
            <w:tcW w:w="0" w:type="auto"/>
            <w:hideMark/>
          </w:tcPr>
          <w:p w14:paraId="43C3B65D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append((a b c), d) → a b c d</w:t>
            </w:r>
          </w:p>
        </w:tc>
      </w:tr>
      <w:tr w:rsidR="004539DD" w:rsidRPr="004539DD" w14:paraId="2958E4FD" w14:textId="77777777" w:rsidTr="004539DD">
        <w:tc>
          <w:tcPr>
            <w:tcW w:w="0" w:type="auto"/>
            <w:hideMark/>
          </w:tcPr>
          <w:p w14:paraId="6A5EAF8D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index(list, value)</w:t>
            </w:r>
          </w:p>
        </w:tc>
        <w:tc>
          <w:tcPr>
            <w:tcW w:w="0" w:type="auto"/>
            <w:hideMark/>
          </w:tcPr>
          <w:p w14:paraId="4D81B360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Trả về vị trí của phần tử trong danh sách</w:t>
            </w:r>
          </w:p>
        </w:tc>
        <w:tc>
          <w:tcPr>
            <w:tcW w:w="0" w:type="auto"/>
            <w:hideMark/>
          </w:tcPr>
          <w:p w14:paraId="03CB4D16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index(a b c, b) → 2</w:t>
            </w:r>
          </w:p>
        </w:tc>
      </w:tr>
      <w:tr w:rsidR="004539DD" w:rsidRPr="004539DD" w14:paraId="7D94B4B9" w14:textId="77777777" w:rsidTr="004539DD">
        <w:tc>
          <w:tcPr>
            <w:tcW w:w="0" w:type="auto"/>
            <w:hideMark/>
          </w:tcPr>
          <w:p w14:paraId="525586E4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is-bracketed(list)</w:t>
            </w:r>
          </w:p>
        </w:tc>
        <w:tc>
          <w:tcPr>
            <w:tcW w:w="0" w:type="auto"/>
            <w:hideMark/>
          </w:tcPr>
          <w:p w14:paraId="3624AF85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Kiểm tra danh sách có ngoặc vuông hay không</w:t>
            </w:r>
          </w:p>
        </w:tc>
        <w:tc>
          <w:tcPr>
            <w:tcW w:w="0" w:type="auto"/>
            <w:hideMark/>
          </w:tcPr>
          <w:p w14:paraId="386E613A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is-bracketed([a b c]) → true</w:t>
            </w:r>
          </w:p>
        </w:tc>
      </w:tr>
      <w:tr w:rsidR="004539DD" w:rsidRPr="004539DD" w14:paraId="088FB83E" w14:textId="77777777" w:rsidTr="004539DD">
        <w:tc>
          <w:tcPr>
            <w:tcW w:w="0" w:type="auto"/>
            <w:hideMark/>
          </w:tcPr>
          <w:p w14:paraId="4CE6286C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join(list1, list2, [separator, bracketed])</w:t>
            </w:r>
          </w:p>
        </w:tc>
        <w:tc>
          <w:tcPr>
            <w:tcW w:w="0" w:type="auto"/>
            <w:hideMark/>
          </w:tcPr>
          <w:p w14:paraId="34A9A3F5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Nối danh sách 2 vào danh sách 1</w:t>
            </w:r>
          </w:p>
        </w:tc>
        <w:tc>
          <w:tcPr>
            <w:tcW w:w="0" w:type="auto"/>
            <w:hideMark/>
          </w:tcPr>
          <w:p w14:paraId="6B03B6FB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join((a b), (c d), comma) → a, b, c, d</w:t>
            </w:r>
          </w:p>
        </w:tc>
      </w:tr>
      <w:tr w:rsidR="004539DD" w:rsidRPr="004539DD" w14:paraId="44DA1A3A" w14:textId="77777777" w:rsidTr="004539DD">
        <w:tc>
          <w:tcPr>
            <w:tcW w:w="0" w:type="auto"/>
            <w:hideMark/>
          </w:tcPr>
          <w:p w14:paraId="0C9BDC26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length(list)</w:t>
            </w:r>
          </w:p>
        </w:tc>
        <w:tc>
          <w:tcPr>
            <w:tcW w:w="0" w:type="auto"/>
            <w:hideMark/>
          </w:tcPr>
          <w:p w14:paraId="52594511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Trả về số phần tử trong danh sách</w:t>
            </w:r>
          </w:p>
        </w:tc>
        <w:tc>
          <w:tcPr>
            <w:tcW w:w="0" w:type="auto"/>
            <w:hideMark/>
          </w:tcPr>
          <w:p w14:paraId="45BB7DE8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length(a b c) → 3</w:t>
            </w:r>
          </w:p>
        </w:tc>
      </w:tr>
      <w:tr w:rsidR="004539DD" w:rsidRPr="004539DD" w14:paraId="04C81F1B" w14:textId="77777777" w:rsidTr="004539DD">
        <w:tc>
          <w:tcPr>
            <w:tcW w:w="0" w:type="auto"/>
            <w:hideMark/>
          </w:tcPr>
          <w:p w14:paraId="7E2D00F4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lastRenderedPageBreak/>
              <w:t>list-separator(list)</w:t>
            </w:r>
          </w:p>
        </w:tc>
        <w:tc>
          <w:tcPr>
            <w:tcW w:w="0" w:type="auto"/>
            <w:hideMark/>
          </w:tcPr>
          <w:p w14:paraId="1F8A8156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Trả về kiểu phân tách đang dùng: "space" hoặc "comma"</w:t>
            </w:r>
          </w:p>
        </w:tc>
        <w:tc>
          <w:tcPr>
            <w:tcW w:w="0" w:type="auto"/>
            <w:hideMark/>
          </w:tcPr>
          <w:p w14:paraId="1F907AEA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list-separator(a, b, c) → "comma"</w:t>
            </w:r>
          </w:p>
        </w:tc>
      </w:tr>
      <w:tr w:rsidR="004539DD" w:rsidRPr="004539DD" w14:paraId="307B4D5E" w14:textId="77777777" w:rsidTr="004539DD">
        <w:tc>
          <w:tcPr>
            <w:tcW w:w="0" w:type="auto"/>
            <w:hideMark/>
          </w:tcPr>
          <w:p w14:paraId="0C5DF5DA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nth(list, n)</w:t>
            </w:r>
          </w:p>
        </w:tc>
        <w:tc>
          <w:tcPr>
            <w:tcW w:w="0" w:type="auto"/>
            <w:hideMark/>
          </w:tcPr>
          <w:p w14:paraId="0BAD51AA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Trả về phần tử thứ n trong danh sách</w:t>
            </w:r>
          </w:p>
        </w:tc>
        <w:tc>
          <w:tcPr>
            <w:tcW w:w="0" w:type="auto"/>
            <w:hideMark/>
          </w:tcPr>
          <w:p w14:paraId="13229358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nth(a b c, 2) → b</w:t>
            </w:r>
          </w:p>
        </w:tc>
      </w:tr>
      <w:tr w:rsidR="004539DD" w:rsidRPr="004539DD" w14:paraId="09B0C33D" w14:textId="77777777" w:rsidTr="004539DD">
        <w:tc>
          <w:tcPr>
            <w:tcW w:w="0" w:type="auto"/>
            <w:hideMark/>
          </w:tcPr>
          <w:p w14:paraId="0553E40C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set-nth(list, n, value)</w:t>
            </w:r>
          </w:p>
        </w:tc>
        <w:tc>
          <w:tcPr>
            <w:tcW w:w="0" w:type="auto"/>
            <w:hideMark/>
          </w:tcPr>
          <w:p w14:paraId="7E604C1D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Gán giá trị mới cho phần tử thứ n</w:t>
            </w:r>
          </w:p>
        </w:tc>
        <w:tc>
          <w:tcPr>
            <w:tcW w:w="0" w:type="auto"/>
            <w:hideMark/>
          </w:tcPr>
          <w:p w14:paraId="4F54F7BC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set-nth(a b c, 2, x) → a x c</w:t>
            </w:r>
          </w:p>
        </w:tc>
      </w:tr>
      <w:tr w:rsidR="004539DD" w:rsidRPr="004539DD" w14:paraId="5ECE9F9A" w14:textId="77777777" w:rsidTr="004539DD">
        <w:tc>
          <w:tcPr>
            <w:tcW w:w="0" w:type="auto"/>
            <w:hideMark/>
          </w:tcPr>
          <w:p w14:paraId="5D3EA9C4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zip(list1, list2, ...)</w:t>
            </w:r>
          </w:p>
        </w:tc>
        <w:tc>
          <w:tcPr>
            <w:tcW w:w="0" w:type="auto"/>
            <w:hideMark/>
          </w:tcPr>
          <w:p w14:paraId="48039D4B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Gộp các danh sách thành danh sách đa chiều</w:t>
            </w:r>
          </w:p>
        </w:tc>
        <w:tc>
          <w:tcPr>
            <w:tcW w:w="0" w:type="auto"/>
            <w:hideMark/>
          </w:tcPr>
          <w:p w14:paraId="4DB61EF6" w14:textId="77777777" w:rsidR="004539DD" w:rsidRPr="004539DD" w:rsidRDefault="004539DD" w:rsidP="004539D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4539DD">
              <w:rPr>
                <w:rFonts w:ascii="Calibri" w:hAnsi="Calibri" w:cs="Calibri"/>
                <w:sz w:val="28"/>
                <w:szCs w:val="24"/>
              </w:rPr>
              <w:t>zip(1px 2px, solid dashed) → 1px solid, 2px dashed</w:t>
            </w:r>
          </w:p>
        </w:tc>
      </w:tr>
    </w:tbl>
    <w:p w14:paraId="363AD783" w14:textId="77777777" w:rsidR="00F07F63" w:rsidRDefault="00F07F63">
      <w:pPr>
        <w:rPr>
          <w:rFonts w:ascii="Calibri" w:hAnsi="Calibri" w:cs="Calibri"/>
          <w:sz w:val="28"/>
          <w:szCs w:val="24"/>
          <w:lang w:val="vi-VN"/>
        </w:rPr>
      </w:pPr>
    </w:p>
    <w:p w14:paraId="18B2B689" w14:textId="4D974D08" w:rsidR="00AB7F12" w:rsidRPr="004539DD" w:rsidRDefault="004539DD" w:rsidP="004539D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4. Các hàm map</w:t>
      </w:r>
    </w:p>
    <w:p w14:paraId="535A1DA8" w14:textId="262EA1E9" w:rsidR="004539DD" w:rsidRDefault="004539DD" w:rsidP="004539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 xml:space="preserve"> trong SASS là bất biến. Các hàm </w:t>
      </w:r>
      <w:r>
        <w:rPr>
          <w:rFonts w:ascii="Calibri" w:hAnsi="Calibri" w:cs="Calibri"/>
          <w:sz w:val="28"/>
          <w:szCs w:val="24"/>
          <w:lang w:val="vi-VN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 xml:space="preserve"> trong SASS không biến đổi </w:t>
      </w:r>
      <w:r>
        <w:rPr>
          <w:rFonts w:ascii="Calibri" w:hAnsi="Calibri" w:cs="Calibri"/>
          <w:sz w:val="28"/>
          <w:szCs w:val="24"/>
          <w:lang w:val="vi-VN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 xml:space="preserve"> mà sẽ trả về </w:t>
      </w:r>
      <w:r>
        <w:rPr>
          <w:rFonts w:ascii="Calibri" w:hAnsi="Calibri" w:cs="Calibri"/>
          <w:sz w:val="28"/>
          <w:szCs w:val="24"/>
          <w:lang w:val="vi-VN"/>
        </w:rPr>
        <w:t>map</w:t>
      </w:r>
      <w:r>
        <w:rPr>
          <w:rFonts w:ascii="Calibri" w:hAnsi="Calibri" w:cs="Calibri"/>
          <w:sz w:val="28"/>
          <w:szCs w:val="24"/>
          <w:lang w:val="vi-VN"/>
        </w:rPr>
        <w:t xml:space="preserve"> mới.</w:t>
      </w:r>
    </w:p>
    <w:p w14:paraId="04712DDD" w14:textId="73C61036" w:rsidR="00AB7F12" w:rsidRDefault="004539D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Trong SASS, map </w:t>
      </w:r>
      <w:r w:rsidRPr="004539DD">
        <w:rPr>
          <w:rFonts w:ascii="Calibri" w:hAnsi="Calibri" w:cs="Calibri"/>
          <w:sz w:val="28"/>
          <w:szCs w:val="24"/>
        </w:rPr>
        <w:t>được coi như một danh sách gồm hai phần tử.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2978"/>
        <w:gridCol w:w="3505"/>
      </w:tblGrid>
      <w:tr w:rsidR="003B11D3" w:rsidRPr="003B11D3" w14:paraId="7E1274C4" w14:textId="77777777" w:rsidTr="003B11D3">
        <w:tc>
          <w:tcPr>
            <w:tcW w:w="0" w:type="auto"/>
            <w:hideMark/>
          </w:tcPr>
          <w:p w14:paraId="6688A679" w14:textId="3066A1F5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Hàm Sass</w:t>
            </w:r>
          </w:p>
        </w:tc>
        <w:tc>
          <w:tcPr>
            <w:tcW w:w="0" w:type="auto"/>
            <w:hideMark/>
          </w:tcPr>
          <w:p w14:paraId="236755A3" w14:textId="3A5F1BE5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  <w:tc>
          <w:tcPr>
            <w:tcW w:w="0" w:type="auto"/>
            <w:hideMark/>
          </w:tcPr>
          <w:p w14:paraId="4E4D1459" w14:textId="29AFB34A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Ví dụ đơn giản</w:t>
            </w:r>
          </w:p>
        </w:tc>
      </w:tr>
      <w:tr w:rsidR="003B11D3" w:rsidRPr="003B11D3" w14:paraId="47366981" w14:textId="77777777" w:rsidTr="003B11D3">
        <w:tc>
          <w:tcPr>
            <w:tcW w:w="0" w:type="auto"/>
            <w:hideMark/>
          </w:tcPr>
          <w:p w14:paraId="25168CA0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map-get($map, $key)</w:t>
            </w:r>
          </w:p>
        </w:tc>
        <w:tc>
          <w:tcPr>
            <w:tcW w:w="0" w:type="auto"/>
            <w:hideMark/>
          </w:tcPr>
          <w:p w14:paraId="6D1D8EB2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giá trị tương ứng với key</w:t>
            </w:r>
          </w:p>
        </w:tc>
        <w:tc>
          <w:tcPr>
            <w:tcW w:w="0" w:type="auto"/>
            <w:hideMark/>
          </w:tcPr>
          <w:p w14:paraId="21F821D3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map-get($sizes, "small") → 12px</w:t>
            </w:r>
          </w:p>
        </w:tc>
      </w:tr>
      <w:tr w:rsidR="003B11D3" w:rsidRPr="003B11D3" w14:paraId="47495187" w14:textId="77777777" w:rsidTr="003B11D3">
        <w:tc>
          <w:tcPr>
            <w:tcW w:w="0" w:type="auto"/>
            <w:hideMark/>
          </w:tcPr>
          <w:p w14:paraId="0D7A492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map-has-key($map, $key)</w:t>
            </w:r>
          </w:p>
        </w:tc>
        <w:tc>
          <w:tcPr>
            <w:tcW w:w="0" w:type="auto"/>
            <w:hideMark/>
          </w:tcPr>
          <w:p w14:paraId="2754A44D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key có tồn tại hay không (true / false)</w:t>
            </w:r>
          </w:p>
        </w:tc>
        <w:tc>
          <w:tcPr>
            <w:tcW w:w="0" w:type="auto"/>
            <w:hideMark/>
          </w:tcPr>
          <w:p w14:paraId="752FD69E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map-has-key($sizes, "big") → false</w:t>
            </w:r>
          </w:p>
        </w:tc>
      </w:tr>
      <w:tr w:rsidR="003B11D3" w:rsidRPr="003B11D3" w14:paraId="0E77A938" w14:textId="77777777" w:rsidTr="003B11D3">
        <w:tc>
          <w:tcPr>
            <w:tcW w:w="0" w:type="auto"/>
            <w:hideMark/>
          </w:tcPr>
          <w:p w14:paraId="62C971B2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map-keys($map)</w:t>
            </w:r>
          </w:p>
        </w:tc>
        <w:tc>
          <w:tcPr>
            <w:tcW w:w="0" w:type="auto"/>
            <w:hideMark/>
          </w:tcPr>
          <w:p w14:paraId="651BA8B5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danh sách tất cả các key</w:t>
            </w:r>
          </w:p>
        </w:tc>
        <w:tc>
          <w:tcPr>
            <w:tcW w:w="0" w:type="auto"/>
            <w:hideMark/>
          </w:tcPr>
          <w:p w14:paraId="712408EF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map-keys($sizes) → "small", "normal", "large"</w:t>
            </w:r>
          </w:p>
        </w:tc>
      </w:tr>
      <w:tr w:rsidR="003B11D3" w:rsidRPr="003B11D3" w14:paraId="7152AB8D" w14:textId="77777777" w:rsidTr="003B11D3">
        <w:tc>
          <w:tcPr>
            <w:tcW w:w="0" w:type="auto"/>
            <w:hideMark/>
          </w:tcPr>
          <w:p w14:paraId="1FA38E81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map-values($map)</w:t>
            </w:r>
          </w:p>
        </w:tc>
        <w:tc>
          <w:tcPr>
            <w:tcW w:w="0" w:type="auto"/>
            <w:hideMark/>
          </w:tcPr>
          <w:p w14:paraId="609EB770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danh sách tất cả các giá trị</w:t>
            </w:r>
          </w:p>
        </w:tc>
        <w:tc>
          <w:tcPr>
            <w:tcW w:w="0" w:type="auto"/>
            <w:hideMark/>
          </w:tcPr>
          <w:p w14:paraId="43F035F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map-values($sizes) → 12px, 18px, 24px</w:t>
            </w:r>
          </w:p>
        </w:tc>
      </w:tr>
      <w:tr w:rsidR="003B11D3" w:rsidRPr="003B11D3" w14:paraId="11980C61" w14:textId="77777777" w:rsidTr="003B11D3">
        <w:tc>
          <w:tcPr>
            <w:tcW w:w="0" w:type="auto"/>
            <w:hideMark/>
          </w:tcPr>
          <w:p w14:paraId="0B8C3F3B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map-merge($map1, $map2)</w:t>
            </w:r>
          </w:p>
        </w:tc>
        <w:tc>
          <w:tcPr>
            <w:tcW w:w="0" w:type="auto"/>
            <w:hideMark/>
          </w:tcPr>
          <w:p w14:paraId="1E62696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Nối map2 vào map1 (ghi đè nếu trùng key)</w:t>
            </w:r>
          </w:p>
        </w:tc>
        <w:tc>
          <w:tcPr>
            <w:tcW w:w="0" w:type="auto"/>
            <w:hideMark/>
          </w:tcPr>
          <w:p w14:paraId="4072DD1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map-merge($a, $b) → map gộp lại</w:t>
            </w:r>
          </w:p>
        </w:tc>
      </w:tr>
      <w:tr w:rsidR="003B11D3" w:rsidRPr="003B11D3" w14:paraId="09ED0ABC" w14:textId="77777777" w:rsidTr="003B11D3">
        <w:tc>
          <w:tcPr>
            <w:tcW w:w="0" w:type="auto"/>
            <w:hideMark/>
          </w:tcPr>
          <w:p w14:paraId="111F9CFD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map-remove($map, $key...)</w:t>
            </w:r>
          </w:p>
        </w:tc>
        <w:tc>
          <w:tcPr>
            <w:tcW w:w="0" w:type="auto"/>
            <w:hideMark/>
          </w:tcPr>
          <w:p w14:paraId="04D64EC9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Loại bỏ 1 hoặc nhiều key khỏi map</w:t>
            </w:r>
          </w:p>
        </w:tc>
        <w:tc>
          <w:tcPr>
            <w:tcW w:w="0" w:type="auto"/>
            <w:hideMark/>
          </w:tcPr>
          <w:p w14:paraId="2C99235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map-remove($sizes, "small") → map còn lại</w:t>
            </w:r>
          </w:p>
        </w:tc>
      </w:tr>
    </w:tbl>
    <w:p w14:paraId="6585B109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62B924DB" w14:textId="77777777" w:rsidR="003B11D3" w:rsidRDefault="003B11D3">
      <w:pPr>
        <w:rPr>
          <w:rFonts w:ascii="Calibri" w:hAnsi="Calibri" w:cs="Calibri"/>
          <w:sz w:val="28"/>
          <w:szCs w:val="24"/>
          <w:lang w:val="vi-VN"/>
        </w:rPr>
      </w:pPr>
    </w:p>
    <w:p w14:paraId="07BD7251" w14:textId="1DFB3175" w:rsidR="00AB7F12" w:rsidRPr="003B11D3" w:rsidRDefault="003B11D3" w:rsidP="003B11D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5. Các hàm bộ chọn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7"/>
        <w:gridCol w:w="3335"/>
        <w:gridCol w:w="3860"/>
      </w:tblGrid>
      <w:tr w:rsidR="003B11D3" w:rsidRPr="003B11D3" w14:paraId="05337DE1" w14:textId="77777777" w:rsidTr="000E27F0">
        <w:tc>
          <w:tcPr>
            <w:tcW w:w="0" w:type="auto"/>
            <w:hideMark/>
          </w:tcPr>
          <w:p w14:paraId="00815556" w14:textId="4CB6F672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Hàm Sass</w:t>
            </w:r>
          </w:p>
        </w:tc>
        <w:tc>
          <w:tcPr>
            <w:tcW w:w="0" w:type="auto"/>
            <w:hideMark/>
          </w:tcPr>
          <w:p w14:paraId="7CB36E20" w14:textId="3F25CEC0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Chức năng chính</w:t>
            </w:r>
          </w:p>
        </w:tc>
        <w:tc>
          <w:tcPr>
            <w:tcW w:w="0" w:type="auto"/>
            <w:hideMark/>
          </w:tcPr>
          <w:p w14:paraId="0A94B013" w14:textId="58B1DBBB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Ví dụ đơn giản</w:t>
            </w:r>
          </w:p>
        </w:tc>
      </w:tr>
      <w:tr w:rsidR="003B11D3" w:rsidRPr="003B11D3" w14:paraId="6F98B444" w14:textId="77777777" w:rsidTr="000E27F0">
        <w:tc>
          <w:tcPr>
            <w:tcW w:w="0" w:type="auto"/>
            <w:hideMark/>
          </w:tcPr>
          <w:p w14:paraId="2370E453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is-superselector</w:t>
            </w:r>
          </w:p>
        </w:tc>
        <w:tc>
          <w:tcPr>
            <w:tcW w:w="0" w:type="auto"/>
            <w:hideMark/>
          </w:tcPr>
          <w:p w14:paraId="3CF417D9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xem selector lớn có bao phủ selector nhỏ hay không</w:t>
            </w:r>
          </w:p>
        </w:tc>
        <w:tc>
          <w:tcPr>
            <w:tcW w:w="0" w:type="auto"/>
            <w:hideMark/>
          </w:tcPr>
          <w:p w14:paraId="7B43B58C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"div" vs "div.myInput" → true</w:t>
            </w:r>
          </w:p>
        </w:tc>
      </w:tr>
      <w:tr w:rsidR="003B11D3" w:rsidRPr="003B11D3" w14:paraId="79EB837A" w14:textId="77777777" w:rsidTr="000E27F0">
        <w:tc>
          <w:tcPr>
            <w:tcW w:w="0" w:type="auto"/>
            <w:hideMark/>
          </w:tcPr>
          <w:p w14:paraId="50489102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selector-append</w:t>
            </w:r>
          </w:p>
        </w:tc>
        <w:tc>
          <w:tcPr>
            <w:tcW w:w="0" w:type="auto"/>
            <w:hideMark/>
          </w:tcPr>
          <w:p w14:paraId="0AEFE0C2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Nối các selector lại với nhau (tạo selector phức hợp)</w:t>
            </w:r>
          </w:p>
        </w:tc>
        <w:tc>
          <w:tcPr>
            <w:tcW w:w="0" w:type="auto"/>
            <w:hideMark/>
          </w:tcPr>
          <w:p w14:paraId="2F8E1C96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"div", ".myInput" → div.myInput</w:t>
            </w:r>
          </w:p>
        </w:tc>
      </w:tr>
      <w:tr w:rsidR="003B11D3" w:rsidRPr="003B11D3" w14:paraId="2DBD9CBE" w14:textId="77777777" w:rsidTr="000E27F0">
        <w:tc>
          <w:tcPr>
            <w:tcW w:w="0" w:type="auto"/>
            <w:hideMark/>
          </w:tcPr>
          <w:p w14:paraId="5B1FC91E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selector-extend</w:t>
            </w:r>
          </w:p>
        </w:tc>
        <w:tc>
          <w:tcPr>
            <w:tcW w:w="0" w:type="auto"/>
            <w:hideMark/>
          </w:tcPr>
          <w:p w14:paraId="6D737004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Dùng để mở rộng selector — giống với @extend trong CSS</w:t>
            </w:r>
          </w:p>
        </w:tc>
        <w:tc>
          <w:tcPr>
            <w:tcW w:w="0" w:type="auto"/>
            <w:hideMark/>
          </w:tcPr>
          <w:p w14:paraId="009D4DC8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(Cần ví dụ thêm nếu bạn muốn nha!)</w:t>
            </w:r>
          </w:p>
        </w:tc>
      </w:tr>
      <w:tr w:rsidR="003B11D3" w:rsidRPr="003B11D3" w14:paraId="63B48247" w14:textId="77777777" w:rsidTr="000E27F0">
        <w:tc>
          <w:tcPr>
            <w:tcW w:w="0" w:type="auto"/>
            <w:hideMark/>
          </w:tcPr>
          <w:p w14:paraId="5E32E982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selector-nest</w:t>
            </w:r>
          </w:p>
        </w:tc>
        <w:tc>
          <w:tcPr>
            <w:tcW w:w="0" w:type="auto"/>
            <w:hideMark/>
          </w:tcPr>
          <w:p w14:paraId="62350651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Tạo selector lồng nhau như viết SCSS dạng cây</w:t>
            </w:r>
          </w:p>
        </w:tc>
        <w:tc>
          <w:tcPr>
            <w:tcW w:w="0" w:type="auto"/>
            <w:hideMark/>
          </w:tcPr>
          <w:p w14:paraId="27402ABE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"ul", "li" → ul li</w:t>
            </w:r>
          </w:p>
        </w:tc>
      </w:tr>
      <w:tr w:rsidR="003B11D3" w:rsidRPr="003B11D3" w14:paraId="04F61E9E" w14:textId="77777777" w:rsidTr="000E27F0">
        <w:tc>
          <w:tcPr>
            <w:tcW w:w="0" w:type="auto"/>
            <w:hideMark/>
          </w:tcPr>
          <w:p w14:paraId="1EF6D408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selector-parse</w:t>
            </w:r>
          </w:p>
        </w:tc>
        <w:tc>
          <w:tcPr>
            <w:tcW w:w="0" w:type="auto"/>
            <w:hideMark/>
          </w:tcPr>
          <w:p w14:paraId="7E310281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Phân tách selector thành danh sách các phần</w:t>
            </w:r>
          </w:p>
        </w:tc>
        <w:tc>
          <w:tcPr>
            <w:tcW w:w="0" w:type="auto"/>
            <w:hideMark/>
          </w:tcPr>
          <w:p w14:paraId="393A19A2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"h1 .myInput .warning" → 'h1', '.myInput', '.warning'</w:t>
            </w:r>
          </w:p>
        </w:tc>
      </w:tr>
      <w:tr w:rsidR="003B11D3" w:rsidRPr="003B11D3" w14:paraId="6A101D6B" w14:textId="77777777" w:rsidTr="000E27F0">
        <w:tc>
          <w:tcPr>
            <w:tcW w:w="0" w:type="auto"/>
            <w:hideMark/>
          </w:tcPr>
          <w:p w14:paraId="710140CD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selector-replace</w:t>
            </w:r>
          </w:p>
        </w:tc>
        <w:tc>
          <w:tcPr>
            <w:tcW w:w="0" w:type="auto"/>
            <w:hideMark/>
          </w:tcPr>
          <w:p w14:paraId="581FFB85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Thay thế một phần của selector bằng một phần mới</w:t>
            </w:r>
          </w:p>
        </w:tc>
        <w:tc>
          <w:tcPr>
            <w:tcW w:w="0" w:type="auto"/>
            <w:hideMark/>
          </w:tcPr>
          <w:p w14:paraId="5E0111AE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"p.warning", "p", "div" → div.warning</w:t>
            </w:r>
          </w:p>
        </w:tc>
      </w:tr>
      <w:tr w:rsidR="003B11D3" w:rsidRPr="003B11D3" w14:paraId="5C5AA9EA" w14:textId="77777777" w:rsidTr="000E27F0">
        <w:tc>
          <w:tcPr>
            <w:tcW w:w="0" w:type="auto"/>
            <w:hideMark/>
          </w:tcPr>
          <w:p w14:paraId="07459094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selector-unify</w:t>
            </w:r>
          </w:p>
        </w:tc>
        <w:tc>
          <w:tcPr>
            <w:tcW w:w="0" w:type="auto"/>
            <w:hideMark/>
          </w:tcPr>
          <w:p w14:paraId="12C8372A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Tạo selector khớp với cả hai selector đầu vào</w:t>
            </w:r>
          </w:p>
        </w:tc>
        <w:tc>
          <w:tcPr>
            <w:tcW w:w="0" w:type="auto"/>
            <w:hideMark/>
          </w:tcPr>
          <w:p w14:paraId="25F8FEFB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"myInput", ".disabled" → myInput.disabled</w:t>
            </w:r>
          </w:p>
        </w:tc>
      </w:tr>
      <w:tr w:rsidR="003B11D3" w:rsidRPr="003B11D3" w14:paraId="21FF8381" w14:textId="77777777" w:rsidTr="000E27F0">
        <w:tc>
          <w:tcPr>
            <w:tcW w:w="0" w:type="auto"/>
            <w:hideMark/>
          </w:tcPr>
          <w:p w14:paraId="1D3561D5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simple-selectors</w:t>
            </w:r>
          </w:p>
        </w:tc>
        <w:tc>
          <w:tcPr>
            <w:tcW w:w="0" w:type="auto"/>
            <w:hideMark/>
          </w:tcPr>
          <w:p w14:paraId="23F6EA78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Trích xuất các selector đơn lẻ từ một selector phức hợp</w:t>
            </w:r>
          </w:p>
        </w:tc>
        <w:tc>
          <w:tcPr>
            <w:tcW w:w="0" w:type="auto"/>
            <w:hideMark/>
          </w:tcPr>
          <w:p w14:paraId="528DB903" w14:textId="77777777" w:rsidR="003B11D3" w:rsidRPr="003B11D3" w:rsidRDefault="003B11D3" w:rsidP="000E27F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"div.myInput:before" → div, .myInput, :before</w:t>
            </w:r>
          </w:p>
        </w:tc>
      </w:tr>
    </w:tbl>
    <w:p w14:paraId="20FE99CF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7FEE3817" w14:textId="657E0D0F" w:rsidR="00AB7F12" w:rsidRPr="003B11D3" w:rsidRDefault="003B11D3" w:rsidP="003B11D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6. Các hàm nội quan</w:t>
      </w:r>
    </w:p>
    <w:p w14:paraId="79C00940" w14:textId="44DDB450" w:rsidR="00AB7F12" w:rsidRDefault="003B11D3">
      <w:pPr>
        <w:rPr>
          <w:rFonts w:ascii="Calibri" w:hAnsi="Calibri" w:cs="Calibri"/>
          <w:sz w:val="28"/>
          <w:szCs w:val="24"/>
          <w:lang w:val="vi-VN"/>
        </w:rPr>
      </w:pPr>
      <w:r w:rsidRPr="003B11D3">
        <w:rPr>
          <w:rFonts w:ascii="Calibri" w:hAnsi="Calibri" w:cs="Calibri"/>
          <w:sz w:val="28"/>
          <w:szCs w:val="24"/>
        </w:rPr>
        <w:t>Các hàm nội quan hiếm khi được sử dụng khi xây dựng bảng định kiểu. Tuy nhiên, chúng rất hữu ích nếu có gì đó không hoạt động bình thường - để tìm ra vấn đề: chẳng hạn như các hàm gỡ lỗi.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2"/>
        <w:gridCol w:w="3707"/>
        <w:gridCol w:w="2713"/>
      </w:tblGrid>
      <w:tr w:rsidR="003B11D3" w:rsidRPr="003B11D3" w14:paraId="2EFCB270" w14:textId="77777777" w:rsidTr="003B11D3">
        <w:tc>
          <w:tcPr>
            <w:tcW w:w="0" w:type="auto"/>
            <w:hideMark/>
          </w:tcPr>
          <w:p w14:paraId="7286C0C3" w14:textId="1E431DB4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Hàm Sass</w:t>
            </w:r>
          </w:p>
        </w:tc>
        <w:tc>
          <w:tcPr>
            <w:tcW w:w="0" w:type="auto"/>
            <w:hideMark/>
          </w:tcPr>
          <w:p w14:paraId="369E00D7" w14:textId="272270AF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C</w:t>
            </w: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hức năng chính</w:t>
            </w:r>
          </w:p>
        </w:tc>
        <w:tc>
          <w:tcPr>
            <w:tcW w:w="0" w:type="auto"/>
            <w:hideMark/>
          </w:tcPr>
          <w:p w14:paraId="6692F638" w14:textId="7995E54D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B11D3">
              <w:rPr>
                <w:rFonts w:ascii="Calibri" w:hAnsi="Calibri" w:cs="Calibri"/>
                <w:b/>
                <w:bCs/>
                <w:sz w:val="28"/>
                <w:szCs w:val="24"/>
              </w:rPr>
              <w:t>Ví dụ đơn giản</w:t>
            </w:r>
          </w:p>
        </w:tc>
      </w:tr>
      <w:tr w:rsidR="003B11D3" w:rsidRPr="003B11D3" w14:paraId="556096A9" w14:textId="77777777" w:rsidTr="003B11D3">
        <w:tc>
          <w:tcPr>
            <w:tcW w:w="0" w:type="auto"/>
            <w:hideMark/>
          </w:tcPr>
          <w:p w14:paraId="2F564256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call(function, args...)</w:t>
            </w:r>
          </w:p>
        </w:tc>
        <w:tc>
          <w:tcPr>
            <w:tcW w:w="0" w:type="auto"/>
            <w:hideMark/>
          </w:tcPr>
          <w:p w14:paraId="1B3BBA4E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Gọi function với các đối số cụ thể</w:t>
            </w:r>
          </w:p>
        </w:tc>
        <w:tc>
          <w:tcPr>
            <w:tcW w:w="0" w:type="auto"/>
            <w:hideMark/>
          </w:tcPr>
          <w:p w14:paraId="5D670CBD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call($f, 10) → trả về kết quả thực thi</w:t>
            </w:r>
          </w:p>
        </w:tc>
      </w:tr>
      <w:tr w:rsidR="003B11D3" w:rsidRPr="003B11D3" w14:paraId="5FD3FFAD" w14:textId="77777777" w:rsidTr="003B11D3">
        <w:tc>
          <w:tcPr>
            <w:tcW w:w="0" w:type="auto"/>
            <w:hideMark/>
          </w:tcPr>
          <w:p w14:paraId="7580AFB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lastRenderedPageBreak/>
              <w:t>content-exists()</w:t>
            </w:r>
          </w:p>
        </w:tc>
        <w:tc>
          <w:tcPr>
            <w:tcW w:w="0" w:type="auto"/>
            <w:hideMark/>
          </w:tcPr>
          <w:p w14:paraId="64E266B5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mixin hiện tại có nhận @content hay không</w:t>
            </w:r>
          </w:p>
        </w:tc>
        <w:tc>
          <w:tcPr>
            <w:tcW w:w="0" w:type="auto"/>
            <w:hideMark/>
          </w:tcPr>
          <w:p w14:paraId="5C8B1C92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true/false</w:t>
            </w:r>
          </w:p>
        </w:tc>
      </w:tr>
      <w:tr w:rsidR="003B11D3" w:rsidRPr="003B11D3" w14:paraId="14CECA88" w14:textId="77777777" w:rsidTr="003B11D3">
        <w:tc>
          <w:tcPr>
            <w:tcW w:w="0" w:type="auto"/>
            <w:hideMark/>
          </w:tcPr>
          <w:p w14:paraId="63048C9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feature-exists(name)</w:t>
            </w:r>
          </w:p>
        </w:tc>
        <w:tc>
          <w:tcPr>
            <w:tcW w:w="0" w:type="auto"/>
            <w:hideMark/>
          </w:tcPr>
          <w:p w14:paraId="4092DA58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tính năng Sass có được hỗ trợ hay không</w:t>
            </w:r>
          </w:p>
        </w:tc>
        <w:tc>
          <w:tcPr>
            <w:tcW w:w="0" w:type="auto"/>
            <w:hideMark/>
          </w:tcPr>
          <w:p w14:paraId="5CCF391C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"at-error" → true</w:t>
            </w:r>
          </w:p>
        </w:tc>
      </w:tr>
      <w:tr w:rsidR="003B11D3" w:rsidRPr="003B11D3" w14:paraId="0072EF04" w14:textId="77777777" w:rsidTr="003B11D3">
        <w:tc>
          <w:tcPr>
            <w:tcW w:w="0" w:type="auto"/>
            <w:hideMark/>
          </w:tcPr>
          <w:p w14:paraId="5C3C7156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function-exists(name)</w:t>
            </w:r>
          </w:p>
        </w:tc>
        <w:tc>
          <w:tcPr>
            <w:tcW w:w="0" w:type="auto"/>
            <w:hideMark/>
          </w:tcPr>
          <w:p w14:paraId="15D4D759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function có tồn tại hay không</w:t>
            </w:r>
          </w:p>
        </w:tc>
        <w:tc>
          <w:tcPr>
            <w:tcW w:w="0" w:type="auto"/>
            <w:hideMark/>
          </w:tcPr>
          <w:p w14:paraId="2156226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"nonsense" → false</w:t>
            </w:r>
          </w:p>
        </w:tc>
      </w:tr>
      <w:tr w:rsidR="003B11D3" w:rsidRPr="003B11D3" w14:paraId="05C57BDA" w14:textId="77777777" w:rsidTr="003B11D3">
        <w:tc>
          <w:tcPr>
            <w:tcW w:w="0" w:type="auto"/>
            <w:hideMark/>
          </w:tcPr>
          <w:p w14:paraId="544809E6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get-function(name, css)</w:t>
            </w:r>
          </w:p>
        </w:tc>
        <w:tc>
          <w:tcPr>
            <w:tcW w:w="0" w:type="auto"/>
            <w:hideMark/>
          </w:tcPr>
          <w:p w14:paraId="6AB0A527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hàm cụ thể (CSS hoặc Sass)</w:t>
            </w:r>
          </w:p>
        </w:tc>
        <w:tc>
          <w:tcPr>
            <w:tcW w:w="0" w:type="auto"/>
            <w:hideMark/>
          </w:tcPr>
          <w:p w14:paraId="15BCC45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Dùng để gọi function động</w:t>
            </w:r>
          </w:p>
        </w:tc>
      </w:tr>
      <w:tr w:rsidR="003B11D3" w:rsidRPr="003B11D3" w14:paraId="2BD2A339" w14:textId="77777777" w:rsidTr="003B11D3">
        <w:tc>
          <w:tcPr>
            <w:tcW w:w="0" w:type="auto"/>
            <w:hideMark/>
          </w:tcPr>
          <w:p w14:paraId="042D14CB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global-variable-exists(name)</w:t>
            </w:r>
          </w:p>
        </w:tc>
        <w:tc>
          <w:tcPr>
            <w:tcW w:w="0" w:type="auto"/>
            <w:hideMark/>
          </w:tcPr>
          <w:p w14:paraId="508364DF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biến toàn cục có tồn tại hay không</w:t>
            </w:r>
          </w:p>
        </w:tc>
        <w:tc>
          <w:tcPr>
            <w:tcW w:w="0" w:type="auto"/>
            <w:hideMark/>
          </w:tcPr>
          <w:p w14:paraId="5BC19088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"a" → true</w:t>
            </w:r>
          </w:p>
        </w:tc>
      </w:tr>
      <w:tr w:rsidR="003B11D3" w:rsidRPr="003B11D3" w14:paraId="55AB8C36" w14:textId="77777777" w:rsidTr="003B11D3">
        <w:tc>
          <w:tcPr>
            <w:tcW w:w="0" w:type="auto"/>
            <w:hideMark/>
          </w:tcPr>
          <w:p w14:paraId="4ACC982D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inspect(value)</w:t>
            </w:r>
          </w:p>
        </w:tc>
        <w:tc>
          <w:tcPr>
            <w:tcW w:w="0" w:type="auto"/>
            <w:hideMark/>
          </w:tcPr>
          <w:p w14:paraId="25F6C15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Chuyển giá trị thành chuỗi biểu diễn để debug hoặc in ra console</w:t>
            </w:r>
          </w:p>
        </w:tc>
        <w:tc>
          <w:tcPr>
            <w:tcW w:w="0" w:type="auto"/>
            <w:hideMark/>
          </w:tcPr>
          <w:p w14:paraId="06646CB8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inspect(15px) → "15px"</w:t>
            </w:r>
          </w:p>
        </w:tc>
      </w:tr>
      <w:tr w:rsidR="003B11D3" w:rsidRPr="003B11D3" w14:paraId="20F7BE5A" w14:textId="77777777" w:rsidTr="003B11D3">
        <w:tc>
          <w:tcPr>
            <w:tcW w:w="0" w:type="auto"/>
            <w:hideMark/>
          </w:tcPr>
          <w:p w14:paraId="312EC46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mixin-exists(name)</w:t>
            </w:r>
          </w:p>
        </w:tc>
        <w:tc>
          <w:tcPr>
            <w:tcW w:w="0" w:type="auto"/>
            <w:hideMark/>
          </w:tcPr>
          <w:p w14:paraId="6A3102D2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mixin có tồn tại hay không</w:t>
            </w:r>
          </w:p>
        </w:tc>
        <w:tc>
          <w:tcPr>
            <w:tcW w:w="0" w:type="auto"/>
            <w:hideMark/>
          </w:tcPr>
          <w:p w14:paraId="754631F7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"important-text" → true</w:t>
            </w:r>
          </w:p>
        </w:tc>
      </w:tr>
      <w:tr w:rsidR="003B11D3" w:rsidRPr="003B11D3" w14:paraId="5491B783" w14:textId="77777777" w:rsidTr="003B11D3">
        <w:tc>
          <w:tcPr>
            <w:tcW w:w="0" w:type="auto"/>
            <w:hideMark/>
          </w:tcPr>
          <w:p w14:paraId="5B4E52A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type-of(value)</w:t>
            </w:r>
          </w:p>
        </w:tc>
        <w:tc>
          <w:tcPr>
            <w:tcW w:w="0" w:type="auto"/>
            <w:hideMark/>
          </w:tcPr>
          <w:p w14:paraId="66C55683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kiểu dữ liệu của một giá trị</w:t>
            </w:r>
          </w:p>
        </w:tc>
        <w:tc>
          <w:tcPr>
            <w:tcW w:w="0" w:type="auto"/>
            <w:hideMark/>
          </w:tcPr>
          <w:p w14:paraId="3B94BFE0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type-of(#ff0000) → color</w:t>
            </w:r>
          </w:p>
        </w:tc>
      </w:tr>
      <w:tr w:rsidR="003B11D3" w:rsidRPr="003B11D3" w14:paraId="075CA18A" w14:textId="77777777" w:rsidTr="003B11D3">
        <w:tc>
          <w:tcPr>
            <w:tcW w:w="0" w:type="auto"/>
            <w:hideMark/>
          </w:tcPr>
          <w:p w14:paraId="7539ECD6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unit(number)</w:t>
            </w:r>
          </w:p>
        </w:tc>
        <w:tc>
          <w:tcPr>
            <w:tcW w:w="0" w:type="auto"/>
            <w:hideMark/>
          </w:tcPr>
          <w:p w14:paraId="4A3FBC30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Trả về đơn vị gắn với giá trị số</w:t>
            </w:r>
          </w:p>
        </w:tc>
        <w:tc>
          <w:tcPr>
            <w:tcW w:w="0" w:type="auto"/>
            <w:hideMark/>
          </w:tcPr>
          <w:p w14:paraId="0A234D6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unit(15px) → px</w:t>
            </w:r>
          </w:p>
        </w:tc>
      </w:tr>
      <w:tr w:rsidR="003B11D3" w:rsidRPr="003B11D3" w14:paraId="38B36616" w14:textId="77777777" w:rsidTr="003B11D3">
        <w:tc>
          <w:tcPr>
            <w:tcW w:w="0" w:type="auto"/>
            <w:hideMark/>
          </w:tcPr>
          <w:p w14:paraId="07ADE50E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unitless(number)</w:t>
            </w:r>
          </w:p>
        </w:tc>
        <w:tc>
          <w:tcPr>
            <w:tcW w:w="0" w:type="auto"/>
            <w:hideMark/>
          </w:tcPr>
          <w:p w14:paraId="35390D39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xem giá trị số có đơn vị hay không</w:t>
            </w:r>
          </w:p>
        </w:tc>
        <w:tc>
          <w:tcPr>
            <w:tcW w:w="0" w:type="auto"/>
            <w:hideMark/>
          </w:tcPr>
          <w:p w14:paraId="68BD13F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15px → false; 15 → true</w:t>
            </w:r>
          </w:p>
        </w:tc>
      </w:tr>
      <w:tr w:rsidR="003B11D3" w:rsidRPr="003B11D3" w14:paraId="2429AB97" w14:textId="77777777" w:rsidTr="003B11D3">
        <w:tc>
          <w:tcPr>
            <w:tcW w:w="0" w:type="auto"/>
            <w:hideMark/>
          </w:tcPr>
          <w:p w14:paraId="556029CA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variable-exists(name)</w:t>
            </w:r>
          </w:p>
        </w:tc>
        <w:tc>
          <w:tcPr>
            <w:tcW w:w="0" w:type="auto"/>
            <w:hideMark/>
          </w:tcPr>
          <w:p w14:paraId="65301561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Kiểm tra biến trong scope hiện tại có tồn tại hay không</w:t>
            </w:r>
          </w:p>
        </w:tc>
        <w:tc>
          <w:tcPr>
            <w:tcW w:w="0" w:type="auto"/>
            <w:hideMark/>
          </w:tcPr>
          <w:p w14:paraId="00B112C4" w14:textId="77777777" w:rsidR="003B11D3" w:rsidRPr="003B11D3" w:rsidRDefault="003B11D3" w:rsidP="003B11D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B11D3">
              <w:rPr>
                <w:rFonts w:ascii="Calibri" w:hAnsi="Calibri" w:cs="Calibri"/>
                <w:sz w:val="28"/>
                <w:szCs w:val="24"/>
              </w:rPr>
              <w:t>"b" → true</w:t>
            </w:r>
          </w:p>
        </w:tc>
      </w:tr>
    </w:tbl>
    <w:p w14:paraId="429F2BF3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31E97188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3862DB72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0A677030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001150B3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5A7536A4" w14:textId="77777777" w:rsidR="00AB7F12" w:rsidRDefault="00AB7F12">
      <w:pPr>
        <w:rPr>
          <w:rFonts w:ascii="Calibri" w:hAnsi="Calibri" w:cs="Calibri"/>
          <w:sz w:val="28"/>
          <w:szCs w:val="24"/>
          <w:lang w:val="vi-VN"/>
        </w:rPr>
      </w:pPr>
    </w:p>
    <w:p w14:paraId="4E919BB1" w14:textId="77777777" w:rsidR="00AB7F12" w:rsidRPr="00AB7F12" w:rsidRDefault="00AB7F12">
      <w:pPr>
        <w:rPr>
          <w:rFonts w:ascii="Calibri" w:hAnsi="Calibri" w:cs="Calibri"/>
          <w:sz w:val="32"/>
          <w:szCs w:val="28"/>
          <w:lang w:val="vi-VN"/>
        </w:rPr>
      </w:pPr>
    </w:p>
    <w:sectPr w:rsidR="00AB7F12" w:rsidRPr="00AB7F1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1D"/>
    <w:rsid w:val="00072AC4"/>
    <w:rsid w:val="000971B9"/>
    <w:rsid w:val="002802F9"/>
    <w:rsid w:val="002A287B"/>
    <w:rsid w:val="002C67BA"/>
    <w:rsid w:val="002F163B"/>
    <w:rsid w:val="002F7A44"/>
    <w:rsid w:val="003B11D3"/>
    <w:rsid w:val="004539DD"/>
    <w:rsid w:val="00524889"/>
    <w:rsid w:val="005C3E9C"/>
    <w:rsid w:val="00816163"/>
    <w:rsid w:val="009832B9"/>
    <w:rsid w:val="00AB7F12"/>
    <w:rsid w:val="00D90D1D"/>
    <w:rsid w:val="00F07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31D77"/>
  <w15:chartTrackingRefBased/>
  <w15:docId w15:val="{1C331690-E1A2-499A-B9DD-5EDE69EC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D1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D1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D1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D1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D1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D1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D1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D1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D1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D1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D1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D1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D1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D1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D1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D1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D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7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248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0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70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854</Words>
  <Characters>4873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2025-08-02T14:50:00Z</dcterms:created>
  <dcterms:modified xsi:type="dcterms:W3CDTF">2025-08-02T15:41:00Z</dcterms:modified>
</cp:coreProperties>
</file>