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11C04" w14:textId="0E4BBBC8" w:rsidR="00422D85" w:rsidRPr="00866B3B" w:rsidRDefault="00422D85" w:rsidP="00866B3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22D85">
        <w:rPr>
          <w:rFonts w:ascii="Calibri" w:hAnsi="Calibri" w:cs="Calibri"/>
          <w:b/>
          <w:bCs/>
          <w:i/>
          <w:iCs/>
          <w:sz w:val="36"/>
          <w:szCs w:val="36"/>
        </w:rPr>
        <w:t>Hook trong React</w:t>
      </w:r>
    </w:p>
    <w:p w14:paraId="7DC3A5F2" w14:textId="2F24812A" w:rsidR="00422D85" w:rsidRDefault="00422D85" w:rsidP="00422D85">
      <w:pPr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Hook là các hàm đặc biệt cho phép function component </w:t>
      </w:r>
      <w:r w:rsidR="00AD5CCC">
        <w:rPr>
          <w:rFonts w:ascii="Calibri" w:hAnsi="Calibri" w:cs="Calibri"/>
          <w:sz w:val="28"/>
          <w:szCs w:val="28"/>
        </w:rPr>
        <w:t xml:space="preserve">thực thi </w:t>
      </w:r>
      <w:r w:rsidRPr="00422D85">
        <w:rPr>
          <w:rFonts w:ascii="Calibri" w:hAnsi="Calibri" w:cs="Calibri"/>
          <w:sz w:val="28"/>
          <w:szCs w:val="28"/>
        </w:rPr>
        <w:t>các tính năng của React như state, lifecycle, context... mà trước đây chỉ class component mới làm được.</w:t>
      </w:r>
    </w:p>
    <w:p w14:paraId="4BA041A3" w14:textId="77777777" w:rsidR="00FE2B7A" w:rsidRDefault="00FE2B7A" w:rsidP="00422D85">
      <w:pPr>
        <w:rPr>
          <w:rFonts w:ascii="Calibri" w:hAnsi="Calibri" w:cs="Calibri"/>
          <w:sz w:val="28"/>
          <w:szCs w:val="28"/>
        </w:rPr>
      </w:pPr>
    </w:p>
    <w:p w14:paraId="2427108D" w14:textId="72A6FDBE" w:rsidR="002662CC" w:rsidRPr="00E96ECD" w:rsidRDefault="00E96ECD" w:rsidP="00E96EC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 Hook</w:t>
      </w:r>
    </w:p>
    <w:p w14:paraId="279D67D6" w14:textId="18908676" w:rsidR="002662CC" w:rsidRPr="00E96ECD" w:rsidRDefault="00B3454F" w:rsidP="00E96EC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1.1. Sự ra đời của Hook</w:t>
      </w:r>
    </w:p>
    <w:p w14:paraId="6F3EE451" w14:textId="240E8784" w:rsidR="00B3454F" w:rsidRPr="00B3454F" w:rsidRDefault="00B3454F" w:rsidP="00422D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Trước khi Hook ra đời</w:t>
      </w:r>
    </w:p>
    <w:p w14:paraId="2C697D58" w14:textId="7B83180F" w:rsidR="00E96ECD" w:rsidRDefault="00E96ECD" w:rsidP="00422D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Trước React 16.8, chỉ có component dạng class mới được cung cấp các cơ chế nội bộ </w:t>
      </w:r>
      <w:r w:rsidRPr="00E96ECD">
        <w:rPr>
          <w:rFonts w:ascii="Calibri" w:hAnsi="Calibri" w:cs="Calibri"/>
          <w:sz w:val="28"/>
          <w:szCs w:val="28"/>
        </w:rPr>
        <w:t>(internal capabilities) để quản lý component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10E648C0" w14:textId="0BD48EE0" w:rsidR="00E96ECD" w:rsidRPr="00E96ECD" w:rsidRDefault="00E96ECD" w:rsidP="00E96E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96ECD">
        <w:rPr>
          <w:rFonts w:ascii="Calibri" w:hAnsi="Calibri" w:cs="Calibri"/>
          <w:b/>
          <w:bCs/>
          <w:sz w:val="28"/>
          <w:szCs w:val="28"/>
        </w:rPr>
        <w:t>State</w:t>
      </w:r>
      <w:r w:rsidRPr="00E96ECD">
        <w:rPr>
          <w:rFonts w:ascii="Calibri" w:hAnsi="Calibri" w:cs="Calibri"/>
          <w:sz w:val="28"/>
          <w:szCs w:val="28"/>
        </w:rPr>
        <w:t>: dữ liệu động thay đổi theo thời gian</w:t>
      </w:r>
      <w:r w:rsidR="00B3454F">
        <w:rPr>
          <w:rFonts w:ascii="Calibri" w:hAnsi="Calibri" w:cs="Calibri"/>
          <w:sz w:val="28"/>
          <w:szCs w:val="28"/>
        </w:rPr>
        <w:t xml:space="preserve"> </w:t>
      </w:r>
    </w:p>
    <w:p w14:paraId="6D81AE56" w14:textId="71EB999F" w:rsidR="00E96ECD" w:rsidRPr="00E96ECD" w:rsidRDefault="00E96ECD" w:rsidP="00E96E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96ECD">
        <w:rPr>
          <w:rFonts w:ascii="Calibri" w:hAnsi="Calibri" w:cs="Calibri"/>
          <w:b/>
          <w:bCs/>
          <w:sz w:val="28"/>
          <w:szCs w:val="28"/>
        </w:rPr>
        <w:t>Lifecycle</w:t>
      </w:r>
      <w:r w:rsidRPr="00E96ECD">
        <w:rPr>
          <w:rFonts w:ascii="Calibri" w:hAnsi="Calibri" w:cs="Calibri"/>
          <w:sz w:val="28"/>
          <w:szCs w:val="28"/>
        </w:rPr>
        <w:t>: các giai đoạn mount, update, unmount.</w:t>
      </w:r>
    </w:p>
    <w:p w14:paraId="230A091D" w14:textId="71B52788" w:rsidR="00E96ECD" w:rsidRPr="00E96ECD" w:rsidRDefault="00E96ECD" w:rsidP="00E96E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96ECD">
        <w:rPr>
          <w:rFonts w:ascii="Calibri" w:hAnsi="Calibri" w:cs="Calibri"/>
          <w:b/>
          <w:bCs/>
          <w:sz w:val="28"/>
          <w:szCs w:val="28"/>
        </w:rPr>
        <w:t>Context</w:t>
      </w:r>
      <w:r w:rsidRPr="00E96ECD">
        <w:rPr>
          <w:rFonts w:ascii="Calibri" w:hAnsi="Calibri" w:cs="Calibri"/>
          <w:sz w:val="28"/>
          <w:szCs w:val="28"/>
        </w:rPr>
        <w:t>: chia sẻ dữ liệu giữa nhiều component mà không cần truyền props.</w:t>
      </w:r>
    </w:p>
    <w:p w14:paraId="530C585A" w14:textId="1747A165" w:rsidR="00E96ECD" w:rsidRPr="00E96ECD" w:rsidRDefault="00E96ECD" w:rsidP="00E96E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96ECD">
        <w:rPr>
          <w:rFonts w:ascii="Calibri" w:hAnsi="Calibri" w:cs="Calibri"/>
          <w:b/>
          <w:bCs/>
          <w:sz w:val="28"/>
          <w:szCs w:val="28"/>
        </w:rPr>
        <w:t>DOM refs</w:t>
      </w:r>
      <w:r w:rsidRPr="00E96ECD">
        <w:rPr>
          <w:rFonts w:ascii="Calibri" w:hAnsi="Calibri" w:cs="Calibri"/>
          <w:sz w:val="28"/>
          <w:szCs w:val="28"/>
        </w:rPr>
        <w:t>: truy cập trực tiếp phần tử DOM.</w:t>
      </w:r>
    </w:p>
    <w:p w14:paraId="4DA1894E" w14:textId="05433A19" w:rsidR="00E96ECD" w:rsidRDefault="002D5D64" w:rsidP="00422D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Function component chỉ có nhiệm vụ nhận props và trả về JSX.</w:t>
      </w:r>
    </w:p>
    <w:p w14:paraId="69186556" w14:textId="1D894EE3" w:rsidR="002D5D64" w:rsidRDefault="002D5D64" w:rsidP="00422D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Không thể quản lý state, quản lý vòng đời,… trong Component dạng hàm được.</w:t>
      </w:r>
    </w:p>
    <w:p w14:paraId="0B3BF041" w14:textId="77777777" w:rsidR="00B3454F" w:rsidRDefault="00B3454F" w:rsidP="00422D85">
      <w:pPr>
        <w:rPr>
          <w:rFonts w:ascii="Calibri" w:hAnsi="Calibri" w:cs="Calibri"/>
          <w:sz w:val="28"/>
          <w:szCs w:val="28"/>
        </w:rPr>
      </w:pPr>
    </w:p>
    <w:p w14:paraId="011930B0" w14:textId="70CD3860" w:rsidR="00B3454F" w:rsidRPr="00B3454F" w:rsidRDefault="00B3454F" w:rsidP="00422D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Hook ra đời bổ sung cơ chế cho Component dạng hàm</w:t>
      </w:r>
    </w:p>
    <w:p w14:paraId="6C505D97" w14:textId="5B75A9F1" w:rsidR="00B3454F" w:rsidRDefault="00E614AF" w:rsidP="00422D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Từ sau bản 16.8, React bổ sung thêm các hàm Hook cho phép thao tác với các cơ chế nội bộ ngay trong function component.</w:t>
      </w:r>
    </w:p>
    <w:p w14:paraId="30BF6E49" w14:textId="77777777" w:rsidR="002D5D64" w:rsidRDefault="002D5D64" w:rsidP="00422D85">
      <w:pPr>
        <w:rPr>
          <w:rFonts w:ascii="Calibri" w:hAnsi="Calibri" w:cs="Calibri"/>
          <w:sz w:val="28"/>
          <w:szCs w:val="28"/>
        </w:rPr>
      </w:pPr>
    </w:p>
    <w:p w14:paraId="26752426" w14:textId="0B9E240C" w:rsidR="002D5D64" w:rsidRPr="00B3454F" w:rsidRDefault="00B3454F" w:rsidP="00B3454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Các hàm Hook</w:t>
      </w:r>
    </w:p>
    <w:p w14:paraId="383CEF34" w14:textId="340D1F61" w:rsidR="002D5D64" w:rsidRPr="008361E8" w:rsidRDefault="008361E8" w:rsidP="00422D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861D64D" w14:textId="04BAA3B5" w:rsidR="002662CC" w:rsidRPr="008361E8" w:rsidRDefault="008361E8" w:rsidP="00422D85">
      <w:pPr>
        <w:rPr>
          <w:rFonts w:ascii="Calibri" w:hAnsi="Calibri" w:cs="Calibri"/>
          <w:b/>
          <w:bCs/>
          <w:sz w:val="28"/>
          <w:szCs w:val="28"/>
        </w:rPr>
      </w:pPr>
      <w:r w:rsidRPr="008361E8">
        <w:rPr>
          <w:rFonts w:ascii="Calibri" w:hAnsi="Calibri" w:cs="Calibri"/>
          <w:sz w:val="28"/>
          <w:szCs w:val="28"/>
        </w:rPr>
        <w:t xml:space="preserve">Hook là </w:t>
      </w:r>
      <w:r w:rsidRPr="008361E8">
        <w:rPr>
          <w:rFonts w:ascii="Calibri" w:hAnsi="Calibri" w:cs="Calibri"/>
          <w:b/>
          <w:bCs/>
          <w:sz w:val="28"/>
          <w:szCs w:val="28"/>
        </w:rPr>
        <w:t>những hàm đặc biệt</w:t>
      </w:r>
      <w:r w:rsidRPr="008361E8">
        <w:rPr>
          <w:rFonts w:ascii="Calibri" w:hAnsi="Calibri" w:cs="Calibri"/>
          <w:sz w:val="28"/>
          <w:szCs w:val="28"/>
        </w:rPr>
        <w:t xml:space="preserve"> tên bắt đầu bằng use</w:t>
      </w:r>
      <w:r>
        <w:rPr>
          <w:rFonts w:ascii="Calibri" w:hAnsi="Calibri" w:cs="Calibri"/>
          <w:sz w:val="28"/>
          <w:szCs w:val="28"/>
        </w:rPr>
        <w:t xml:space="preserve">. Nó </w:t>
      </w:r>
      <w:r w:rsidRPr="008361E8">
        <w:rPr>
          <w:rFonts w:ascii="Calibri" w:hAnsi="Calibri" w:cs="Calibri"/>
          <w:sz w:val="28"/>
          <w:szCs w:val="28"/>
        </w:rPr>
        <w:t xml:space="preserve">cho phép một </w:t>
      </w:r>
      <w:r w:rsidRPr="008361E8">
        <w:rPr>
          <w:rFonts w:ascii="Calibri" w:hAnsi="Calibri" w:cs="Calibri"/>
          <w:b/>
          <w:bCs/>
          <w:sz w:val="28"/>
          <w:szCs w:val="28"/>
        </w:rPr>
        <w:t>function component</w:t>
      </w:r>
      <w:r w:rsidRPr="008361E8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thực hiện các</w:t>
      </w:r>
      <w:r w:rsidRPr="008361E8">
        <w:rPr>
          <w:rFonts w:ascii="Calibri" w:hAnsi="Calibri" w:cs="Calibri"/>
          <w:sz w:val="28"/>
          <w:szCs w:val="28"/>
        </w:rPr>
        <w:t xml:space="preserve"> nội bộ của React</w:t>
      </w:r>
      <w:r>
        <w:rPr>
          <w:rFonts w:ascii="Calibri" w:hAnsi="Calibri" w:cs="Calibri"/>
          <w:sz w:val="28"/>
          <w:szCs w:val="28"/>
        </w:rPr>
        <w:t>.</w:t>
      </w:r>
    </w:p>
    <w:p w14:paraId="4619EEE2" w14:textId="2B83D05D" w:rsidR="008361E8" w:rsidRDefault="008361E8" w:rsidP="00422D85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6767"/>
      </w:tblGrid>
      <w:tr w:rsidR="00D3209F" w:rsidRPr="00D3209F" w14:paraId="492E6BCD" w14:textId="77777777" w:rsidTr="00D3209F">
        <w:trPr>
          <w:trHeight w:val="409"/>
        </w:trPr>
        <w:tc>
          <w:tcPr>
            <w:tcW w:w="2295" w:type="dxa"/>
            <w:hideMark/>
          </w:tcPr>
          <w:p w14:paraId="7281C0F4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Hook</w:t>
            </w:r>
          </w:p>
        </w:tc>
        <w:tc>
          <w:tcPr>
            <w:tcW w:w="6767" w:type="dxa"/>
            <w:hideMark/>
          </w:tcPr>
          <w:p w14:paraId="76D44A2C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3209F" w:rsidRPr="00D3209F" w14:paraId="7E25617E" w14:textId="77777777" w:rsidTr="00D3209F">
        <w:trPr>
          <w:trHeight w:val="1255"/>
        </w:trPr>
        <w:tc>
          <w:tcPr>
            <w:tcW w:w="2295" w:type="dxa"/>
            <w:hideMark/>
          </w:tcPr>
          <w:p w14:paraId="14EA6E05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useState</w:t>
            </w:r>
          </w:p>
        </w:tc>
        <w:tc>
          <w:tcPr>
            <w:tcW w:w="6767" w:type="dxa"/>
            <w:hideMark/>
          </w:tcPr>
          <w:p w14:paraId="48B39375" w14:textId="77777777" w:rsid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 xml:space="preserve">Tạo và quản lý biến state trong function component. </w:t>
            </w:r>
          </w:p>
          <w:p w14:paraId="008B616E" w14:textId="176CEC5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Khi state thay đổi, React sẽ re-render component để cập nhật UI.</w:t>
            </w:r>
          </w:p>
        </w:tc>
      </w:tr>
      <w:tr w:rsidR="00D3209F" w:rsidRPr="00D3209F" w14:paraId="4A24C858" w14:textId="77777777" w:rsidTr="00D3209F">
        <w:trPr>
          <w:trHeight w:val="423"/>
        </w:trPr>
        <w:tc>
          <w:tcPr>
            <w:tcW w:w="2295" w:type="dxa"/>
            <w:hideMark/>
          </w:tcPr>
          <w:p w14:paraId="7B1A293D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useReducer</w:t>
            </w:r>
          </w:p>
        </w:tc>
        <w:tc>
          <w:tcPr>
            <w:tcW w:w="6767" w:type="dxa"/>
            <w:hideMark/>
          </w:tcPr>
          <w:p w14:paraId="35AD0850" w14:textId="4B9FB8E0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Quản lý state phức tạp bằng reducer function.</w:t>
            </w:r>
          </w:p>
        </w:tc>
      </w:tr>
      <w:tr w:rsidR="00D3209F" w:rsidRPr="00D3209F" w14:paraId="49FDE7A9" w14:textId="77777777" w:rsidTr="00D3209F">
        <w:trPr>
          <w:trHeight w:val="409"/>
        </w:trPr>
        <w:tc>
          <w:tcPr>
            <w:tcW w:w="2295" w:type="dxa"/>
            <w:hideMark/>
          </w:tcPr>
          <w:p w14:paraId="0026A54D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useEffect</w:t>
            </w:r>
          </w:p>
        </w:tc>
        <w:tc>
          <w:tcPr>
            <w:tcW w:w="6767" w:type="dxa"/>
            <w:hideMark/>
          </w:tcPr>
          <w:p w14:paraId="65A01977" w14:textId="26507884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Thực hiện side effect sau khi render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D3209F" w:rsidRPr="00D3209F" w14:paraId="4F8E5B46" w14:textId="77777777" w:rsidTr="00D3209F">
        <w:trPr>
          <w:trHeight w:val="832"/>
        </w:trPr>
        <w:tc>
          <w:tcPr>
            <w:tcW w:w="2295" w:type="dxa"/>
            <w:hideMark/>
          </w:tcPr>
          <w:p w14:paraId="2CAD292B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useLayoutEffect</w:t>
            </w:r>
          </w:p>
        </w:tc>
        <w:tc>
          <w:tcPr>
            <w:tcW w:w="6767" w:type="dxa"/>
            <w:hideMark/>
          </w:tcPr>
          <w:p w14:paraId="0A112A3F" w14:textId="501A1BCD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Giống useEffect nhưng chạy đồng bộ ngay sau khi DOM cập nhật, trước khi browser vẽ lại.</w:t>
            </w:r>
          </w:p>
        </w:tc>
      </w:tr>
      <w:tr w:rsidR="00D3209F" w:rsidRPr="00D3209F" w14:paraId="76768567" w14:textId="77777777" w:rsidTr="00D3209F">
        <w:trPr>
          <w:trHeight w:val="832"/>
        </w:trPr>
        <w:tc>
          <w:tcPr>
            <w:tcW w:w="2295" w:type="dxa"/>
            <w:hideMark/>
          </w:tcPr>
          <w:p w14:paraId="23506299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useContext</w:t>
            </w:r>
          </w:p>
        </w:tc>
        <w:tc>
          <w:tcPr>
            <w:tcW w:w="6767" w:type="dxa"/>
            <w:hideMark/>
          </w:tcPr>
          <w:p w14:paraId="5DE35D13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Truy cập dữ liệu từ Context API trực tiếp trong function component mà không cần truyền props qua nhiều cấp.</w:t>
            </w:r>
          </w:p>
        </w:tc>
      </w:tr>
      <w:tr w:rsidR="00D3209F" w:rsidRPr="00D3209F" w14:paraId="463B6057" w14:textId="77777777" w:rsidTr="00D3209F">
        <w:trPr>
          <w:trHeight w:val="846"/>
        </w:trPr>
        <w:tc>
          <w:tcPr>
            <w:tcW w:w="2295" w:type="dxa"/>
            <w:hideMark/>
          </w:tcPr>
          <w:p w14:paraId="3BE8C903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useRef</w:t>
            </w:r>
          </w:p>
        </w:tc>
        <w:tc>
          <w:tcPr>
            <w:tcW w:w="6767" w:type="dxa"/>
            <w:hideMark/>
          </w:tcPr>
          <w:p w14:paraId="6C745706" w14:textId="54E21A61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Tạo tham chiếu đến phần tử DOM hoặc giữ giá trị mutable qua nhiều lần render.</w:t>
            </w:r>
          </w:p>
        </w:tc>
      </w:tr>
      <w:tr w:rsidR="00D3209F" w:rsidRPr="00D3209F" w14:paraId="1C47FD07" w14:textId="77777777" w:rsidTr="00D3209F">
        <w:trPr>
          <w:trHeight w:val="832"/>
        </w:trPr>
        <w:tc>
          <w:tcPr>
            <w:tcW w:w="2295" w:type="dxa"/>
            <w:hideMark/>
          </w:tcPr>
          <w:p w14:paraId="6EEBB774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useMemo</w:t>
            </w:r>
          </w:p>
        </w:tc>
        <w:tc>
          <w:tcPr>
            <w:tcW w:w="6767" w:type="dxa"/>
            <w:hideMark/>
          </w:tcPr>
          <w:p w14:paraId="63E9D2C7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Ghi nhớ kết quả của một phép tính tốn kém để tránh tính toán lại khi render, chỉ tính lại khi dependency thay đổi.</w:t>
            </w:r>
          </w:p>
        </w:tc>
      </w:tr>
      <w:tr w:rsidR="00D3209F" w:rsidRPr="00D3209F" w14:paraId="41526CEB" w14:textId="77777777" w:rsidTr="00D3209F">
        <w:trPr>
          <w:trHeight w:val="409"/>
        </w:trPr>
        <w:tc>
          <w:tcPr>
            <w:tcW w:w="2295" w:type="dxa"/>
            <w:hideMark/>
          </w:tcPr>
          <w:p w14:paraId="10C2BC21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useCallback</w:t>
            </w:r>
          </w:p>
        </w:tc>
        <w:tc>
          <w:tcPr>
            <w:tcW w:w="6767" w:type="dxa"/>
            <w:hideMark/>
          </w:tcPr>
          <w:p w14:paraId="19B7F583" w14:textId="013E85F9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Ghi nhớ một hàm để tránh tạo lại mỗi lần render.</w:t>
            </w:r>
          </w:p>
        </w:tc>
      </w:tr>
      <w:tr w:rsidR="00D3209F" w:rsidRPr="00D3209F" w14:paraId="19F4BFC7" w14:textId="77777777" w:rsidTr="00D3209F">
        <w:trPr>
          <w:trHeight w:val="423"/>
        </w:trPr>
        <w:tc>
          <w:tcPr>
            <w:tcW w:w="2295" w:type="dxa"/>
            <w:hideMark/>
          </w:tcPr>
          <w:p w14:paraId="12295468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useId</w:t>
            </w:r>
          </w:p>
        </w:tc>
        <w:tc>
          <w:tcPr>
            <w:tcW w:w="6767" w:type="dxa"/>
            <w:hideMark/>
          </w:tcPr>
          <w:p w14:paraId="5697D5DF" w14:textId="42DE3A91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Tạo ID duy nhất và ổn định cho mỗi component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D3209F" w:rsidRPr="00D3209F" w14:paraId="59592F04" w14:textId="77777777" w:rsidTr="00D3209F">
        <w:trPr>
          <w:trHeight w:val="832"/>
        </w:trPr>
        <w:tc>
          <w:tcPr>
            <w:tcW w:w="2295" w:type="dxa"/>
            <w:hideMark/>
          </w:tcPr>
          <w:p w14:paraId="5D6E011E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useTransition</w:t>
            </w:r>
          </w:p>
        </w:tc>
        <w:tc>
          <w:tcPr>
            <w:tcW w:w="6767" w:type="dxa"/>
            <w:hideMark/>
          </w:tcPr>
          <w:p w14:paraId="602DD535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Cho phép đánh dấu một số cập nhật state là “không gấp”, giúp UI vẫn phản hồi nhanh trong khi xử lý tác vụ nặng.</w:t>
            </w:r>
          </w:p>
        </w:tc>
      </w:tr>
      <w:tr w:rsidR="00D3209F" w:rsidRPr="00D3209F" w14:paraId="37C60FFA" w14:textId="77777777" w:rsidTr="00D3209F">
        <w:trPr>
          <w:trHeight w:val="875"/>
        </w:trPr>
        <w:tc>
          <w:tcPr>
            <w:tcW w:w="2295" w:type="dxa"/>
            <w:hideMark/>
          </w:tcPr>
          <w:p w14:paraId="4D6D8159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3209F">
              <w:rPr>
                <w:rFonts w:ascii="Calibri" w:hAnsi="Calibri" w:cs="Calibri"/>
                <w:b/>
                <w:bCs/>
                <w:sz w:val="28"/>
                <w:szCs w:val="28"/>
              </w:rPr>
              <w:t>useDeferredValue</w:t>
            </w:r>
          </w:p>
        </w:tc>
        <w:tc>
          <w:tcPr>
            <w:tcW w:w="6767" w:type="dxa"/>
            <w:hideMark/>
          </w:tcPr>
          <w:p w14:paraId="7D080573" w14:textId="77777777" w:rsidR="00D3209F" w:rsidRPr="00D3209F" w:rsidRDefault="00D3209F" w:rsidP="00D3209F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3209F">
              <w:rPr>
                <w:rFonts w:ascii="Calibri" w:hAnsi="Calibri" w:cs="Calibri"/>
                <w:sz w:val="28"/>
                <w:szCs w:val="28"/>
              </w:rPr>
              <w:t>Trì hoãn việc cập nhật một giá trị để tránh UI bị giật khi render dữ liệu lớn hoặc phức tạp.</w:t>
            </w:r>
          </w:p>
        </w:tc>
      </w:tr>
    </w:tbl>
    <w:p w14:paraId="2C623CD8" w14:textId="77777777" w:rsidR="008361E8" w:rsidRDefault="008361E8" w:rsidP="00422D85">
      <w:pPr>
        <w:rPr>
          <w:rFonts w:ascii="Calibri" w:hAnsi="Calibri" w:cs="Calibri"/>
          <w:sz w:val="28"/>
          <w:szCs w:val="28"/>
        </w:rPr>
      </w:pPr>
    </w:p>
    <w:p w14:paraId="63BE4337" w14:textId="77777777" w:rsidR="008361E8" w:rsidRDefault="008361E8" w:rsidP="00422D85">
      <w:pPr>
        <w:rPr>
          <w:rFonts w:ascii="Calibri" w:hAnsi="Calibri" w:cs="Calibri"/>
          <w:sz w:val="28"/>
          <w:szCs w:val="28"/>
        </w:rPr>
      </w:pPr>
    </w:p>
    <w:p w14:paraId="765266B6" w14:textId="066CE255" w:rsidR="00A74A74" w:rsidRPr="00A74A74" w:rsidRDefault="00A74A74" w:rsidP="00A74A7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loại Hook</w:t>
      </w:r>
    </w:p>
    <w:p w14:paraId="282AA109" w14:textId="447B4EEA" w:rsidR="002662CC" w:rsidRDefault="00A87593" w:rsidP="00422D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Mỗi cơ chế nội bộ sẽ có một hoặc một vài hook để xử lý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7305"/>
      </w:tblGrid>
      <w:tr w:rsidR="00A74A74" w:rsidRPr="00A74A74" w14:paraId="7404AE1D" w14:textId="77777777" w:rsidTr="00A74A74">
        <w:tc>
          <w:tcPr>
            <w:tcW w:w="1696" w:type="dxa"/>
            <w:hideMark/>
          </w:tcPr>
          <w:p w14:paraId="1DA2863E" w14:textId="582846BD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Cơ chế</w:t>
            </w:r>
          </w:p>
        </w:tc>
        <w:tc>
          <w:tcPr>
            <w:tcW w:w="7366" w:type="dxa"/>
            <w:hideMark/>
          </w:tcPr>
          <w:p w14:paraId="7F04BE47" w14:textId="7CBCCC29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74A74" w:rsidRPr="00A74A74" w14:paraId="6235B475" w14:textId="77777777" w:rsidTr="00A74A74">
        <w:tc>
          <w:tcPr>
            <w:tcW w:w="1696" w:type="dxa"/>
            <w:hideMark/>
          </w:tcPr>
          <w:p w14:paraId="72988658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4A74">
              <w:rPr>
                <w:rFonts w:ascii="Calibri" w:hAnsi="Calibri" w:cs="Calibri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7366" w:type="dxa"/>
            <w:hideMark/>
          </w:tcPr>
          <w:p w14:paraId="6066C8E4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4A74">
              <w:rPr>
                <w:rFonts w:ascii="Calibri" w:hAnsi="Calibri" w:cs="Calibri"/>
                <w:sz w:val="28"/>
                <w:szCs w:val="28"/>
              </w:rPr>
              <w:t>Lưu trữ dữ liệu động thay đổi theo thời gian. Khi state thay đổi, React sẽ re-render để cập nhật UI.</w:t>
            </w:r>
          </w:p>
        </w:tc>
      </w:tr>
      <w:tr w:rsidR="00A74A74" w:rsidRPr="00A74A74" w14:paraId="5C10C807" w14:textId="77777777" w:rsidTr="00A74A74">
        <w:tc>
          <w:tcPr>
            <w:tcW w:w="1696" w:type="dxa"/>
            <w:hideMark/>
          </w:tcPr>
          <w:p w14:paraId="4158E058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4A74">
              <w:rPr>
                <w:rFonts w:ascii="Calibri" w:hAnsi="Calibri" w:cs="Calibri"/>
                <w:b/>
                <w:bCs/>
                <w:sz w:val="28"/>
                <w:szCs w:val="28"/>
              </w:rPr>
              <w:t>Lifecycle</w:t>
            </w:r>
          </w:p>
        </w:tc>
        <w:tc>
          <w:tcPr>
            <w:tcW w:w="7366" w:type="dxa"/>
            <w:hideMark/>
          </w:tcPr>
          <w:p w14:paraId="09A362C5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4A74">
              <w:rPr>
                <w:rFonts w:ascii="Calibri" w:hAnsi="Calibri" w:cs="Calibri"/>
                <w:sz w:val="28"/>
                <w:szCs w:val="28"/>
              </w:rPr>
              <w:t>Các giai đoạn của component: mount (khởi tạo), update (cập nhật), unmount (gỡ bỏ). Cho phép chạy code ở từng giai đoạn.</w:t>
            </w:r>
          </w:p>
        </w:tc>
      </w:tr>
      <w:tr w:rsidR="00A74A74" w:rsidRPr="00A74A74" w14:paraId="58A0E502" w14:textId="77777777" w:rsidTr="00A74A74">
        <w:tc>
          <w:tcPr>
            <w:tcW w:w="1696" w:type="dxa"/>
            <w:hideMark/>
          </w:tcPr>
          <w:p w14:paraId="0AD691AF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4A7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Context</w:t>
            </w:r>
          </w:p>
        </w:tc>
        <w:tc>
          <w:tcPr>
            <w:tcW w:w="7366" w:type="dxa"/>
            <w:hideMark/>
          </w:tcPr>
          <w:p w14:paraId="649F9195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4A74">
              <w:rPr>
                <w:rFonts w:ascii="Calibri" w:hAnsi="Calibri" w:cs="Calibri"/>
                <w:sz w:val="28"/>
                <w:szCs w:val="28"/>
              </w:rPr>
              <w:t>Cơ chế chia sẻ dữ liệu giữa nhiều component mà không cần truyền props qua nhiều cấp.</w:t>
            </w:r>
          </w:p>
        </w:tc>
      </w:tr>
      <w:tr w:rsidR="00A74A74" w:rsidRPr="00A74A74" w14:paraId="10BD3D9E" w14:textId="77777777" w:rsidTr="00A74A74">
        <w:tc>
          <w:tcPr>
            <w:tcW w:w="1696" w:type="dxa"/>
            <w:hideMark/>
          </w:tcPr>
          <w:p w14:paraId="2F7E5C70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4A74">
              <w:rPr>
                <w:rFonts w:ascii="Calibri" w:hAnsi="Calibri" w:cs="Calibri"/>
                <w:b/>
                <w:bCs/>
                <w:sz w:val="28"/>
                <w:szCs w:val="28"/>
              </w:rPr>
              <w:t>DOM refs</w:t>
            </w:r>
          </w:p>
        </w:tc>
        <w:tc>
          <w:tcPr>
            <w:tcW w:w="7366" w:type="dxa"/>
            <w:hideMark/>
          </w:tcPr>
          <w:p w14:paraId="1DACFEF2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4A74">
              <w:rPr>
                <w:rFonts w:ascii="Calibri" w:hAnsi="Calibri" w:cs="Calibri"/>
                <w:sz w:val="28"/>
                <w:szCs w:val="28"/>
              </w:rPr>
              <w:t>Cho phép truy cập trực tiếp phần tử DOM hoặc component con để thao tác (focus input, điều khiển video, đo kích thước).</w:t>
            </w:r>
          </w:p>
        </w:tc>
      </w:tr>
      <w:tr w:rsidR="00A74A74" w:rsidRPr="00A74A74" w14:paraId="55267F29" w14:textId="77777777" w:rsidTr="00A74A74">
        <w:tc>
          <w:tcPr>
            <w:tcW w:w="1696" w:type="dxa"/>
            <w:hideMark/>
          </w:tcPr>
          <w:p w14:paraId="46F1969D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4A74">
              <w:rPr>
                <w:rFonts w:ascii="Calibri" w:hAnsi="Calibri" w:cs="Calibri"/>
                <w:b/>
                <w:bCs/>
                <w:sz w:val="28"/>
                <w:szCs w:val="28"/>
              </w:rPr>
              <w:t>Memoization</w:t>
            </w:r>
          </w:p>
        </w:tc>
        <w:tc>
          <w:tcPr>
            <w:tcW w:w="7366" w:type="dxa"/>
            <w:hideMark/>
          </w:tcPr>
          <w:p w14:paraId="3D2BD210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4A74">
              <w:rPr>
                <w:rFonts w:ascii="Calibri" w:hAnsi="Calibri" w:cs="Calibri"/>
                <w:sz w:val="28"/>
                <w:szCs w:val="28"/>
              </w:rPr>
              <w:t>Ghi nhớ kết quả tính toán hoặc hàm để tối ưu hiệu năng, tránh tính toán hoặc tạo lại không cần thiết.</w:t>
            </w:r>
          </w:p>
        </w:tc>
      </w:tr>
      <w:tr w:rsidR="00A74A74" w:rsidRPr="00A74A74" w14:paraId="1661877A" w14:textId="77777777" w:rsidTr="00A74A74">
        <w:tc>
          <w:tcPr>
            <w:tcW w:w="1696" w:type="dxa"/>
            <w:hideMark/>
          </w:tcPr>
          <w:p w14:paraId="40E92F72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4A74">
              <w:rPr>
                <w:rFonts w:ascii="Calibri" w:hAnsi="Calibri" w:cs="Calibri"/>
                <w:b/>
                <w:bCs/>
                <w:sz w:val="28"/>
                <w:szCs w:val="28"/>
              </w:rPr>
              <w:t>Concurrent rendering</w:t>
            </w:r>
          </w:p>
        </w:tc>
        <w:tc>
          <w:tcPr>
            <w:tcW w:w="7366" w:type="dxa"/>
            <w:hideMark/>
          </w:tcPr>
          <w:p w14:paraId="4CCE034D" w14:textId="77777777" w:rsidR="00A74A74" w:rsidRPr="00A74A74" w:rsidRDefault="00A74A74" w:rsidP="00A74A7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4A74">
              <w:rPr>
                <w:rFonts w:ascii="Calibri" w:hAnsi="Calibri" w:cs="Calibri"/>
                <w:sz w:val="28"/>
                <w:szCs w:val="28"/>
              </w:rPr>
              <w:t>Cơ chế trong React 18+ cho phép UI vẫn mượt mà khi xử lý nhiều cập nhật, bằng cách đánh dấu một số update là “không gấp” hoặc trì hoãn giá trị.</w:t>
            </w:r>
          </w:p>
        </w:tc>
      </w:tr>
    </w:tbl>
    <w:p w14:paraId="5B09CEF3" w14:textId="77777777" w:rsidR="00A74A74" w:rsidRPr="00422D85" w:rsidRDefault="00A74A74" w:rsidP="00422D85">
      <w:pPr>
        <w:rPr>
          <w:rFonts w:ascii="Calibri" w:hAnsi="Calibri" w:cs="Calibri"/>
          <w:sz w:val="28"/>
          <w:szCs w:val="28"/>
        </w:rPr>
      </w:pPr>
    </w:p>
    <w:p w14:paraId="2590B343" w14:textId="77777777" w:rsidR="00BD20B9" w:rsidRDefault="00BD20B9" w:rsidP="00BD20B9">
      <w:pPr>
        <w:rPr>
          <w:rFonts w:ascii="Calibri" w:hAnsi="Calibri" w:cs="Calibri"/>
          <w:b/>
          <w:bCs/>
          <w:sz w:val="28"/>
          <w:szCs w:val="28"/>
        </w:rPr>
      </w:pPr>
    </w:p>
    <w:p w14:paraId="6CDE933E" w14:textId="07266219" w:rsidR="00BD20B9" w:rsidRPr="00BD20B9" w:rsidRDefault="00BD20B9" w:rsidP="00BD20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Pr="00BD20B9">
        <w:rPr>
          <w:rFonts w:ascii="Calibri" w:hAnsi="Calibri" w:cs="Calibri"/>
          <w:b/>
          <w:bCs/>
          <w:sz w:val="28"/>
          <w:szCs w:val="28"/>
        </w:rPr>
        <w:t>State</w:t>
      </w:r>
    </w:p>
    <w:p w14:paraId="31C3A164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Quản lý dữ liệu thay đổi theo thời gian; cập nhật state → React re-render.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7514"/>
      </w:tblGrid>
      <w:tr w:rsidR="00BD20B9" w:rsidRPr="00BD20B9" w14:paraId="057121ED" w14:textId="77777777" w:rsidTr="00BD20B9">
        <w:tc>
          <w:tcPr>
            <w:tcW w:w="0" w:type="auto"/>
            <w:hideMark/>
          </w:tcPr>
          <w:p w14:paraId="39135A83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Hook</w:t>
            </w:r>
          </w:p>
        </w:tc>
        <w:tc>
          <w:tcPr>
            <w:tcW w:w="0" w:type="auto"/>
            <w:hideMark/>
          </w:tcPr>
          <w:p w14:paraId="36841D9F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Khi nào dùng</w:t>
            </w:r>
          </w:p>
        </w:tc>
      </w:tr>
      <w:tr w:rsidR="00BD20B9" w:rsidRPr="00BD20B9" w14:paraId="0EB324A6" w14:textId="77777777" w:rsidTr="00BD20B9">
        <w:tc>
          <w:tcPr>
            <w:tcW w:w="0" w:type="auto"/>
            <w:hideMark/>
          </w:tcPr>
          <w:p w14:paraId="602F274F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useState</w:t>
            </w:r>
          </w:p>
        </w:tc>
        <w:tc>
          <w:tcPr>
            <w:tcW w:w="0" w:type="auto"/>
            <w:hideMark/>
          </w:tcPr>
          <w:p w14:paraId="0C03F3F8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State đơn giản: chuỗi, số, boolean, object/array nhỏ</w:t>
            </w:r>
          </w:p>
        </w:tc>
      </w:tr>
      <w:tr w:rsidR="00BD20B9" w:rsidRPr="00BD20B9" w14:paraId="13E152A8" w14:textId="77777777" w:rsidTr="00BD20B9">
        <w:trPr>
          <w:trHeight w:val="819"/>
        </w:trPr>
        <w:tc>
          <w:tcPr>
            <w:tcW w:w="0" w:type="auto"/>
            <w:hideMark/>
          </w:tcPr>
          <w:p w14:paraId="0991A696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useReducer</w:t>
            </w:r>
          </w:p>
        </w:tc>
        <w:tc>
          <w:tcPr>
            <w:tcW w:w="0" w:type="auto"/>
            <w:hideMark/>
          </w:tcPr>
          <w:p w14:paraId="33B07766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State phức tạp, nhiều action, logic cập nhật tập trung kiểu reducer</w:t>
            </w:r>
          </w:p>
        </w:tc>
      </w:tr>
    </w:tbl>
    <w:p w14:paraId="462CBF43" w14:textId="19B5C496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DB24B13" w14:textId="77777777" w:rsidR="00BD20B9" w:rsidRPr="00BD20B9" w:rsidRDefault="00BD20B9" w:rsidP="00BD20B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const [count, setCount] = useState(0);</w:t>
      </w:r>
    </w:p>
    <w:p w14:paraId="4CFAE84E" w14:textId="2C474FE4" w:rsidR="00BD20B9" w:rsidRDefault="00BD20B9" w:rsidP="00BD20B9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const [state, dispatch] = useReducer(reducer, initialState);</w:t>
      </w:r>
    </w:p>
    <w:p w14:paraId="344D6F5B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</w:p>
    <w:p w14:paraId="50AEDA1E" w14:textId="103B4C81" w:rsidR="00BD20B9" w:rsidRPr="00BD20B9" w:rsidRDefault="00BD20B9" w:rsidP="00BD20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Pr="00BD20B9">
        <w:rPr>
          <w:rFonts w:ascii="Calibri" w:hAnsi="Calibri" w:cs="Calibri"/>
          <w:b/>
          <w:bCs/>
          <w:sz w:val="28"/>
          <w:szCs w:val="28"/>
        </w:rPr>
        <w:t>Lifecycle / Side effect</w:t>
      </w:r>
    </w:p>
    <w:p w14:paraId="5EF28C4F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Gắn code với vòng đời component: sau render, đồng bộ DOM, cleanup khi unmount.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7055"/>
      </w:tblGrid>
      <w:tr w:rsidR="00BD20B9" w:rsidRPr="00BD20B9" w14:paraId="28572D8D" w14:textId="77777777" w:rsidTr="00BD20B9">
        <w:tc>
          <w:tcPr>
            <w:tcW w:w="0" w:type="auto"/>
            <w:hideMark/>
          </w:tcPr>
          <w:p w14:paraId="19FDA39E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Hook</w:t>
            </w:r>
          </w:p>
        </w:tc>
        <w:tc>
          <w:tcPr>
            <w:tcW w:w="0" w:type="auto"/>
            <w:hideMark/>
          </w:tcPr>
          <w:p w14:paraId="327AB3F9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Khác biệt</w:t>
            </w:r>
          </w:p>
        </w:tc>
      </w:tr>
      <w:tr w:rsidR="00BD20B9" w:rsidRPr="00BD20B9" w14:paraId="4B20E7F2" w14:textId="77777777" w:rsidTr="00BD20B9">
        <w:tc>
          <w:tcPr>
            <w:tcW w:w="0" w:type="auto"/>
            <w:hideMark/>
          </w:tcPr>
          <w:p w14:paraId="337B48C0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useEffect</w:t>
            </w:r>
          </w:p>
        </w:tc>
        <w:tc>
          <w:tcPr>
            <w:tcW w:w="0" w:type="auto"/>
            <w:hideMark/>
          </w:tcPr>
          <w:p w14:paraId="1BA2AF04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 xml:space="preserve">Chạy </w:t>
            </w: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sau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khi browser vẽ (async). Phù hợp fetch, subscription, log</w:t>
            </w:r>
          </w:p>
        </w:tc>
      </w:tr>
      <w:tr w:rsidR="00BD20B9" w:rsidRPr="00BD20B9" w14:paraId="16D310F3" w14:textId="77777777" w:rsidTr="00BD20B9">
        <w:tc>
          <w:tcPr>
            <w:tcW w:w="0" w:type="auto"/>
            <w:hideMark/>
          </w:tcPr>
          <w:p w14:paraId="486F114B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lastRenderedPageBreak/>
              <w:t>useLayoutEffect</w:t>
            </w:r>
          </w:p>
        </w:tc>
        <w:tc>
          <w:tcPr>
            <w:tcW w:w="0" w:type="auto"/>
            <w:hideMark/>
          </w:tcPr>
          <w:p w14:paraId="67F7570A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 xml:space="preserve">Chạy </w:t>
            </w: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đồng bộ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ngay sau khi DOM cập nhật, </w:t>
            </w: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trước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khi vẽ. Dùng khi cần đo DOM / tránh nháy UI</w:t>
            </w:r>
          </w:p>
        </w:tc>
      </w:tr>
    </w:tbl>
    <w:p w14:paraId="3A3DE67C" w14:textId="1A4F94B3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3C00354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useEffect(() =&gt; {</w:t>
      </w:r>
    </w:p>
    <w:p w14:paraId="284C9704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i/>
          <w:iCs/>
          <w:sz w:val="28"/>
          <w:szCs w:val="28"/>
        </w:rPr>
        <w:t xml:space="preserve">  // mount + khi dependency đổi</w:t>
      </w:r>
    </w:p>
    <w:p w14:paraId="1D4A44B4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 xml:space="preserve">  return () =&gt; { </w:t>
      </w:r>
      <w:r w:rsidRPr="00BD20B9">
        <w:rPr>
          <w:rFonts w:ascii="Calibri" w:hAnsi="Calibri" w:cs="Calibri"/>
          <w:i/>
          <w:iCs/>
          <w:sz w:val="28"/>
          <w:szCs w:val="28"/>
        </w:rPr>
        <w:t>/* unmount / trước lần effect sau */</w:t>
      </w:r>
      <w:r w:rsidRPr="00BD20B9">
        <w:rPr>
          <w:rFonts w:ascii="Calibri" w:hAnsi="Calibri" w:cs="Calibri"/>
          <w:sz w:val="28"/>
          <w:szCs w:val="28"/>
        </w:rPr>
        <w:t xml:space="preserve"> };</w:t>
      </w:r>
    </w:p>
    <w:p w14:paraId="453A7579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}, [deps]);</w:t>
      </w:r>
    </w:p>
    <w:p w14:paraId="6EB972C1" w14:textId="7A0857B0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</w:p>
    <w:p w14:paraId="5B74411C" w14:textId="3C6FEF93" w:rsidR="00BD20B9" w:rsidRPr="00BD20B9" w:rsidRDefault="00BD20B9" w:rsidP="00BD20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</w:t>
      </w:r>
      <w:r w:rsidRPr="00BD20B9">
        <w:rPr>
          <w:rFonts w:ascii="Calibri" w:hAnsi="Calibri" w:cs="Calibri"/>
          <w:b/>
          <w:bCs/>
          <w:sz w:val="28"/>
          <w:szCs w:val="28"/>
        </w:rPr>
        <w:t>Context</w:t>
      </w:r>
    </w:p>
    <w:p w14:paraId="15F2B7B3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Chia sẻ dữ liệu “toàn cục” trong cây component mà không truyền props từng tầng.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4726"/>
      </w:tblGrid>
      <w:tr w:rsidR="00BD20B9" w:rsidRPr="00BD20B9" w14:paraId="4FDB4866" w14:textId="77777777" w:rsidTr="00BD20B9">
        <w:tc>
          <w:tcPr>
            <w:tcW w:w="0" w:type="auto"/>
            <w:hideMark/>
          </w:tcPr>
          <w:p w14:paraId="1B7E106B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Hook</w:t>
            </w:r>
          </w:p>
        </w:tc>
        <w:tc>
          <w:tcPr>
            <w:tcW w:w="0" w:type="auto"/>
            <w:hideMark/>
          </w:tcPr>
          <w:p w14:paraId="4E4889CC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BD20B9" w:rsidRPr="00BD20B9" w14:paraId="684A17CF" w14:textId="77777777" w:rsidTr="00BD20B9">
        <w:tc>
          <w:tcPr>
            <w:tcW w:w="0" w:type="auto"/>
            <w:hideMark/>
          </w:tcPr>
          <w:p w14:paraId="2A756379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useContext</w:t>
            </w:r>
          </w:p>
        </w:tc>
        <w:tc>
          <w:tcPr>
            <w:tcW w:w="0" w:type="auto"/>
            <w:hideMark/>
          </w:tcPr>
          <w:p w14:paraId="7475DA71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Đọc giá trị từ Context.Provider gần nhất</w:t>
            </w:r>
          </w:p>
        </w:tc>
      </w:tr>
    </w:tbl>
    <w:p w14:paraId="406F678E" w14:textId="047A35B0" w:rsidR="00BD20B9" w:rsidRDefault="00300912" w:rsidP="00BD20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D8E542D" w14:textId="36CF67F5" w:rsidR="00300912" w:rsidRPr="00300912" w:rsidRDefault="00300912" w:rsidP="00300912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300912">
        <w:rPr>
          <w:rFonts w:ascii="Calibri" w:hAnsi="Calibri" w:cs="Calibri"/>
          <w:sz w:val="28"/>
          <w:szCs w:val="28"/>
        </w:rPr>
        <w:t>const theme = useContext(ThemeContext);</w:t>
      </w:r>
    </w:p>
    <w:p w14:paraId="06622587" w14:textId="77777777" w:rsidR="00263848" w:rsidRPr="00BD20B9" w:rsidRDefault="00263848" w:rsidP="00BD20B9">
      <w:pPr>
        <w:rPr>
          <w:rFonts w:ascii="Calibri" w:hAnsi="Calibri" w:cs="Calibri"/>
          <w:sz w:val="28"/>
          <w:szCs w:val="28"/>
        </w:rPr>
      </w:pPr>
    </w:p>
    <w:p w14:paraId="0CE49A37" w14:textId="3A1AC63F" w:rsidR="00BD20B9" w:rsidRPr="00BD20B9" w:rsidRDefault="00BD20B9" w:rsidP="00BD20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2.4. </w:t>
      </w:r>
      <w:r w:rsidRPr="00BD20B9">
        <w:rPr>
          <w:rFonts w:ascii="Calibri" w:hAnsi="Calibri" w:cs="Calibri"/>
          <w:b/>
          <w:bCs/>
          <w:sz w:val="28"/>
          <w:szCs w:val="28"/>
        </w:rPr>
        <w:t>DOM refs</w:t>
      </w:r>
    </w:p>
    <w:p w14:paraId="38FCEB79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 xml:space="preserve">Truy cập phần tử DOM hoặc giữ giá trị </w:t>
      </w:r>
      <w:r w:rsidRPr="00BD20B9">
        <w:rPr>
          <w:rFonts w:ascii="Calibri" w:hAnsi="Calibri" w:cs="Calibri"/>
          <w:b/>
          <w:bCs/>
          <w:sz w:val="28"/>
          <w:szCs w:val="28"/>
        </w:rPr>
        <w:t>không</w:t>
      </w:r>
      <w:r w:rsidRPr="00BD20B9">
        <w:rPr>
          <w:rFonts w:ascii="Calibri" w:hAnsi="Calibri" w:cs="Calibri"/>
          <w:sz w:val="28"/>
          <w:szCs w:val="28"/>
        </w:rPr>
        <w:t xml:space="preserve"> kích hoạt re-render khi đổi.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8080"/>
      </w:tblGrid>
      <w:tr w:rsidR="00BD20B9" w:rsidRPr="00BD20B9" w14:paraId="5B259A94" w14:textId="77777777" w:rsidTr="00BD20B9">
        <w:tc>
          <w:tcPr>
            <w:tcW w:w="0" w:type="auto"/>
            <w:hideMark/>
          </w:tcPr>
          <w:p w14:paraId="59E26356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Hook</w:t>
            </w:r>
          </w:p>
        </w:tc>
        <w:tc>
          <w:tcPr>
            <w:tcW w:w="0" w:type="auto"/>
            <w:hideMark/>
          </w:tcPr>
          <w:p w14:paraId="5D09C709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BD20B9" w:rsidRPr="00BD20B9" w14:paraId="0EC99F34" w14:textId="77777777" w:rsidTr="00BD20B9">
        <w:tc>
          <w:tcPr>
            <w:tcW w:w="0" w:type="auto"/>
            <w:hideMark/>
          </w:tcPr>
          <w:p w14:paraId="4CA818B3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useRef</w:t>
            </w:r>
          </w:p>
        </w:tc>
        <w:tc>
          <w:tcPr>
            <w:tcW w:w="0" w:type="auto"/>
            <w:hideMark/>
          </w:tcPr>
          <w:p w14:paraId="67C86B4F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ref.current trỏ DOM (inputRef.current.focus()) hoặc lưu timer/id/giá trị trung gian</w:t>
            </w:r>
          </w:p>
        </w:tc>
      </w:tr>
    </w:tbl>
    <w:p w14:paraId="67ED37C6" w14:textId="3523BB85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EBDDF3E" w14:textId="77777777" w:rsidR="00DA4006" w:rsidRPr="00DA4006" w:rsidRDefault="00DA4006" w:rsidP="00DA400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A4006">
        <w:rPr>
          <w:rFonts w:ascii="Calibri" w:hAnsi="Calibri" w:cs="Calibri"/>
          <w:sz w:val="28"/>
          <w:szCs w:val="28"/>
        </w:rPr>
        <w:t>const inputRef = useRef(null);</w:t>
      </w:r>
    </w:p>
    <w:p w14:paraId="2529F4A3" w14:textId="77777777" w:rsidR="00DA4006" w:rsidRPr="00DA4006" w:rsidRDefault="00DA4006" w:rsidP="00DA400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A4006">
        <w:rPr>
          <w:rFonts w:ascii="Calibri" w:hAnsi="Calibri" w:cs="Calibri"/>
          <w:sz w:val="28"/>
          <w:szCs w:val="28"/>
        </w:rPr>
        <w:t>&lt;input ref={inputRef} /&gt;</w:t>
      </w:r>
    </w:p>
    <w:p w14:paraId="104C53AD" w14:textId="559AE402" w:rsidR="00BD20B9" w:rsidRPr="00BD20B9" w:rsidRDefault="00DA4006" w:rsidP="00DA400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A4006">
        <w:rPr>
          <w:rFonts w:ascii="Calibri" w:hAnsi="Calibri" w:cs="Calibri"/>
          <w:sz w:val="28"/>
          <w:szCs w:val="28"/>
        </w:rPr>
        <w:t>inputRef.current.focus(); // truy cập DOM thật</w:t>
      </w:r>
    </w:p>
    <w:p w14:paraId="5B32D87B" w14:textId="36DDBEE0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</w:p>
    <w:p w14:paraId="48A7CF35" w14:textId="4174D066" w:rsidR="00BD20B9" w:rsidRPr="00BD20B9" w:rsidRDefault="00BD20B9" w:rsidP="00BD20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2.5. </w:t>
      </w:r>
      <w:r w:rsidRPr="00BD20B9">
        <w:rPr>
          <w:rFonts w:ascii="Calibri" w:hAnsi="Calibri" w:cs="Calibri"/>
          <w:b/>
          <w:bCs/>
          <w:sz w:val="28"/>
          <w:szCs w:val="28"/>
        </w:rPr>
        <w:t>Memoization</w:t>
      </w:r>
    </w:p>
    <w:p w14:paraId="68C50D00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Tránh tính lại / tạo lại không cần thiết khi parent re-render.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6931"/>
      </w:tblGrid>
      <w:tr w:rsidR="00BD20B9" w:rsidRPr="00BD20B9" w14:paraId="66A34A6B" w14:textId="77777777" w:rsidTr="00BD20B9">
        <w:tc>
          <w:tcPr>
            <w:tcW w:w="0" w:type="auto"/>
            <w:hideMark/>
          </w:tcPr>
          <w:p w14:paraId="6A90B6A7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Hook</w:t>
            </w:r>
          </w:p>
        </w:tc>
        <w:tc>
          <w:tcPr>
            <w:tcW w:w="0" w:type="auto"/>
            <w:hideMark/>
          </w:tcPr>
          <w:p w14:paraId="4CBC15F6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Ghi nhớ cái gì</w:t>
            </w:r>
          </w:p>
        </w:tc>
      </w:tr>
      <w:tr w:rsidR="00BD20B9" w:rsidRPr="00BD20B9" w14:paraId="451CB754" w14:textId="77777777" w:rsidTr="00BD20B9">
        <w:tc>
          <w:tcPr>
            <w:tcW w:w="0" w:type="auto"/>
            <w:hideMark/>
          </w:tcPr>
          <w:p w14:paraId="216AD2B9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useMemo</w:t>
            </w:r>
          </w:p>
        </w:tc>
        <w:tc>
          <w:tcPr>
            <w:tcW w:w="0" w:type="auto"/>
            <w:hideMark/>
          </w:tcPr>
          <w:p w14:paraId="1A22D39C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Giá trị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(kết quả tính toán)</w:t>
            </w:r>
          </w:p>
        </w:tc>
      </w:tr>
      <w:tr w:rsidR="00BD20B9" w:rsidRPr="00BD20B9" w14:paraId="02109928" w14:textId="77777777" w:rsidTr="00BD20B9">
        <w:tc>
          <w:tcPr>
            <w:tcW w:w="0" w:type="auto"/>
            <w:hideMark/>
          </w:tcPr>
          <w:p w14:paraId="79B1D912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useCallback</w:t>
            </w:r>
          </w:p>
        </w:tc>
        <w:tc>
          <w:tcPr>
            <w:tcW w:w="0" w:type="auto"/>
            <w:hideMark/>
          </w:tcPr>
          <w:p w14:paraId="36E17349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(tham chiếu ổn định, hay truyền xuống con đã memo)</w:t>
            </w:r>
          </w:p>
        </w:tc>
      </w:tr>
    </w:tbl>
    <w:p w14:paraId="51D03AA5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Chỉ dùng khi đo được bottleneck; không bọc mọi thứ bằng memo.</w:t>
      </w:r>
    </w:p>
    <w:p w14:paraId="3C669EBD" w14:textId="69E47B37" w:rsidR="00BD20B9" w:rsidRPr="004E209E" w:rsidRDefault="004E209E" w:rsidP="00BD20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FFB6B5D" w14:textId="77777777" w:rsidR="004E209E" w:rsidRPr="004E209E" w:rsidRDefault="004E209E" w:rsidP="004E2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E209E">
        <w:rPr>
          <w:rFonts w:ascii="Calibri" w:hAnsi="Calibri" w:cs="Calibri"/>
          <w:sz w:val="28"/>
          <w:szCs w:val="28"/>
        </w:rPr>
        <w:t>const total = useMemo(() =&gt; calcExpensive(items), [items]);</w:t>
      </w:r>
    </w:p>
    <w:p w14:paraId="25B79F6A" w14:textId="1B52C34D" w:rsidR="004E209E" w:rsidRDefault="004E209E" w:rsidP="004E20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E209E">
        <w:rPr>
          <w:rFonts w:ascii="Calibri" w:hAnsi="Calibri" w:cs="Calibri"/>
          <w:sz w:val="28"/>
          <w:szCs w:val="28"/>
        </w:rPr>
        <w:t>const handleClick = useCallback(() =&gt; doSomething(id), [id]);</w:t>
      </w:r>
    </w:p>
    <w:p w14:paraId="5B61B4E4" w14:textId="77777777" w:rsidR="004E209E" w:rsidRPr="00BD20B9" w:rsidRDefault="004E209E" w:rsidP="00BD20B9">
      <w:pPr>
        <w:rPr>
          <w:rFonts w:ascii="Calibri" w:hAnsi="Calibri" w:cs="Calibri"/>
          <w:sz w:val="28"/>
          <w:szCs w:val="28"/>
        </w:rPr>
      </w:pPr>
    </w:p>
    <w:p w14:paraId="47E49E7D" w14:textId="6C865BC7" w:rsidR="00BD20B9" w:rsidRPr="00BD20B9" w:rsidRDefault="00BD20B9" w:rsidP="00BD20B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2.6. </w:t>
      </w:r>
      <w:r w:rsidRPr="00BD20B9">
        <w:rPr>
          <w:rFonts w:ascii="Calibri" w:hAnsi="Calibri" w:cs="Calibri"/>
          <w:b/>
          <w:bCs/>
          <w:sz w:val="28"/>
          <w:szCs w:val="28"/>
        </w:rPr>
        <w:t xml:space="preserve">Concurrent rendering </w:t>
      </w:r>
    </w:p>
    <w:p w14:paraId="28A0F57B" w14:textId="77777777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Giữ UI phản hồi khi có cập nhật nặng.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659"/>
      </w:tblGrid>
      <w:tr w:rsidR="00BD20B9" w:rsidRPr="00BD20B9" w14:paraId="7D68043C" w14:textId="77777777" w:rsidTr="00BD20B9">
        <w:tc>
          <w:tcPr>
            <w:tcW w:w="0" w:type="auto"/>
            <w:hideMark/>
          </w:tcPr>
          <w:p w14:paraId="41F641E1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Hook</w:t>
            </w:r>
          </w:p>
        </w:tc>
        <w:tc>
          <w:tcPr>
            <w:tcW w:w="0" w:type="auto"/>
            <w:hideMark/>
          </w:tcPr>
          <w:p w14:paraId="1F4A388C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Ý tưởng</w:t>
            </w:r>
          </w:p>
        </w:tc>
      </w:tr>
      <w:tr w:rsidR="00BD20B9" w:rsidRPr="00BD20B9" w14:paraId="72B78557" w14:textId="77777777" w:rsidTr="00BD20B9">
        <w:tc>
          <w:tcPr>
            <w:tcW w:w="0" w:type="auto"/>
            <w:hideMark/>
          </w:tcPr>
          <w:p w14:paraId="1A77668A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useTransition</w:t>
            </w:r>
          </w:p>
        </w:tc>
        <w:tc>
          <w:tcPr>
            <w:tcW w:w="0" w:type="auto"/>
            <w:hideMark/>
          </w:tcPr>
          <w:p w14:paraId="71A56F9B" w14:textId="39CE437E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 xml:space="preserve">setState là </w:t>
            </w: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transition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(không gấp) → UI vẫn nhận input</w:t>
            </w:r>
          </w:p>
        </w:tc>
      </w:tr>
      <w:tr w:rsidR="00BD20B9" w:rsidRPr="00BD20B9" w14:paraId="365BE4B6" w14:textId="77777777" w:rsidTr="00BD20B9">
        <w:tc>
          <w:tcPr>
            <w:tcW w:w="0" w:type="auto"/>
            <w:hideMark/>
          </w:tcPr>
          <w:p w14:paraId="05835A83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>useDeferredValue</w:t>
            </w:r>
          </w:p>
        </w:tc>
        <w:tc>
          <w:tcPr>
            <w:tcW w:w="0" w:type="auto"/>
            <w:hideMark/>
          </w:tcPr>
          <w:p w14:paraId="1B340977" w14:textId="77777777" w:rsidR="00BD20B9" w:rsidRPr="00BD20B9" w:rsidRDefault="00BD20B9" w:rsidP="00BD20B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D20B9">
              <w:rPr>
                <w:rFonts w:ascii="Calibri" w:hAnsi="Calibri" w:cs="Calibri"/>
                <w:sz w:val="28"/>
                <w:szCs w:val="28"/>
              </w:rPr>
              <w:t xml:space="preserve">Tạo bản </w:t>
            </w:r>
            <w:r w:rsidRPr="00BD20B9">
              <w:rPr>
                <w:rFonts w:ascii="Calibri" w:hAnsi="Calibri" w:cs="Calibri"/>
                <w:b/>
                <w:bCs/>
                <w:sz w:val="28"/>
                <w:szCs w:val="28"/>
              </w:rPr>
              <w:t>trì hoãn</w:t>
            </w:r>
            <w:r w:rsidRPr="00BD20B9">
              <w:rPr>
                <w:rFonts w:ascii="Calibri" w:hAnsi="Calibri" w:cs="Calibri"/>
                <w:sz w:val="28"/>
                <w:szCs w:val="28"/>
              </w:rPr>
              <w:t xml:space="preserve"> của một value (vd. kết quả filter list lớn)</w:t>
            </w:r>
          </w:p>
        </w:tc>
      </w:tr>
    </w:tbl>
    <w:p w14:paraId="7E61E2B8" w14:textId="5073B34D" w:rsidR="00BD20B9" w:rsidRPr="00BD20B9" w:rsidRDefault="00BD20B9" w:rsidP="00BD20B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C43AD6D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const [isPending, startTransition] = useTransition();</w:t>
      </w:r>
    </w:p>
    <w:p w14:paraId="1B60D663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startTransition(() =&gt; setHeavyFilter(value));</w:t>
      </w:r>
    </w:p>
    <w:p w14:paraId="6D0D58BF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128DD9" w14:textId="77777777" w:rsidR="00BD20B9" w:rsidRPr="00BD20B9" w:rsidRDefault="00BD20B9" w:rsidP="00BD20B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D20B9">
        <w:rPr>
          <w:rFonts w:ascii="Calibri" w:hAnsi="Calibri" w:cs="Calibri"/>
          <w:sz w:val="28"/>
          <w:szCs w:val="28"/>
        </w:rPr>
        <w:t>const deferredQuery = useDeferredValue(query);</w:t>
      </w:r>
    </w:p>
    <w:p w14:paraId="5763EF6C" w14:textId="77777777" w:rsidR="00A74A74" w:rsidRDefault="00A74A74" w:rsidP="00A74A74">
      <w:pPr>
        <w:rPr>
          <w:rFonts w:ascii="Calibri" w:hAnsi="Calibri" w:cs="Calibri"/>
          <w:sz w:val="28"/>
          <w:szCs w:val="28"/>
        </w:rPr>
      </w:pPr>
    </w:p>
    <w:p w14:paraId="2FE4D3AF" w14:textId="77777777" w:rsidR="00A74A74" w:rsidRPr="00422D85" w:rsidRDefault="00A74A74" w:rsidP="00A74A74">
      <w:pPr>
        <w:rPr>
          <w:rFonts w:ascii="Calibri" w:hAnsi="Calibri" w:cs="Calibri"/>
          <w:sz w:val="28"/>
          <w:szCs w:val="28"/>
        </w:rPr>
      </w:pPr>
    </w:p>
    <w:p w14:paraId="55C21EF0" w14:textId="694F32CF" w:rsidR="00422D85" w:rsidRPr="00422D85" w:rsidRDefault="00A74A74" w:rsidP="00FE2B7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422D85" w:rsidRPr="00422D8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6F7FE4">
        <w:rPr>
          <w:rFonts w:ascii="Calibri" w:hAnsi="Calibri" w:cs="Calibri"/>
          <w:b/>
          <w:bCs/>
          <w:sz w:val="28"/>
          <w:szCs w:val="28"/>
        </w:rPr>
        <w:t>Chú ý</w:t>
      </w:r>
      <w:r w:rsidR="00422D85" w:rsidRPr="00422D85">
        <w:rPr>
          <w:rFonts w:ascii="Calibri" w:hAnsi="Calibri" w:cs="Calibri"/>
          <w:b/>
          <w:bCs/>
          <w:sz w:val="28"/>
          <w:szCs w:val="28"/>
        </w:rPr>
        <w:t xml:space="preserve"> khi dùng Hook</w:t>
      </w:r>
    </w:p>
    <w:p w14:paraId="1329B7EE" w14:textId="77777777" w:rsidR="00422D85" w:rsidRPr="00422D85" w:rsidRDefault="00422D85" w:rsidP="00422D8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b/>
          <w:bCs/>
          <w:sz w:val="28"/>
          <w:szCs w:val="28"/>
        </w:rPr>
        <w:t>Chỉ gọi Hook ở top-level</w:t>
      </w:r>
      <w:r w:rsidRPr="00422D85">
        <w:rPr>
          <w:rFonts w:ascii="Calibri" w:hAnsi="Calibri" w:cs="Calibri"/>
          <w:sz w:val="28"/>
          <w:szCs w:val="28"/>
        </w:rPr>
        <w:t>: không gọi bên trong vòng lặp, điều kiện (if), hay hàm lồng nhau.</w:t>
      </w:r>
    </w:p>
    <w:p w14:paraId="4281D7AA" w14:textId="77777777" w:rsidR="00422D85" w:rsidRPr="00422D85" w:rsidRDefault="00422D85" w:rsidP="00422D8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b/>
          <w:bCs/>
          <w:sz w:val="28"/>
          <w:szCs w:val="28"/>
        </w:rPr>
        <w:t>Chỉ gọi Hook trong function component hoặc custom hook</w:t>
      </w:r>
      <w:r w:rsidRPr="00422D85">
        <w:rPr>
          <w:rFonts w:ascii="Calibri" w:hAnsi="Calibri" w:cs="Calibri"/>
          <w:sz w:val="28"/>
          <w:szCs w:val="28"/>
        </w:rPr>
        <w:t>: không gọi trong hàm JavaScript thông thường.</w:t>
      </w:r>
    </w:p>
    <w:p w14:paraId="0A3B6310" w14:textId="77777777" w:rsidR="00422D85" w:rsidRPr="00422D85" w:rsidRDefault="00422D85" w:rsidP="00422D8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b/>
          <w:bCs/>
          <w:sz w:val="28"/>
          <w:szCs w:val="28"/>
        </w:rPr>
        <w:t>Tên custom hook phải bắt đầu bằng use</w:t>
      </w:r>
      <w:r w:rsidRPr="00422D85">
        <w:rPr>
          <w:rFonts w:ascii="Calibri" w:hAnsi="Calibri" w:cs="Calibri"/>
          <w:sz w:val="28"/>
          <w:szCs w:val="28"/>
        </w:rPr>
        <w:t>: để React (và ESLint plugin) nhận diện đúng quy tắc.</w:t>
      </w:r>
    </w:p>
    <w:p w14:paraId="5C9250B4" w14:textId="77777777" w:rsidR="00DD34F8" w:rsidRDefault="00DD34F8" w:rsidP="00422D85">
      <w:pPr>
        <w:rPr>
          <w:rFonts w:ascii="Calibri" w:hAnsi="Calibri" w:cs="Calibri"/>
          <w:b/>
          <w:bCs/>
          <w:sz w:val="28"/>
          <w:szCs w:val="28"/>
        </w:rPr>
      </w:pPr>
    </w:p>
    <w:p w14:paraId="2354092C" w14:textId="3C63D294" w:rsidR="00422D85" w:rsidRPr="00422D85" w:rsidRDefault="00FE2B7A" w:rsidP="00422D85">
      <w:pPr>
        <w:rPr>
          <w:rFonts w:ascii="Calibri" w:hAnsi="Calibri" w:cs="Calibri"/>
          <w:sz w:val="28"/>
          <w:szCs w:val="28"/>
        </w:rPr>
      </w:pPr>
      <w:r w:rsidRPr="00A74A74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9F0A4D7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lastRenderedPageBreak/>
        <w:t xml:space="preserve">// </w:t>
      </w:r>
      <w:r w:rsidRPr="00422D85">
        <w:rPr>
          <w:rFonts w:ascii="Segoe UI Emoji" w:hAnsi="Segoe UI Emoji" w:cs="Segoe UI Emoji"/>
          <w:sz w:val="28"/>
          <w:szCs w:val="28"/>
        </w:rPr>
        <w:t>❌</w:t>
      </w:r>
      <w:r w:rsidRPr="00422D85">
        <w:rPr>
          <w:rFonts w:ascii="Calibri" w:hAnsi="Calibri" w:cs="Calibri"/>
          <w:sz w:val="28"/>
          <w:szCs w:val="28"/>
        </w:rPr>
        <w:t xml:space="preserve"> SAI - gọi hook trong điều kiện</w:t>
      </w:r>
    </w:p>
    <w:p w14:paraId="4FF0AD5D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>function Component({ show }) {</w:t>
      </w:r>
    </w:p>
    <w:p w14:paraId="5F3799C8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  if (show) {</w:t>
      </w:r>
    </w:p>
    <w:p w14:paraId="7313750E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    const [value, setValue] = useState(0); // vi phạm quy tắc</w:t>
      </w:r>
    </w:p>
    <w:p w14:paraId="4C7E8D66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  }</w:t>
      </w:r>
    </w:p>
    <w:p w14:paraId="2E0370E0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>}</w:t>
      </w:r>
    </w:p>
    <w:p w14:paraId="550E0DA7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2E9610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// </w:t>
      </w:r>
      <w:r w:rsidRPr="00422D85">
        <w:rPr>
          <w:rFonts w:ascii="Segoe UI Emoji" w:hAnsi="Segoe UI Emoji" w:cs="Segoe UI Emoji"/>
          <w:sz w:val="28"/>
          <w:szCs w:val="28"/>
        </w:rPr>
        <w:t>✅</w:t>
      </w:r>
      <w:r w:rsidRPr="00422D85">
        <w:rPr>
          <w:rFonts w:ascii="Calibri" w:hAnsi="Calibri" w:cs="Calibri"/>
          <w:sz w:val="28"/>
          <w:szCs w:val="28"/>
        </w:rPr>
        <w:t xml:space="preserve"> ĐÚNG</w:t>
      </w:r>
    </w:p>
    <w:p w14:paraId="713FA7D8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>function Component({ show }) {</w:t>
      </w:r>
    </w:p>
    <w:p w14:paraId="321706FA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  const [value, setValue] = useState(0);</w:t>
      </w:r>
    </w:p>
    <w:p w14:paraId="387361E3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  if (!show) return null;</w:t>
      </w:r>
    </w:p>
    <w:p w14:paraId="3D7F1CBA" w14:textId="77777777" w:rsidR="00422D85" w:rsidRPr="00422D85" w:rsidRDefault="00422D85" w:rsidP="00A74A7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>}</w:t>
      </w:r>
    </w:p>
    <w:p w14:paraId="507DEE8D" w14:textId="77777777" w:rsidR="00422D85" w:rsidRPr="00422D85" w:rsidRDefault="00422D85" w:rsidP="00422D85">
      <w:pPr>
        <w:rPr>
          <w:rFonts w:ascii="Calibri" w:hAnsi="Calibri" w:cs="Calibri"/>
          <w:sz w:val="28"/>
          <w:szCs w:val="28"/>
        </w:rPr>
      </w:pPr>
      <w:r w:rsidRPr="00422D85">
        <w:rPr>
          <w:rFonts w:ascii="Calibri" w:hAnsi="Calibri" w:cs="Calibri"/>
          <w:sz w:val="28"/>
          <w:szCs w:val="28"/>
        </w:rPr>
        <w:t xml:space="preserve">Lý do: React dựa vào </w:t>
      </w:r>
      <w:r w:rsidRPr="00422D85">
        <w:rPr>
          <w:rFonts w:ascii="Calibri" w:hAnsi="Calibri" w:cs="Calibri"/>
          <w:b/>
          <w:bCs/>
          <w:sz w:val="28"/>
          <w:szCs w:val="28"/>
        </w:rPr>
        <w:t>thứ tự gọi hook</w:t>
      </w:r>
      <w:r w:rsidRPr="00422D85">
        <w:rPr>
          <w:rFonts w:ascii="Calibri" w:hAnsi="Calibri" w:cs="Calibri"/>
          <w:sz w:val="28"/>
          <w:szCs w:val="28"/>
        </w:rPr>
        <w:t xml:space="preserve"> giữa các lần render để biết hook nào ứng với state nào. Gọi hook có điều kiện sẽ làm lệch thứ tự này.</w:t>
      </w:r>
    </w:p>
    <w:p w14:paraId="0A356F0B" w14:textId="4DB8D382" w:rsidR="00422D85" w:rsidRDefault="00422D85" w:rsidP="00422D85">
      <w:pPr>
        <w:rPr>
          <w:rFonts w:ascii="Calibri" w:hAnsi="Calibri" w:cs="Calibri"/>
          <w:sz w:val="28"/>
          <w:szCs w:val="28"/>
        </w:rPr>
      </w:pPr>
    </w:p>
    <w:p w14:paraId="46A5E067" w14:textId="77777777" w:rsidR="00422D85" w:rsidRDefault="00422D85">
      <w:pPr>
        <w:rPr>
          <w:rFonts w:ascii="Calibri" w:hAnsi="Calibri" w:cs="Calibri"/>
          <w:sz w:val="28"/>
          <w:szCs w:val="28"/>
        </w:rPr>
      </w:pPr>
    </w:p>
    <w:p w14:paraId="355A3FF4" w14:textId="77777777" w:rsidR="00422D85" w:rsidRDefault="00422D85">
      <w:pPr>
        <w:rPr>
          <w:rFonts w:ascii="Calibri" w:hAnsi="Calibri" w:cs="Calibri"/>
          <w:sz w:val="28"/>
          <w:szCs w:val="28"/>
        </w:rPr>
      </w:pPr>
    </w:p>
    <w:p w14:paraId="53AF4193" w14:textId="77777777" w:rsidR="00422D85" w:rsidRPr="00422D85" w:rsidRDefault="00422D85">
      <w:pPr>
        <w:rPr>
          <w:rFonts w:ascii="Calibri" w:hAnsi="Calibri" w:cs="Calibri"/>
          <w:sz w:val="28"/>
          <w:szCs w:val="28"/>
        </w:rPr>
      </w:pPr>
    </w:p>
    <w:sectPr w:rsidR="00422D85" w:rsidRPr="00422D8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72BD"/>
    <w:multiLevelType w:val="multilevel"/>
    <w:tmpl w:val="14A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20F9"/>
    <w:multiLevelType w:val="hybridMultilevel"/>
    <w:tmpl w:val="64ACB39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27BDA"/>
    <w:multiLevelType w:val="hybridMultilevel"/>
    <w:tmpl w:val="795C4B22"/>
    <w:lvl w:ilvl="0" w:tplc="AE14C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234560">
    <w:abstractNumId w:val="0"/>
  </w:num>
  <w:num w:numId="2" w16cid:durableId="1825274431">
    <w:abstractNumId w:val="1"/>
  </w:num>
  <w:num w:numId="3" w16cid:durableId="303698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F9"/>
    <w:rsid w:val="000C30F9"/>
    <w:rsid w:val="00121236"/>
    <w:rsid w:val="00263848"/>
    <w:rsid w:val="002662CC"/>
    <w:rsid w:val="002D5D64"/>
    <w:rsid w:val="00300912"/>
    <w:rsid w:val="00422D85"/>
    <w:rsid w:val="004E209E"/>
    <w:rsid w:val="00560740"/>
    <w:rsid w:val="005D57E7"/>
    <w:rsid w:val="006D097B"/>
    <w:rsid w:val="006D688E"/>
    <w:rsid w:val="006F7FE4"/>
    <w:rsid w:val="00801814"/>
    <w:rsid w:val="008361E8"/>
    <w:rsid w:val="00866B3B"/>
    <w:rsid w:val="009A415A"/>
    <w:rsid w:val="00A570E3"/>
    <w:rsid w:val="00A74A74"/>
    <w:rsid w:val="00A87593"/>
    <w:rsid w:val="00AD5CCC"/>
    <w:rsid w:val="00B3454F"/>
    <w:rsid w:val="00BD20B9"/>
    <w:rsid w:val="00D201A6"/>
    <w:rsid w:val="00D3209F"/>
    <w:rsid w:val="00DA4006"/>
    <w:rsid w:val="00DD34F8"/>
    <w:rsid w:val="00E614AF"/>
    <w:rsid w:val="00E96ECD"/>
    <w:rsid w:val="00F165E9"/>
    <w:rsid w:val="00FE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94FA8"/>
  <w15:chartTrackingRefBased/>
  <w15:docId w15:val="{03B34296-DC28-40DA-AFEE-8902A4F9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0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0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0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30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2D85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2D85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2D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D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D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FE2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5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7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4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4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7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7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4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9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8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4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5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97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2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7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1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9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7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2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5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2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3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5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1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7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52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5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7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4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4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3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3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4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8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7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5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3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4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4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8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7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0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5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7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8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0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8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8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0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2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03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4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5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8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85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6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0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7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9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6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17</cp:revision>
  <dcterms:created xsi:type="dcterms:W3CDTF">2026-08-30T15:46:00Z</dcterms:created>
  <dcterms:modified xsi:type="dcterms:W3CDTF">2026-08-31T15:12:00Z</dcterms:modified>
</cp:coreProperties>
</file>