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8AA7C" w14:textId="7715DF6A" w:rsidR="00560740" w:rsidRPr="00252A6F" w:rsidRDefault="00252A6F" w:rsidP="00252A6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252A6F">
        <w:rPr>
          <w:rFonts w:ascii="Calibri" w:hAnsi="Calibri" w:cs="Calibri"/>
          <w:b/>
          <w:bCs/>
          <w:i/>
          <w:iCs/>
          <w:sz w:val="36"/>
          <w:szCs w:val="36"/>
        </w:rPr>
        <w:t>Ánh xạ URL trong Controller</w:t>
      </w:r>
    </w:p>
    <w:p w14:paraId="427B889A" w14:textId="1B5A68B5" w:rsidR="00252A6F" w:rsidRDefault="00252A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Spring Boot, hàm Controller được gắn các @annotation để thực hiện ánh xạ URL đến địa chỉ URL tương ứng.</w:t>
      </w:r>
    </w:p>
    <w:p w14:paraId="28450ECB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34DC1E80" w14:textId="5FB75845" w:rsidR="00252A6F" w:rsidRPr="00252A6F" w:rsidRDefault="00252A6F" w:rsidP="00252A6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Đặt annotation mapping</w:t>
      </w:r>
    </w:p>
    <w:p w14:paraId="19F116C9" w14:textId="1B20AF4C" w:rsidR="00252A6F" w:rsidRPr="00252A6F" w:rsidRDefault="00252A6F" w:rsidP="00252A6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Pr="00252A6F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DC7F9C">
        <w:rPr>
          <w:rFonts w:ascii="Calibri" w:hAnsi="Calibri" w:cs="Calibri"/>
          <w:b/>
          <w:bCs/>
          <w:sz w:val="28"/>
          <w:szCs w:val="28"/>
        </w:rPr>
        <w:t>Ánh xạ</w:t>
      </w:r>
      <w:r w:rsidRPr="00252A6F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chung cho HTTP request</w:t>
      </w:r>
    </w:p>
    <w:p w14:paraId="7E5B0C47" w14:textId="01CC4F58" w:rsid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b/>
          <w:bCs/>
          <w:color w:val="FF0000"/>
          <w:sz w:val="28"/>
          <w:szCs w:val="28"/>
        </w:rPr>
        <w:t>@RequestMapping</w:t>
      </w:r>
      <w:r w:rsidRPr="00252A6F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là annotation có thể ánh xạ mọi loại HTTP method. Việc xử lý xem method là loại nào phải làm thủ công trong Controller.</w:t>
      </w:r>
    </w:p>
    <w:p w14:paraId="5103CE9F" w14:textId="3C542266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@RequestMapping dùng cho cả class và method.</w:t>
      </w:r>
    </w:p>
    <w:p w14:paraId="1A1A8D0B" w14:textId="6CF81407" w:rsidR="00252A6F" w:rsidRPr="00252A6F" w:rsidRDefault="00252A6F" w:rsidP="00252A6F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 xml:space="preserve">Ở </w:t>
      </w:r>
      <w:r w:rsidRPr="00252A6F">
        <w:rPr>
          <w:rFonts w:ascii="Calibri" w:hAnsi="Calibri" w:cs="Calibri"/>
          <w:b/>
          <w:bCs/>
          <w:sz w:val="28"/>
          <w:szCs w:val="28"/>
        </w:rPr>
        <w:t>class</w:t>
      </w:r>
      <w:r w:rsidRPr="00252A6F">
        <w:rPr>
          <w:rFonts w:ascii="Calibri" w:hAnsi="Calibri" w:cs="Calibri"/>
          <w:sz w:val="28"/>
          <w:szCs w:val="28"/>
        </w:rPr>
        <w:t xml:space="preserve">: định nghĩa </w:t>
      </w:r>
      <w:r>
        <w:rPr>
          <w:rFonts w:ascii="Calibri" w:hAnsi="Calibri" w:cs="Calibri"/>
          <w:sz w:val="28"/>
          <w:szCs w:val="28"/>
        </w:rPr>
        <w:t>tiền tố URL</w:t>
      </w:r>
      <w:r w:rsidRPr="00252A6F">
        <w:rPr>
          <w:rFonts w:ascii="Calibri" w:hAnsi="Calibri" w:cs="Calibri"/>
          <w:sz w:val="28"/>
          <w:szCs w:val="28"/>
        </w:rPr>
        <w:t xml:space="preserve"> cho tất cả URL trong Controller.</w:t>
      </w:r>
      <w:r>
        <w:rPr>
          <w:rFonts w:ascii="Calibri" w:hAnsi="Calibri" w:cs="Calibri"/>
          <w:sz w:val="28"/>
          <w:szCs w:val="28"/>
        </w:rPr>
        <w:t xml:space="preserve"> (giống include() của project-urls.py trong Django)</w:t>
      </w:r>
    </w:p>
    <w:p w14:paraId="07A1AC53" w14:textId="5A2AFFD1" w:rsidR="00252A6F" w:rsidRPr="00252A6F" w:rsidRDefault="00252A6F" w:rsidP="00252A6F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 xml:space="preserve">Ở </w:t>
      </w:r>
      <w:r w:rsidRPr="00252A6F">
        <w:rPr>
          <w:rFonts w:ascii="Calibri" w:hAnsi="Calibri" w:cs="Calibri"/>
          <w:b/>
          <w:bCs/>
          <w:sz w:val="28"/>
          <w:szCs w:val="28"/>
        </w:rPr>
        <w:t>method</w:t>
      </w:r>
      <w:r w:rsidRPr="00252A6F">
        <w:rPr>
          <w:rFonts w:ascii="Calibri" w:hAnsi="Calibri" w:cs="Calibri"/>
          <w:sz w:val="28"/>
          <w:szCs w:val="28"/>
        </w:rPr>
        <w:t>: định nghĩa URL cụ thể và HTTP method.</w:t>
      </w:r>
    </w:p>
    <w:p w14:paraId="3C304191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605CB103" w14:textId="7F174EA0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b/>
          <w:bCs/>
          <w:sz w:val="28"/>
          <w:szCs w:val="28"/>
        </w:rPr>
        <w:t>Ví dụ</w:t>
      </w:r>
      <w:r w:rsidRPr="00252A6F">
        <w:rPr>
          <w:rFonts w:ascii="Calibri" w:hAnsi="Calibri" w:cs="Calibri"/>
          <w:sz w:val="28"/>
          <w:szCs w:val="28"/>
        </w:rPr>
        <w:t>:</w:t>
      </w:r>
    </w:p>
    <w:p w14:paraId="0E56B5EC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@RestController</w:t>
      </w:r>
    </w:p>
    <w:p w14:paraId="2F8DD0CA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@RequestMapping("/users") // prefix cho tất cả phương thức</w:t>
      </w:r>
    </w:p>
    <w:p w14:paraId="6E8F95BE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public class UserController {</w:t>
      </w:r>
    </w:p>
    <w:p w14:paraId="15709B5A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C0492F4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 xml:space="preserve">    @RequestMapping(value="/list", method=RequestMethod.GET)</w:t>
      </w:r>
    </w:p>
    <w:p w14:paraId="76866A83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 xml:space="preserve">    public List&lt;User&gt; getUsers() {</w:t>
      </w:r>
    </w:p>
    <w:p w14:paraId="1DB1158F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 xml:space="preserve">        return userService.findAll();</w:t>
      </w:r>
    </w:p>
    <w:p w14:paraId="2D94CD11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 xml:space="preserve">    }</w:t>
      </w:r>
    </w:p>
    <w:p w14:paraId="408BCEE8" w14:textId="77777777" w:rsid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}</w:t>
      </w:r>
    </w:p>
    <w:p w14:paraId="5CE6F5BB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24EB3FDE" w14:textId="77777777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4E8D69EE" w14:textId="47258696" w:rsidR="00252A6F" w:rsidRPr="00252A6F" w:rsidRDefault="00252A6F" w:rsidP="00252A6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 w:rsidRPr="00252A6F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DC7F9C">
        <w:rPr>
          <w:rFonts w:ascii="Calibri" w:hAnsi="Calibri" w:cs="Calibri"/>
          <w:b/>
          <w:bCs/>
          <w:sz w:val="28"/>
          <w:szCs w:val="28"/>
        </w:rPr>
        <w:t xml:space="preserve">Ánh xạ </w:t>
      </w:r>
      <w:r>
        <w:rPr>
          <w:rFonts w:ascii="Calibri" w:hAnsi="Calibri" w:cs="Calibri"/>
          <w:b/>
          <w:bCs/>
          <w:sz w:val="28"/>
          <w:szCs w:val="28"/>
        </w:rPr>
        <w:t>riêng</w:t>
      </w:r>
      <w:r w:rsidRPr="00252A6F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t</w:t>
      </w:r>
      <w:r w:rsidRPr="00252A6F">
        <w:rPr>
          <w:rFonts w:ascii="Calibri" w:hAnsi="Calibri" w:cs="Calibri"/>
          <w:b/>
          <w:bCs/>
          <w:sz w:val="28"/>
          <w:szCs w:val="28"/>
        </w:rPr>
        <w:t>ừng HTTP method</w:t>
      </w:r>
    </w:p>
    <w:p w14:paraId="0E4311B0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Spring Boot cũng cung cấp các annotation để ánh xạ riêng từng loại HTTP method. </w:t>
      </w:r>
    </w:p>
    <w:p w14:paraId="6B117A44" w14:textId="7D612C2D" w:rsidR="00252A6F" w:rsidRPr="00252A6F" w:rsidRDefault="00252A6F" w:rsidP="0038372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 cùng 1 URL ánh xạ đến nhưng chỉ</w:t>
      </w:r>
      <w:r w:rsidR="00DC7F9C">
        <w:rPr>
          <w:rFonts w:ascii="Calibri" w:hAnsi="Calibri" w:cs="Calibri"/>
          <w:sz w:val="28"/>
          <w:szCs w:val="28"/>
        </w:rPr>
        <w:t xml:space="preserve"> sự kiện request</w:t>
      </w:r>
      <w:r>
        <w:rPr>
          <w:rFonts w:ascii="Calibri" w:hAnsi="Calibri" w:cs="Calibri"/>
          <w:sz w:val="28"/>
          <w:szCs w:val="28"/>
        </w:rPr>
        <w:t xml:space="preserve"> có HTTP method tương ứng mới có thể gọi hàm.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670"/>
      </w:tblGrid>
      <w:tr w:rsidR="00383721" w:rsidRPr="00B771BC" w14:paraId="0872E46E" w14:textId="77777777" w:rsidTr="00383721">
        <w:tc>
          <w:tcPr>
            <w:tcW w:w="2405" w:type="dxa"/>
          </w:tcPr>
          <w:p w14:paraId="3C505A80" w14:textId="3EC59CBA" w:rsidR="00383721" w:rsidRPr="00383721" w:rsidRDefault="00383721" w:rsidP="008E239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8372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Annotation</w:t>
            </w:r>
          </w:p>
        </w:tc>
        <w:tc>
          <w:tcPr>
            <w:tcW w:w="5670" w:type="dxa"/>
          </w:tcPr>
          <w:p w14:paraId="71ACACED" w14:textId="4CA85F28" w:rsidR="00383721" w:rsidRPr="00383721" w:rsidRDefault="00383721" w:rsidP="008E239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8372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383721" w:rsidRPr="00B771BC" w14:paraId="6083B7EB" w14:textId="77777777" w:rsidTr="00383721">
        <w:tc>
          <w:tcPr>
            <w:tcW w:w="2405" w:type="dxa"/>
            <w:hideMark/>
          </w:tcPr>
          <w:p w14:paraId="05877BDB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@GetMapping</w:t>
            </w:r>
          </w:p>
        </w:tc>
        <w:tc>
          <w:tcPr>
            <w:tcW w:w="5670" w:type="dxa"/>
            <w:hideMark/>
          </w:tcPr>
          <w:p w14:paraId="39A7415F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Ánh xạ URL cho HTTP GET.</w:t>
            </w:r>
          </w:p>
        </w:tc>
      </w:tr>
      <w:tr w:rsidR="00383721" w:rsidRPr="00B771BC" w14:paraId="713B28B9" w14:textId="77777777" w:rsidTr="00383721">
        <w:tc>
          <w:tcPr>
            <w:tcW w:w="2405" w:type="dxa"/>
            <w:hideMark/>
          </w:tcPr>
          <w:p w14:paraId="3833AD7B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@PostMapping</w:t>
            </w:r>
          </w:p>
        </w:tc>
        <w:tc>
          <w:tcPr>
            <w:tcW w:w="5670" w:type="dxa"/>
            <w:hideMark/>
          </w:tcPr>
          <w:p w14:paraId="31930BDF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Ánh xạ URL cho HTTP POST.</w:t>
            </w:r>
          </w:p>
        </w:tc>
      </w:tr>
      <w:tr w:rsidR="00383721" w:rsidRPr="00B771BC" w14:paraId="541C7575" w14:textId="77777777" w:rsidTr="00383721">
        <w:tc>
          <w:tcPr>
            <w:tcW w:w="2405" w:type="dxa"/>
            <w:hideMark/>
          </w:tcPr>
          <w:p w14:paraId="059642B0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@PutMapping</w:t>
            </w:r>
          </w:p>
        </w:tc>
        <w:tc>
          <w:tcPr>
            <w:tcW w:w="5670" w:type="dxa"/>
            <w:hideMark/>
          </w:tcPr>
          <w:p w14:paraId="7089089D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Ánh xạ URL cho HTTP PUT.</w:t>
            </w:r>
          </w:p>
        </w:tc>
      </w:tr>
      <w:tr w:rsidR="00383721" w:rsidRPr="00B771BC" w14:paraId="2B34E467" w14:textId="77777777" w:rsidTr="00383721">
        <w:tc>
          <w:tcPr>
            <w:tcW w:w="2405" w:type="dxa"/>
            <w:hideMark/>
          </w:tcPr>
          <w:p w14:paraId="62D2DE3F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@DeleteMapping</w:t>
            </w:r>
          </w:p>
        </w:tc>
        <w:tc>
          <w:tcPr>
            <w:tcW w:w="5670" w:type="dxa"/>
            <w:hideMark/>
          </w:tcPr>
          <w:p w14:paraId="4EA5016F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Ánh xạ URL cho HTTP DELETE.</w:t>
            </w:r>
          </w:p>
        </w:tc>
      </w:tr>
      <w:tr w:rsidR="00383721" w:rsidRPr="00B771BC" w14:paraId="5C3347D6" w14:textId="77777777" w:rsidTr="00383721">
        <w:tc>
          <w:tcPr>
            <w:tcW w:w="2405" w:type="dxa"/>
            <w:hideMark/>
          </w:tcPr>
          <w:p w14:paraId="272B1E88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@PatchMapping</w:t>
            </w:r>
          </w:p>
        </w:tc>
        <w:tc>
          <w:tcPr>
            <w:tcW w:w="5670" w:type="dxa"/>
            <w:hideMark/>
          </w:tcPr>
          <w:p w14:paraId="3C3F1C73" w14:textId="77777777" w:rsidR="00383721" w:rsidRPr="00B771BC" w:rsidRDefault="00383721" w:rsidP="008E239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771BC">
              <w:rPr>
                <w:rFonts w:ascii="Calibri" w:hAnsi="Calibri" w:cs="Calibri"/>
                <w:sz w:val="28"/>
                <w:szCs w:val="28"/>
              </w:rPr>
              <w:t>Ánh xạ URL cho HTTP PATCH.</w:t>
            </w:r>
          </w:p>
        </w:tc>
      </w:tr>
    </w:tbl>
    <w:p w14:paraId="1FE80A2E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0EE1BFCB" w14:textId="77777777" w:rsidR="00383721" w:rsidRDefault="00383721" w:rsidP="00252A6F">
      <w:pPr>
        <w:rPr>
          <w:rFonts w:ascii="Calibri" w:hAnsi="Calibri" w:cs="Calibri"/>
          <w:sz w:val="28"/>
          <w:szCs w:val="28"/>
        </w:rPr>
      </w:pPr>
    </w:p>
    <w:p w14:paraId="188C6769" w14:textId="23DB5ADC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</w:t>
      </w:r>
      <w:r w:rsidRPr="00252A6F">
        <w:rPr>
          <w:rFonts w:ascii="Calibri" w:hAnsi="Calibri" w:cs="Calibri"/>
          <w:sz w:val="28"/>
          <w:szCs w:val="28"/>
        </w:rPr>
        <w:t>:</w:t>
      </w:r>
    </w:p>
    <w:p w14:paraId="74F2CF27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@GetMapping("/{id}")</w:t>
      </w:r>
    </w:p>
    <w:p w14:paraId="22020FB8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public User getUser(@PathVariable Long id) {</w:t>
      </w:r>
    </w:p>
    <w:p w14:paraId="4421C5C2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 xml:space="preserve">    return userService.findById(id);</w:t>
      </w:r>
    </w:p>
    <w:p w14:paraId="5EAC7AFE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}</w:t>
      </w:r>
    </w:p>
    <w:p w14:paraId="19F7421C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AFEBDD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@PostMapping</w:t>
      </w:r>
    </w:p>
    <w:p w14:paraId="20F83FE6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public User createUser(@RequestBody User user) {</w:t>
      </w:r>
    </w:p>
    <w:p w14:paraId="6EB82063" w14:textId="77777777" w:rsidR="00252A6F" w:rsidRP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 xml:space="preserve">    return userService.createUser(user);</w:t>
      </w:r>
    </w:p>
    <w:p w14:paraId="28BF5AE5" w14:textId="77777777" w:rsidR="00252A6F" w:rsidRDefault="00252A6F" w:rsidP="00252A6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}</w:t>
      </w:r>
    </w:p>
    <w:p w14:paraId="6C1E88D7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5BFC23FA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6759ADCA" w14:textId="4C3F4C99" w:rsidR="00252A6F" w:rsidRPr="00252A6F" w:rsidRDefault="00252A6F" w:rsidP="00252A6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Vị trí đặt annotation</w:t>
      </w:r>
    </w:p>
    <w:p w14:paraId="72A552D6" w14:textId="6C52FCFE" w:rsidR="00252A6F" w:rsidRPr="00252A6F" w:rsidRDefault="00252A6F" w:rsidP="00252A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Tại phương thức</w:t>
      </w:r>
    </w:p>
    <w:p w14:paraId="68C437CD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19A7A336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621555F8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174F0EF2" w14:textId="0252769B" w:rsidR="00252A6F" w:rsidRPr="00252A6F" w:rsidRDefault="00252A6F" w:rsidP="00252A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Tại lớp</w:t>
      </w:r>
    </w:p>
    <w:p w14:paraId="1B255EC2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394F73A9" w14:textId="77777777" w:rsid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0E067543" w14:textId="77777777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</w:p>
    <w:p w14:paraId="500ED071" w14:textId="77777777" w:rsidR="00252A6F" w:rsidRPr="00252A6F" w:rsidRDefault="00252A6F" w:rsidP="00252A6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252A6F">
        <w:rPr>
          <w:rFonts w:ascii="Calibri" w:hAnsi="Calibri" w:cs="Calibri"/>
          <w:b/>
          <w:bCs/>
          <w:sz w:val="28"/>
          <w:szCs w:val="28"/>
        </w:rPr>
        <w:lastRenderedPageBreak/>
        <w:t>3. Kết hợp với tham số</w:t>
      </w:r>
    </w:p>
    <w:p w14:paraId="635F634E" w14:textId="77777777" w:rsidR="00252A6F" w:rsidRPr="00252A6F" w:rsidRDefault="00252A6F" w:rsidP="00252A6F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@PathVariable: lấy dữ liệu từ URL path.</w:t>
      </w:r>
    </w:p>
    <w:p w14:paraId="5D718286" w14:textId="77777777" w:rsidR="00252A6F" w:rsidRPr="00252A6F" w:rsidRDefault="00252A6F" w:rsidP="00252A6F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@RequestParam: lấy dữ liệu từ query string.</w:t>
      </w:r>
    </w:p>
    <w:p w14:paraId="66A92AB1" w14:textId="77777777" w:rsidR="00252A6F" w:rsidRPr="00252A6F" w:rsidRDefault="00252A6F" w:rsidP="00252A6F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@RequestBody: lấy dữ liệu từ body (thường là JSON).</w:t>
      </w:r>
    </w:p>
    <w:p w14:paraId="02D7A43E" w14:textId="77777777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Ví dụ:</w:t>
      </w:r>
    </w:p>
    <w:p w14:paraId="25C48D21" w14:textId="77777777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java</w:t>
      </w:r>
    </w:p>
    <w:p w14:paraId="00670416" w14:textId="77777777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@GetMapping("/search")</w:t>
      </w:r>
    </w:p>
    <w:p w14:paraId="0B1462FD" w14:textId="77777777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public List&lt;User&gt; search(@RequestParam String name) {</w:t>
      </w:r>
    </w:p>
    <w:p w14:paraId="282630B8" w14:textId="77777777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 xml:space="preserve">    return userService.searchByName(name);</w:t>
      </w:r>
    </w:p>
    <w:p w14:paraId="5C27DC86" w14:textId="77777777" w:rsidR="00252A6F" w:rsidRPr="00252A6F" w:rsidRDefault="00252A6F" w:rsidP="00252A6F">
      <w:pPr>
        <w:rPr>
          <w:rFonts w:ascii="Calibri" w:hAnsi="Calibri" w:cs="Calibri"/>
          <w:sz w:val="28"/>
          <w:szCs w:val="28"/>
        </w:rPr>
      </w:pPr>
      <w:r w:rsidRPr="00252A6F">
        <w:rPr>
          <w:rFonts w:ascii="Calibri" w:hAnsi="Calibri" w:cs="Calibri"/>
          <w:sz w:val="28"/>
          <w:szCs w:val="28"/>
        </w:rPr>
        <w:t>}</w:t>
      </w:r>
    </w:p>
    <w:p w14:paraId="6CD072E7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6A8F0E15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0AFFFC4B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24D6F321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7F364917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4D60DC8F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78141659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62883CCB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1DF47B4B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4A3E225E" w14:textId="77777777" w:rsidR="00252A6F" w:rsidRDefault="00252A6F">
      <w:pPr>
        <w:rPr>
          <w:rFonts w:ascii="Calibri" w:hAnsi="Calibri" w:cs="Calibri"/>
          <w:sz w:val="28"/>
          <w:szCs w:val="28"/>
        </w:rPr>
      </w:pPr>
    </w:p>
    <w:p w14:paraId="7DCDC442" w14:textId="77777777" w:rsidR="00252A6F" w:rsidRPr="00252A6F" w:rsidRDefault="00252A6F">
      <w:pPr>
        <w:rPr>
          <w:rFonts w:ascii="Calibri" w:hAnsi="Calibri" w:cs="Calibri"/>
          <w:sz w:val="28"/>
          <w:szCs w:val="28"/>
        </w:rPr>
      </w:pPr>
    </w:p>
    <w:sectPr w:rsidR="00252A6F" w:rsidRPr="00252A6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4567E"/>
    <w:multiLevelType w:val="multilevel"/>
    <w:tmpl w:val="B1CED7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50934"/>
    <w:multiLevelType w:val="multilevel"/>
    <w:tmpl w:val="64A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D489A"/>
    <w:multiLevelType w:val="multilevel"/>
    <w:tmpl w:val="F9A2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6676A"/>
    <w:multiLevelType w:val="multilevel"/>
    <w:tmpl w:val="5A5C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0465B"/>
    <w:multiLevelType w:val="hybridMultilevel"/>
    <w:tmpl w:val="7354D110"/>
    <w:lvl w:ilvl="0" w:tplc="3BAA7D2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5190">
    <w:abstractNumId w:val="1"/>
  </w:num>
  <w:num w:numId="2" w16cid:durableId="1863205346">
    <w:abstractNumId w:val="3"/>
  </w:num>
  <w:num w:numId="3" w16cid:durableId="1330870598">
    <w:abstractNumId w:val="2"/>
  </w:num>
  <w:num w:numId="4" w16cid:durableId="950433233">
    <w:abstractNumId w:val="4"/>
  </w:num>
  <w:num w:numId="5" w16cid:durableId="18065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B6"/>
    <w:rsid w:val="000061B6"/>
    <w:rsid w:val="000C488A"/>
    <w:rsid w:val="00121236"/>
    <w:rsid w:val="00252A6F"/>
    <w:rsid w:val="00383721"/>
    <w:rsid w:val="00560740"/>
    <w:rsid w:val="006D097B"/>
    <w:rsid w:val="00801814"/>
    <w:rsid w:val="00A16EA6"/>
    <w:rsid w:val="00A570E3"/>
    <w:rsid w:val="00D201A6"/>
    <w:rsid w:val="00DC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A7C495"/>
  <w15:chartTrackingRefBased/>
  <w15:docId w15:val="{7640618F-3959-4DD6-A97D-3EE39699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3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6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3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6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4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9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6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8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2026-03-18T16:59:00Z</dcterms:created>
  <dcterms:modified xsi:type="dcterms:W3CDTF">2026-03-19T01:10:00Z</dcterms:modified>
</cp:coreProperties>
</file>