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0CF6C" w14:textId="77777777" w:rsidR="00C60E96" w:rsidRPr="00C60E96" w:rsidRDefault="00C60E96" w:rsidP="00C60E96">
      <w:pPr>
        <w:rPr>
          <w:rFonts w:ascii="Calibri" w:hAnsi="Calibri" w:cs="Calibri"/>
          <w:b/>
          <w:bCs/>
          <w:sz w:val="28"/>
          <w:szCs w:val="24"/>
        </w:rPr>
      </w:pPr>
      <w:r w:rsidRPr="00C60E96">
        <w:rPr>
          <w:rFonts w:ascii="Calibri" w:hAnsi="Calibri" w:cs="Calibri"/>
          <w:b/>
          <w:bCs/>
          <w:sz w:val="28"/>
          <w:szCs w:val="24"/>
        </w:rPr>
        <w:t>Ngôn Ngữ Cơ Sở Dữ Liệu</w:t>
      </w:r>
    </w:p>
    <w:p w14:paraId="050212DE" w14:textId="77777777" w:rsidR="00C60E96" w:rsidRPr="00C60E96" w:rsidRDefault="00C60E96" w:rsidP="00C60E96">
      <w:pPr>
        <w:rPr>
          <w:rFonts w:ascii="Calibri" w:hAnsi="Calibri" w:cs="Calibri"/>
          <w:b/>
          <w:bCs/>
          <w:sz w:val="28"/>
          <w:szCs w:val="24"/>
        </w:rPr>
      </w:pPr>
      <w:r w:rsidRPr="00C60E96">
        <w:rPr>
          <w:rFonts w:ascii="Calibri" w:hAnsi="Calibri" w:cs="Calibri"/>
          <w:b/>
          <w:bCs/>
          <w:sz w:val="28"/>
          <w:szCs w:val="24"/>
        </w:rPr>
        <w:t>1.4.1 Tổng Quan</w:t>
      </w:r>
    </w:p>
    <w:p w14:paraId="3B9A7DB4" w14:textId="77777777" w:rsidR="00C60E96" w:rsidRPr="00C60E96" w:rsidRDefault="00C60E96" w:rsidP="00C60E96">
      <w:pPr>
        <w:rPr>
          <w:rFonts w:ascii="Calibri" w:hAnsi="Calibri" w:cs="Calibri"/>
          <w:sz w:val="28"/>
          <w:szCs w:val="24"/>
        </w:rPr>
      </w:pPr>
      <w:r w:rsidRPr="00C60E96">
        <w:rPr>
          <w:rFonts w:ascii="Calibri" w:hAnsi="Calibri" w:cs="Calibri"/>
          <w:sz w:val="28"/>
          <w:szCs w:val="24"/>
        </w:rPr>
        <w:t>Ngôn ngữ cơ sở dữ liệu (CSDL) gồm hai thành phần chính:</w:t>
      </w:r>
    </w:p>
    <w:p w14:paraId="30D53EEE" w14:textId="77777777" w:rsidR="00C60E96" w:rsidRPr="00C60E96" w:rsidRDefault="00C60E96" w:rsidP="00C60E96">
      <w:pPr>
        <w:numPr>
          <w:ilvl w:val="0"/>
          <w:numId w:val="1"/>
        </w:numPr>
        <w:rPr>
          <w:rFonts w:ascii="Calibri" w:hAnsi="Calibri" w:cs="Calibri"/>
          <w:sz w:val="28"/>
          <w:szCs w:val="24"/>
        </w:rPr>
      </w:pPr>
      <w:r w:rsidRPr="00C60E96">
        <w:rPr>
          <w:rFonts w:ascii="Calibri" w:hAnsi="Calibri" w:cs="Calibri"/>
          <w:b/>
          <w:bCs/>
          <w:sz w:val="28"/>
          <w:szCs w:val="24"/>
        </w:rPr>
        <w:t>Ngôn ngữ định nghĩa dữ liệu (DDL)</w:t>
      </w:r>
      <w:r w:rsidRPr="00C60E96">
        <w:rPr>
          <w:rFonts w:ascii="Calibri" w:hAnsi="Calibri" w:cs="Calibri"/>
          <w:sz w:val="28"/>
          <w:szCs w:val="24"/>
        </w:rPr>
        <w:t xml:space="preserve">: Xác định lược đồ CSDL, bao gồm quan hệ (thực thể), thuộc tính, kiểu dữ liệu, và các ràng buộc bảo mật/toàn vẹn. Kết quả DDL được lưu trong </w:t>
      </w:r>
      <w:r w:rsidRPr="00C60E96">
        <w:rPr>
          <w:rFonts w:ascii="Calibri" w:hAnsi="Calibri" w:cs="Calibri"/>
          <w:b/>
          <w:bCs/>
          <w:sz w:val="28"/>
          <w:szCs w:val="24"/>
        </w:rPr>
        <w:t>bảng liệt kê hệ thống (system catalog)</w:t>
      </w:r>
      <w:r w:rsidRPr="00C60E96">
        <w:rPr>
          <w:rFonts w:ascii="Calibri" w:hAnsi="Calibri" w:cs="Calibri"/>
          <w:sz w:val="28"/>
          <w:szCs w:val="24"/>
        </w:rPr>
        <w:t xml:space="preserve"> hoặc </w:t>
      </w:r>
      <w:r w:rsidRPr="00C60E96">
        <w:rPr>
          <w:rFonts w:ascii="Calibri" w:hAnsi="Calibri" w:cs="Calibri"/>
          <w:b/>
          <w:bCs/>
          <w:sz w:val="28"/>
          <w:szCs w:val="24"/>
        </w:rPr>
        <w:t>từ điển/thư mục dữ liệu</w:t>
      </w:r>
      <w:r w:rsidRPr="00C60E96">
        <w:rPr>
          <w:rFonts w:ascii="Calibri" w:hAnsi="Calibri" w:cs="Calibri"/>
          <w:sz w:val="28"/>
          <w:szCs w:val="24"/>
        </w:rPr>
        <w:t>.</w:t>
      </w:r>
    </w:p>
    <w:p w14:paraId="7FDBF072" w14:textId="77777777" w:rsidR="00C60E96" w:rsidRPr="00C60E96" w:rsidRDefault="00C60E96" w:rsidP="00C60E96">
      <w:pPr>
        <w:numPr>
          <w:ilvl w:val="0"/>
          <w:numId w:val="1"/>
        </w:numPr>
        <w:rPr>
          <w:rFonts w:ascii="Calibri" w:hAnsi="Calibri" w:cs="Calibri"/>
          <w:sz w:val="28"/>
          <w:szCs w:val="24"/>
        </w:rPr>
      </w:pPr>
      <w:r w:rsidRPr="00C60E96">
        <w:rPr>
          <w:rFonts w:ascii="Calibri" w:hAnsi="Calibri" w:cs="Calibri"/>
          <w:b/>
          <w:bCs/>
          <w:sz w:val="28"/>
          <w:szCs w:val="24"/>
        </w:rPr>
        <w:t>Ngôn ngữ thao tác dữ liệu (DML)</w:t>
      </w:r>
      <w:r w:rsidRPr="00C60E96">
        <w:rPr>
          <w:rFonts w:ascii="Calibri" w:hAnsi="Calibri" w:cs="Calibri"/>
          <w:sz w:val="28"/>
          <w:szCs w:val="24"/>
        </w:rPr>
        <w:t>: Hỗ trợ các thao tác như chèn, cập nhật, lấy, và xóa dữ liệu. DML không bao gồm cấu trúc lập trình (điều kiện, lặp), mà được nhúng vào ngôn ngữ lập trình bậc cao (như C, Java) hoặc sử dụng trực tiếp qua thiết bị đầu cuối.</w:t>
      </w:r>
    </w:p>
    <w:p w14:paraId="33A44A43" w14:textId="77777777" w:rsidR="00C60E96" w:rsidRPr="00C60E96" w:rsidRDefault="00C60E96" w:rsidP="00C60E96">
      <w:pPr>
        <w:rPr>
          <w:rFonts w:ascii="Calibri" w:hAnsi="Calibri" w:cs="Calibri"/>
          <w:b/>
          <w:bCs/>
          <w:sz w:val="28"/>
          <w:szCs w:val="24"/>
        </w:rPr>
      </w:pPr>
      <w:r w:rsidRPr="00C60E96">
        <w:rPr>
          <w:rFonts w:ascii="Calibri" w:hAnsi="Calibri" w:cs="Calibri"/>
          <w:b/>
          <w:bCs/>
          <w:sz w:val="28"/>
          <w:szCs w:val="24"/>
        </w:rPr>
        <w:t>1.4.2 Phân Loại DML</w:t>
      </w:r>
    </w:p>
    <w:p w14:paraId="40C1C821" w14:textId="77777777" w:rsidR="00C60E96" w:rsidRPr="00C60E96" w:rsidRDefault="00C60E96" w:rsidP="00C60E96">
      <w:pPr>
        <w:rPr>
          <w:rFonts w:ascii="Calibri" w:hAnsi="Calibri" w:cs="Calibri"/>
          <w:sz w:val="28"/>
          <w:szCs w:val="24"/>
        </w:rPr>
      </w:pPr>
      <w:r w:rsidRPr="00C60E96">
        <w:rPr>
          <w:rFonts w:ascii="Calibri" w:hAnsi="Calibri" w:cs="Calibri"/>
          <w:sz w:val="28"/>
          <w:szCs w:val="24"/>
        </w:rPr>
        <w:t>DML được chia thành hai loại:</w:t>
      </w:r>
    </w:p>
    <w:p w14:paraId="65276105" w14:textId="77777777" w:rsidR="00C60E96" w:rsidRPr="00C60E96" w:rsidRDefault="00C60E96" w:rsidP="00C60E96">
      <w:pPr>
        <w:numPr>
          <w:ilvl w:val="0"/>
          <w:numId w:val="2"/>
        </w:numPr>
        <w:rPr>
          <w:rFonts w:ascii="Calibri" w:hAnsi="Calibri" w:cs="Calibri"/>
          <w:sz w:val="28"/>
          <w:szCs w:val="24"/>
        </w:rPr>
      </w:pPr>
      <w:r w:rsidRPr="00C60E96">
        <w:rPr>
          <w:rFonts w:ascii="Calibri" w:hAnsi="Calibri" w:cs="Calibri"/>
          <w:b/>
          <w:bCs/>
          <w:sz w:val="28"/>
          <w:szCs w:val="24"/>
        </w:rPr>
        <w:t>Thủ tục</w:t>
      </w:r>
      <w:r w:rsidRPr="00C60E96">
        <w:rPr>
          <w:rFonts w:ascii="Calibri" w:hAnsi="Calibri" w:cs="Calibri"/>
          <w:sz w:val="28"/>
          <w:szCs w:val="24"/>
        </w:rPr>
        <w:t>: Người dùng chỉ định dữ liệu cần lấy và cách lấy chính xác, thường nhúng vào ngôn ngữ lập trình bậc cao, tập trung vào từng bản ghi.</w:t>
      </w:r>
    </w:p>
    <w:p w14:paraId="32C1DE26" w14:textId="77777777" w:rsidR="00C60E96" w:rsidRPr="00C60E96" w:rsidRDefault="00C60E96" w:rsidP="00C60E96">
      <w:pPr>
        <w:numPr>
          <w:ilvl w:val="0"/>
          <w:numId w:val="2"/>
        </w:numPr>
        <w:rPr>
          <w:rFonts w:ascii="Calibri" w:hAnsi="Calibri" w:cs="Calibri"/>
          <w:sz w:val="28"/>
          <w:szCs w:val="24"/>
        </w:rPr>
      </w:pPr>
      <w:r w:rsidRPr="00C60E96">
        <w:rPr>
          <w:rFonts w:ascii="Calibri" w:hAnsi="Calibri" w:cs="Calibri"/>
          <w:b/>
          <w:bCs/>
          <w:sz w:val="28"/>
          <w:szCs w:val="24"/>
        </w:rPr>
        <w:t>Không thủ tục</w:t>
      </w:r>
      <w:r w:rsidRPr="00C60E96">
        <w:rPr>
          <w:rFonts w:ascii="Calibri" w:hAnsi="Calibri" w:cs="Calibri"/>
          <w:sz w:val="28"/>
          <w:szCs w:val="24"/>
        </w:rPr>
        <w:t>: Người dùng chỉ định dữ liệu cần lấy, hệ thống tự xác định cách lấy, thường hoạt động trên tập hợp bản ghi.</w:t>
      </w:r>
    </w:p>
    <w:p w14:paraId="52742FC5" w14:textId="77777777" w:rsidR="00C60E96" w:rsidRPr="00C60E96" w:rsidRDefault="00C60E96" w:rsidP="00C60E96">
      <w:pPr>
        <w:rPr>
          <w:rFonts w:ascii="Calibri" w:hAnsi="Calibri" w:cs="Calibri"/>
          <w:b/>
          <w:bCs/>
          <w:sz w:val="28"/>
          <w:szCs w:val="24"/>
        </w:rPr>
      </w:pPr>
      <w:r w:rsidRPr="00C60E96">
        <w:rPr>
          <w:rFonts w:ascii="Calibri" w:hAnsi="Calibri" w:cs="Calibri"/>
          <w:b/>
          <w:bCs/>
          <w:sz w:val="28"/>
          <w:szCs w:val="24"/>
        </w:rPr>
        <w:t>1.4.3 Ngôn Ngữ Truy Vấn</w:t>
      </w:r>
    </w:p>
    <w:p w14:paraId="4E597BD9" w14:textId="77777777" w:rsidR="00C60E96" w:rsidRPr="00C60E96" w:rsidRDefault="00C60E96" w:rsidP="00C60E96">
      <w:pPr>
        <w:numPr>
          <w:ilvl w:val="0"/>
          <w:numId w:val="3"/>
        </w:numPr>
        <w:rPr>
          <w:rFonts w:ascii="Calibri" w:hAnsi="Calibri" w:cs="Calibri"/>
          <w:sz w:val="28"/>
          <w:szCs w:val="24"/>
        </w:rPr>
      </w:pPr>
      <w:r w:rsidRPr="00C60E96">
        <w:rPr>
          <w:rFonts w:ascii="Calibri" w:hAnsi="Calibri" w:cs="Calibri"/>
          <w:sz w:val="28"/>
          <w:szCs w:val="24"/>
        </w:rPr>
        <w:t>Là một phần của DML, tập trung vào lấy dữ liệu từ CSDL.</w:t>
      </w:r>
    </w:p>
    <w:p w14:paraId="59F10128" w14:textId="77777777" w:rsidR="00C60E96" w:rsidRPr="00C60E96" w:rsidRDefault="00C60E96" w:rsidP="00C60E96">
      <w:pPr>
        <w:numPr>
          <w:ilvl w:val="0"/>
          <w:numId w:val="3"/>
        </w:numPr>
        <w:rPr>
          <w:rFonts w:ascii="Calibri" w:hAnsi="Calibri" w:cs="Calibri"/>
          <w:sz w:val="28"/>
          <w:szCs w:val="24"/>
        </w:rPr>
      </w:pPr>
      <w:r w:rsidRPr="00C60E96">
        <w:rPr>
          <w:rFonts w:ascii="Calibri" w:hAnsi="Calibri" w:cs="Calibri"/>
          <w:sz w:val="28"/>
          <w:szCs w:val="24"/>
        </w:rPr>
        <w:t>Ví dụ: SQL (Structured Query Language) và QBE (Query By Example) là các ngôn ngữ không thủ tục, thuộc thế hệ thứ tư.</w:t>
      </w:r>
    </w:p>
    <w:p w14:paraId="0DC646C2" w14:textId="77777777" w:rsidR="00C60E96" w:rsidRPr="00C60E96" w:rsidRDefault="00C60E96" w:rsidP="00C60E96">
      <w:pPr>
        <w:rPr>
          <w:rFonts w:ascii="Calibri" w:hAnsi="Calibri" w:cs="Calibri"/>
          <w:b/>
          <w:bCs/>
          <w:sz w:val="28"/>
          <w:szCs w:val="24"/>
        </w:rPr>
      </w:pPr>
      <w:r w:rsidRPr="00C60E96">
        <w:rPr>
          <w:rFonts w:ascii="Calibri" w:hAnsi="Calibri" w:cs="Calibri"/>
          <w:b/>
          <w:bCs/>
          <w:sz w:val="28"/>
          <w:szCs w:val="24"/>
        </w:rPr>
        <w:t>1.4.4 Ngôn Ngữ Thế Hệ Thứ Tư</w:t>
      </w:r>
    </w:p>
    <w:p w14:paraId="0A95312F" w14:textId="77777777" w:rsidR="00C60E96" w:rsidRPr="00C60E96" w:rsidRDefault="00C60E96" w:rsidP="00C60E96">
      <w:pPr>
        <w:numPr>
          <w:ilvl w:val="0"/>
          <w:numId w:val="4"/>
        </w:numPr>
        <w:rPr>
          <w:rFonts w:ascii="Calibri" w:hAnsi="Calibri" w:cs="Calibri"/>
          <w:sz w:val="28"/>
          <w:szCs w:val="24"/>
        </w:rPr>
      </w:pPr>
      <w:r w:rsidRPr="00C60E96">
        <w:rPr>
          <w:rFonts w:ascii="Calibri" w:hAnsi="Calibri" w:cs="Calibri"/>
          <w:b/>
          <w:bCs/>
          <w:sz w:val="28"/>
          <w:szCs w:val="24"/>
        </w:rPr>
        <w:t>Đặc điểm</w:t>
      </w:r>
      <w:r w:rsidRPr="00C60E96">
        <w:rPr>
          <w:rFonts w:ascii="Calibri" w:hAnsi="Calibri" w:cs="Calibri"/>
          <w:sz w:val="28"/>
          <w:szCs w:val="24"/>
        </w:rPr>
        <w:t>: Không thủ tục, cho phép viết mã ngắn gọn hơn so với ngôn ngữ thế hệ thứ ba (thủ tục). Một vài dòng mã thế hệ thứ tư thay thế hàng trăm dòng mã thế hệ thứ ba.</w:t>
      </w:r>
    </w:p>
    <w:p w14:paraId="188C8E1A" w14:textId="77777777" w:rsidR="00C60E96" w:rsidRPr="00C60E96" w:rsidRDefault="00C60E96" w:rsidP="00C60E96">
      <w:pPr>
        <w:numPr>
          <w:ilvl w:val="0"/>
          <w:numId w:val="4"/>
        </w:numPr>
        <w:rPr>
          <w:rFonts w:ascii="Calibri" w:hAnsi="Calibri" w:cs="Calibri"/>
          <w:sz w:val="28"/>
          <w:szCs w:val="24"/>
        </w:rPr>
      </w:pPr>
      <w:r w:rsidRPr="00C60E96">
        <w:rPr>
          <w:rFonts w:ascii="Calibri" w:hAnsi="Calibri" w:cs="Calibri"/>
          <w:b/>
          <w:bCs/>
          <w:sz w:val="28"/>
          <w:szCs w:val="24"/>
        </w:rPr>
        <w:t>Ứng dụng</w:t>
      </w:r>
      <w:r w:rsidRPr="00C60E96">
        <w:rPr>
          <w:rFonts w:ascii="Calibri" w:hAnsi="Calibri" w:cs="Calibri"/>
          <w:sz w:val="28"/>
          <w:szCs w:val="24"/>
        </w:rPr>
        <w:t>: Làm việc với bảng tính và CSDL (ví dụ: SQL, QBE).</w:t>
      </w:r>
    </w:p>
    <w:p w14:paraId="63342D7F" w14:textId="77777777" w:rsidR="00C60E96" w:rsidRPr="00C60E96" w:rsidRDefault="00C60E96" w:rsidP="00C60E96">
      <w:pPr>
        <w:numPr>
          <w:ilvl w:val="0"/>
          <w:numId w:val="4"/>
        </w:numPr>
        <w:rPr>
          <w:rFonts w:ascii="Calibri" w:hAnsi="Calibri" w:cs="Calibri"/>
          <w:sz w:val="28"/>
          <w:szCs w:val="24"/>
        </w:rPr>
      </w:pPr>
      <w:r w:rsidRPr="00C60E96">
        <w:rPr>
          <w:rFonts w:ascii="Calibri" w:hAnsi="Calibri" w:cs="Calibri"/>
          <w:b/>
          <w:bCs/>
          <w:sz w:val="28"/>
          <w:szCs w:val="24"/>
        </w:rPr>
        <w:t>Lợi ích</w:t>
      </w:r>
      <w:r w:rsidRPr="00C60E96">
        <w:rPr>
          <w:rFonts w:ascii="Calibri" w:hAnsi="Calibri" w:cs="Calibri"/>
          <w:sz w:val="28"/>
          <w:szCs w:val="24"/>
        </w:rPr>
        <w:t>: Tăng hiệu suất lập trình nhờ tính đơn giản và tự động hóa cách lấy dữ liệu.</w:t>
      </w:r>
    </w:p>
    <w:p w14:paraId="3A048838" w14:textId="4A11E0A9" w:rsidR="002F7A44" w:rsidRDefault="00C60E96">
      <w:pPr>
        <w:rPr>
          <w:rFonts w:ascii="Calibri" w:hAnsi="Calibri" w:cs="Calibri"/>
          <w:sz w:val="28"/>
          <w:szCs w:val="24"/>
          <w:lang w:val="vi-VN"/>
        </w:rPr>
      </w:pPr>
      <w:r>
        <w:rPr>
          <w:rFonts w:ascii="Calibri" w:hAnsi="Calibri" w:cs="Calibri"/>
          <w:sz w:val="28"/>
          <w:szCs w:val="24"/>
          <w:lang w:val="vi-VN"/>
        </w:rPr>
        <w:t>s</w:t>
      </w:r>
    </w:p>
    <w:p w14:paraId="0D5E3BE5" w14:textId="77777777" w:rsidR="00C60E96" w:rsidRDefault="00C60E96">
      <w:pPr>
        <w:rPr>
          <w:rFonts w:ascii="Calibri" w:hAnsi="Calibri" w:cs="Calibri"/>
          <w:sz w:val="28"/>
          <w:szCs w:val="24"/>
          <w:lang w:val="vi-VN"/>
        </w:rPr>
      </w:pPr>
    </w:p>
    <w:p w14:paraId="0B8C36BA" w14:textId="77777777" w:rsidR="00C60E96" w:rsidRDefault="00C60E96">
      <w:pPr>
        <w:rPr>
          <w:rFonts w:ascii="Calibri" w:hAnsi="Calibri" w:cs="Calibri"/>
          <w:sz w:val="28"/>
          <w:szCs w:val="24"/>
          <w:lang w:val="vi-VN"/>
        </w:rPr>
      </w:pPr>
    </w:p>
    <w:p w14:paraId="5F24D8ED" w14:textId="77777777" w:rsidR="00C60E96" w:rsidRDefault="00C60E96">
      <w:pPr>
        <w:rPr>
          <w:rFonts w:ascii="Calibri" w:hAnsi="Calibri" w:cs="Calibri"/>
          <w:sz w:val="28"/>
          <w:szCs w:val="24"/>
          <w:lang w:val="vi-VN"/>
        </w:rPr>
      </w:pPr>
    </w:p>
    <w:p w14:paraId="38AB6D39" w14:textId="77777777" w:rsidR="00C60E96" w:rsidRDefault="00C60E96">
      <w:pPr>
        <w:rPr>
          <w:rFonts w:ascii="Calibri" w:hAnsi="Calibri" w:cs="Calibri"/>
          <w:sz w:val="28"/>
          <w:szCs w:val="24"/>
          <w:lang w:val="vi-VN"/>
        </w:rPr>
      </w:pPr>
    </w:p>
    <w:p w14:paraId="7E8EC403" w14:textId="77777777" w:rsidR="00C60E96" w:rsidRPr="00C60E96" w:rsidRDefault="00C60E96">
      <w:pPr>
        <w:rPr>
          <w:rFonts w:ascii="Calibri" w:hAnsi="Calibri" w:cs="Calibri"/>
          <w:sz w:val="28"/>
          <w:szCs w:val="24"/>
          <w:lang w:val="vi-VN"/>
        </w:rPr>
      </w:pPr>
    </w:p>
    <w:sectPr w:rsidR="00C60E96" w:rsidRPr="00C60E96"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F2B57"/>
    <w:multiLevelType w:val="multilevel"/>
    <w:tmpl w:val="A36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5507C3"/>
    <w:multiLevelType w:val="multilevel"/>
    <w:tmpl w:val="EABA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092400"/>
    <w:multiLevelType w:val="multilevel"/>
    <w:tmpl w:val="A260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31014A"/>
    <w:multiLevelType w:val="multilevel"/>
    <w:tmpl w:val="2A52F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2702512">
    <w:abstractNumId w:val="3"/>
  </w:num>
  <w:num w:numId="2" w16cid:durableId="1479617105">
    <w:abstractNumId w:val="0"/>
  </w:num>
  <w:num w:numId="3" w16cid:durableId="390619121">
    <w:abstractNumId w:val="1"/>
  </w:num>
  <w:num w:numId="4" w16cid:durableId="6011111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723"/>
    <w:rsid w:val="002802F9"/>
    <w:rsid w:val="002F7A44"/>
    <w:rsid w:val="005C3E9C"/>
    <w:rsid w:val="00816163"/>
    <w:rsid w:val="009832B9"/>
    <w:rsid w:val="00C60E96"/>
    <w:rsid w:val="00E02895"/>
    <w:rsid w:val="00E977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BCBF2"/>
  <w15:chartTrackingRefBased/>
  <w15:docId w15:val="{B75D2C1F-E6ED-4683-BC91-49B09CF50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77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77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772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772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9772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9772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9772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9772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9772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77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77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772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772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9772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9772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9772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9772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9772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977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77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772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772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97723"/>
    <w:pPr>
      <w:spacing w:before="160"/>
      <w:jc w:val="center"/>
    </w:pPr>
    <w:rPr>
      <w:i/>
      <w:iCs/>
      <w:color w:val="404040" w:themeColor="text1" w:themeTint="BF"/>
    </w:rPr>
  </w:style>
  <w:style w:type="character" w:customStyle="1" w:styleId="QuoteChar">
    <w:name w:val="Quote Char"/>
    <w:basedOn w:val="DefaultParagraphFont"/>
    <w:link w:val="Quote"/>
    <w:uiPriority w:val="29"/>
    <w:rsid w:val="00E97723"/>
    <w:rPr>
      <w:i/>
      <w:iCs/>
      <w:color w:val="404040" w:themeColor="text1" w:themeTint="BF"/>
    </w:rPr>
  </w:style>
  <w:style w:type="paragraph" w:styleId="ListParagraph">
    <w:name w:val="List Paragraph"/>
    <w:basedOn w:val="Normal"/>
    <w:uiPriority w:val="34"/>
    <w:qFormat/>
    <w:rsid w:val="00E97723"/>
    <w:pPr>
      <w:ind w:left="720"/>
      <w:contextualSpacing/>
    </w:pPr>
  </w:style>
  <w:style w:type="character" w:styleId="IntenseEmphasis">
    <w:name w:val="Intense Emphasis"/>
    <w:basedOn w:val="DefaultParagraphFont"/>
    <w:uiPriority w:val="21"/>
    <w:qFormat/>
    <w:rsid w:val="00E97723"/>
    <w:rPr>
      <w:i/>
      <w:iCs/>
      <w:color w:val="0F4761" w:themeColor="accent1" w:themeShade="BF"/>
    </w:rPr>
  </w:style>
  <w:style w:type="paragraph" w:styleId="IntenseQuote">
    <w:name w:val="Intense Quote"/>
    <w:basedOn w:val="Normal"/>
    <w:next w:val="Normal"/>
    <w:link w:val="IntenseQuoteChar"/>
    <w:uiPriority w:val="30"/>
    <w:qFormat/>
    <w:rsid w:val="00E977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7723"/>
    <w:rPr>
      <w:i/>
      <w:iCs/>
      <w:color w:val="0F4761" w:themeColor="accent1" w:themeShade="BF"/>
    </w:rPr>
  </w:style>
  <w:style w:type="character" w:styleId="IntenseReference">
    <w:name w:val="Intense Reference"/>
    <w:basedOn w:val="DefaultParagraphFont"/>
    <w:uiPriority w:val="32"/>
    <w:qFormat/>
    <w:rsid w:val="00E977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216</Words>
  <Characters>1235</Characters>
  <Application>Microsoft Office Word</Application>
  <DocSecurity>0</DocSecurity>
  <Lines>10</Lines>
  <Paragraphs>2</Paragraphs>
  <ScaleCrop>false</ScaleCrop>
  <Company/>
  <LinksUpToDate>false</LinksUpToDate>
  <CharactersWithSpaces>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2</cp:revision>
  <dcterms:created xsi:type="dcterms:W3CDTF">2025-08-30T08:38:00Z</dcterms:created>
  <dcterms:modified xsi:type="dcterms:W3CDTF">2025-08-30T08:38:00Z</dcterms:modified>
</cp:coreProperties>
</file>