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E34A" w14:textId="6DCB1A9A" w:rsidR="002F7A44" w:rsidRPr="000B74D7" w:rsidRDefault="000B74D7" w:rsidP="000B74D7">
      <w:pPr>
        <w:jc w:val="center"/>
        <w:rPr>
          <w:rFonts w:ascii="Calibri" w:hAnsi="Calibri" w:cs="Calibri"/>
          <w:b/>
          <w:bCs/>
          <w:i/>
          <w:iCs/>
          <w:sz w:val="36"/>
          <w:szCs w:val="32"/>
          <w:lang w:val="vi-VN"/>
        </w:rPr>
      </w:pPr>
      <w:r w:rsidRPr="000B74D7">
        <w:rPr>
          <w:rFonts w:ascii="Calibri" w:hAnsi="Calibri" w:cs="Calibri"/>
          <w:b/>
          <w:bCs/>
          <w:i/>
          <w:iCs/>
          <w:sz w:val="36"/>
          <w:szCs w:val="32"/>
          <w:lang w:val="vi-VN"/>
        </w:rPr>
        <w:t>Line</w:t>
      </w:r>
    </w:p>
    <w:p w14:paraId="4184ED4A" w14:textId="5F638E4F" w:rsidR="000B74D7" w:rsidRPr="000B74D7" w:rsidRDefault="000B74D7" w:rsidP="000B74D7">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7BCD5812" w14:textId="77777777" w:rsidR="000B74D7" w:rsidRPr="000B74D7" w:rsidRDefault="000B74D7" w:rsidP="000B74D7">
      <w:pPr>
        <w:rPr>
          <w:rFonts w:ascii="Calibri" w:hAnsi="Calibri" w:cs="Calibri"/>
          <w:sz w:val="28"/>
          <w:szCs w:val="24"/>
        </w:rPr>
      </w:pPr>
      <w:r w:rsidRPr="000B74D7">
        <w:rPr>
          <w:rFonts w:ascii="Calibri" w:hAnsi="Calibri" w:cs="Calibri"/>
          <w:sz w:val="28"/>
          <w:szCs w:val="24"/>
        </w:rPr>
        <w:t>Lớp Line trong JavaFX (thuộc gói javafx.scene.shape) biểu diễn một đoạn thẳng nối hai điểm trong không gian 2D. Line là một lớp con trực tiếp của Shape, và Shape kế thừa từ Node.</w:t>
      </w:r>
    </w:p>
    <w:p w14:paraId="669B5DD8" w14:textId="77777777" w:rsidR="000B74D7" w:rsidRDefault="000B74D7">
      <w:pPr>
        <w:rPr>
          <w:rFonts w:ascii="Calibri" w:hAnsi="Calibri" w:cs="Calibri"/>
          <w:sz w:val="28"/>
          <w:szCs w:val="24"/>
          <w:lang w:val="vi-VN"/>
        </w:rPr>
      </w:pPr>
    </w:p>
    <w:p w14:paraId="3C7883D6" w14:textId="72E8D48D" w:rsidR="000B74D7" w:rsidRPr="000B74D7" w:rsidRDefault="000B74D7" w:rsidP="000B74D7">
      <w:pPr>
        <w:pStyle w:val="Heading1"/>
        <w:rPr>
          <w:rFonts w:ascii="Calibri" w:hAnsi="Calibri" w:cs="Calibri"/>
          <w:b/>
          <w:bCs/>
          <w:sz w:val="28"/>
          <w:szCs w:val="24"/>
          <w:lang w:val="vi-VN"/>
        </w:rPr>
      </w:pPr>
      <w:r>
        <w:rPr>
          <w:rFonts w:ascii="Calibri" w:hAnsi="Calibri" w:cs="Calibri"/>
          <w:b/>
          <w:bCs/>
          <w:sz w:val="28"/>
          <w:szCs w:val="24"/>
          <w:lang w:val="vi-VN"/>
        </w:rPr>
        <w:t>2. Phương thức / thuộc tính</w:t>
      </w:r>
    </w:p>
    <w:p w14:paraId="03EDBABC" w14:textId="4140A293" w:rsidR="000B74D7" w:rsidRPr="000B74D7" w:rsidRDefault="000B74D7" w:rsidP="000B74D7">
      <w:pPr>
        <w:rPr>
          <w:rFonts w:ascii="Calibri" w:hAnsi="Calibri" w:cs="Calibri"/>
          <w:b/>
          <w:bCs/>
          <w:sz w:val="28"/>
          <w:szCs w:val="24"/>
          <w:lang w:val="vi-VN"/>
        </w:rPr>
      </w:pPr>
      <w:r w:rsidRPr="000B74D7">
        <w:rPr>
          <w:rFonts w:ascii="Calibri" w:hAnsi="Calibri" w:cs="Calibri"/>
          <w:b/>
          <w:bCs/>
          <w:sz w:val="28"/>
          <w:szCs w:val="24"/>
        </w:rPr>
        <w:t>Hàm tạo</w:t>
      </w:r>
    </w:p>
    <w:tbl>
      <w:tblPr>
        <w:tblStyle w:val="TableGrid"/>
        <w:tblW w:w="0" w:type="auto"/>
        <w:tblLook w:val="04A0" w:firstRow="1" w:lastRow="0" w:firstColumn="1" w:lastColumn="0" w:noHBand="0" w:noVBand="1"/>
      </w:tblPr>
      <w:tblGrid>
        <w:gridCol w:w="4037"/>
        <w:gridCol w:w="5025"/>
      </w:tblGrid>
      <w:tr w:rsidR="000B74D7" w:rsidRPr="000B74D7" w14:paraId="1825C154" w14:textId="77777777" w:rsidTr="000B74D7">
        <w:tc>
          <w:tcPr>
            <w:tcW w:w="0" w:type="auto"/>
            <w:hideMark/>
          </w:tcPr>
          <w:p w14:paraId="52217F7C" w14:textId="77777777" w:rsidR="000B74D7" w:rsidRPr="000B74D7" w:rsidRDefault="000B74D7" w:rsidP="000B74D7">
            <w:pPr>
              <w:spacing w:after="160" w:line="259" w:lineRule="auto"/>
              <w:rPr>
                <w:rFonts w:ascii="Calibri" w:hAnsi="Calibri" w:cs="Calibri"/>
                <w:b/>
                <w:bCs/>
                <w:sz w:val="28"/>
                <w:szCs w:val="24"/>
              </w:rPr>
            </w:pPr>
            <w:r w:rsidRPr="000B74D7">
              <w:rPr>
                <w:rFonts w:ascii="Calibri" w:hAnsi="Calibri" w:cs="Calibri"/>
                <w:b/>
                <w:bCs/>
                <w:sz w:val="28"/>
                <w:szCs w:val="24"/>
              </w:rPr>
              <w:t>Hàm tạo</w:t>
            </w:r>
          </w:p>
        </w:tc>
        <w:tc>
          <w:tcPr>
            <w:tcW w:w="0" w:type="auto"/>
            <w:hideMark/>
          </w:tcPr>
          <w:p w14:paraId="6A2492EF" w14:textId="77777777" w:rsidR="000B74D7" w:rsidRPr="000B74D7" w:rsidRDefault="000B74D7" w:rsidP="000B74D7">
            <w:pPr>
              <w:spacing w:after="160" w:line="259" w:lineRule="auto"/>
              <w:rPr>
                <w:rFonts w:ascii="Calibri" w:hAnsi="Calibri" w:cs="Calibri"/>
                <w:b/>
                <w:bCs/>
                <w:sz w:val="28"/>
                <w:szCs w:val="24"/>
              </w:rPr>
            </w:pPr>
            <w:r w:rsidRPr="000B74D7">
              <w:rPr>
                <w:rFonts w:ascii="Calibri" w:hAnsi="Calibri" w:cs="Calibri"/>
                <w:b/>
                <w:bCs/>
                <w:sz w:val="28"/>
                <w:szCs w:val="24"/>
              </w:rPr>
              <w:t>Mô tả</w:t>
            </w:r>
          </w:p>
        </w:tc>
      </w:tr>
      <w:tr w:rsidR="000B74D7" w:rsidRPr="000B74D7" w14:paraId="518D8556" w14:textId="77777777" w:rsidTr="000B74D7">
        <w:tc>
          <w:tcPr>
            <w:tcW w:w="0" w:type="auto"/>
            <w:hideMark/>
          </w:tcPr>
          <w:p w14:paraId="7B767992"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Line()</w:t>
            </w:r>
          </w:p>
        </w:tc>
        <w:tc>
          <w:tcPr>
            <w:tcW w:w="0" w:type="auto"/>
            <w:hideMark/>
          </w:tcPr>
          <w:p w14:paraId="0B22CFE0"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Tạo một đoạn thẳng với các giá trị mặc định (startX = 0, startY = 0, endX = 0, endY = 0).</w:t>
            </w:r>
          </w:p>
        </w:tc>
      </w:tr>
      <w:tr w:rsidR="000B74D7" w:rsidRPr="000B74D7" w14:paraId="45E9475B" w14:textId="77777777" w:rsidTr="000B74D7">
        <w:tc>
          <w:tcPr>
            <w:tcW w:w="0" w:type="auto"/>
            <w:hideMark/>
          </w:tcPr>
          <w:p w14:paraId="3D412097"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Line(double startX, double startY, double endX, double endY)</w:t>
            </w:r>
          </w:p>
        </w:tc>
        <w:tc>
          <w:tcPr>
            <w:tcW w:w="0" w:type="auto"/>
            <w:hideMark/>
          </w:tcPr>
          <w:p w14:paraId="068C0D5C"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Tạo một đoạn thẳng với điểm bắt đầu (startX, startY) và điểm kết thúc (endX, endY).</w:t>
            </w:r>
          </w:p>
        </w:tc>
      </w:tr>
    </w:tbl>
    <w:p w14:paraId="400E2A7B" w14:textId="5E26D2A9" w:rsidR="000B74D7" w:rsidRDefault="000B74D7" w:rsidP="000B74D7">
      <w:pPr>
        <w:rPr>
          <w:rFonts w:ascii="Calibri" w:hAnsi="Calibri" w:cs="Calibri"/>
          <w:b/>
          <w:bCs/>
          <w:sz w:val="28"/>
          <w:szCs w:val="24"/>
          <w:lang w:val="vi-VN"/>
        </w:rPr>
      </w:pPr>
    </w:p>
    <w:p w14:paraId="2CFFE120" w14:textId="5DDB6F4C" w:rsidR="00847ECA" w:rsidRPr="00847ECA" w:rsidRDefault="00847ECA" w:rsidP="000B74D7">
      <w:pPr>
        <w:rPr>
          <w:rFonts w:ascii="Calibri" w:hAnsi="Calibri" w:cs="Calibri"/>
          <w:b/>
          <w:bCs/>
          <w:color w:val="EE0000"/>
          <w:sz w:val="28"/>
          <w:szCs w:val="24"/>
          <w:lang w:val="vi-VN"/>
        </w:rPr>
      </w:pPr>
      <w:r w:rsidRPr="00BE117E">
        <w:rPr>
          <w:rFonts w:ascii="Calibri" w:hAnsi="Calibri" w:cs="Calibri"/>
          <w:b/>
          <w:bCs/>
          <w:color w:val="EE0000"/>
          <w:sz w:val="28"/>
          <w:szCs w:val="24"/>
          <w:lang w:val="vi-VN"/>
        </w:rPr>
        <w:t>// kế thừa toàn bộ từ Shape, Node</w:t>
      </w:r>
    </w:p>
    <w:p w14:paraId="21634C19" w14:textId="20B5AF0A" w:rsidR="000B74D7" w:rsidRPr="000B74D7" w:rsidRDefault="000B74D7" w:rsidP="000B74D7">
      <w:pPr>
        <w:rPr>
          <w:rFonts w:ascii="Calibri" w:hAnsi="Calibri" w:cs="Calibri"/>
          <w:b/>
          <w:bCs/>
          <w:sz w:val="28"/>
          <w:szCs w:val="24"/>
          <w:lang w:val="vi-VN"/>
        </w:rPr>
      </w:pPr>
      <w:r w:rsidRPr="000B74D7">
        <w:rPr>
          <w:rFonts w:ascii="Calibri" w:hAnsi="Calibri" w:cs="Calibri"/>
          <w:b/>
          <w:bCs/>
          <w:sz w:val="28"/>
          <w:szCs w:val="24"/>
        </w:rPr>
        <w:t>Thuộc tính</w:t>
      </w:r>
    </w:p>
    <w:tbl>
      <w:tblPr>
        <w:tblStyle w:val="TableGrid"/>
        <w:tblW w:w="0" w:type="auto"/>
        <w:tblLook w:val="04A0" w:firstRow="1" w:lastRow="0" w:firstColumn="1" w:lastColumn="0" w:noHBand="0" w:noVBand="1"/>
      </w:tblPr>
      <w:tblGrid>
        <w:gridCol w:w="3808"/>
        <w:gridCol w:w="4709"/>
      </w:tblGrid>
      <w:tr w:rsidR="000B74D7" w:rsidRPr="000B74D7" w14:paraId="47418801" w14:textId="77777777" w:rsidTr="000B74D7">
        <w:tc>
          <w:tcPr>
            <w:tcW w:w="0" w:type="auto"/>
            <w:hideMark/>
          </w:tcPr>
          <w:p w14:paraId="796B0CFB" w14:textId="77777777" w:rsidR="000B74D7" w:rsidRPr="000B74D7" w:rsidRDefault="000B74D7" w:rsidP="000B74D7">
            <w:pPr>
              <w:spacing w:after="160" w:line="259" w:lineRule="auto"/>
              <w:rPr>
                <w:rFonts w:ascii="Calibri" w:hAnsi="Calibri" w:cs="Calibri"/>
                <w:b/>
                <w:bCs/>
                <w:sz w:val="28"/>
                <w:szCs w:val="24"/>
              </w:rPr>
            </w:pPr>
            <w:r w:rsidRPr="000B74D7">
              <w:rPr>
                <w:rFonts w:ascii="Calibri" w:hAnsi="Calibri" w:cs="Calibri"/>
                <w:b/>
                <w:bCs/>
                <w:sz w:val="28"/>
                <w:szCs w:val="24"/>
              </w:rPr>
              <w:t>Thuộc tính</w:t>
            </w:r>
          </w:p>
        </w:tc>
        <w:tc>
          <w:tcPr>
            <w:tcW w:w="0" w:type="auto"/>
            <w:hideMark/>
          </w:tcPr>
          <w:p w14:paraId="508CDE86" w14:textId="77777777" w:rsidR="000B74D7" w:rsidRPr="000B74D7" w:rsidRDefault="000B74D7" w:rsidP="000B74D7">
            <w:pPr>
              <w:spacing w:after="160" w:line="259" w:lineRule="auto"/>
              <w:rPr>
                <w:rFonts w:ascii="Calibri" w:hAnsi="Calibri" w:cs="Calibri"/>
                <w:b/>
                <w:bCs/>
                <w:sz w:val="28"/>
                <w:szCs w:val="24"/>
              </w:rPr>
            </w:pPr>
            <w:r w:rsidRPr="000B74D7">
              <w:rPr>
                <w:rFonts w:ascii="Calibri" w:hAnsi="Calibri" w:cs="Calibri"/>
                <w:b/>
                <w:bCs/>
                <w:sz w:val="28"/>
                <w:szCs w:val="24"/>
              </w:rPr>
              <w:t>Mô tả</w:t>
            </w:r>
          </w:p>
        </w:tc>
      </w:tr>
      <w:tr w:rsidR="000B74D7" w:rsidRPr="000B74D7" w14:paraId="27D393A9" w14:textId="77777777" w:rsidTr="000B74D7">
        <w:tc>
          <w:tcPr>
            <w:tcW w:w="0" w:type="auto"/>
            <w:hideMark/>
          </w:tcPr>
          <w:p w14:paraId="380B7996" w14:textId="355DAF31"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 xml:space="preserve">DoubleProperty </w:t>
            </w:r>
            <w:r>
              <w:rPr>
                <w:rFonts w:ascii="Calibri" w:hAnsi="Calibri" w:cs="Calibri"/>
                <w:sz w:val="28"/>
                <w:szCs w:val="24"/>
                <w:lang w:val="vi-VN"/>
              </w:rPr>
              <w:t xml:space="preserve"> </w:t>
            </w:r>
            <w:r w:rsidRPr="000B74D7">
              <w:rPr>
                <w:rFonts w:ascii="Calibri" w:hAnsi="Calibri" w:cs="Calibri"/>
                <w:sz w:val="28"/>
                <w:szCs w:val="24"/>
              </w:rPr>
              <w:t>startXProperty</w:t>
            </w:r>
          </w:p>
        </w:tc>
        <w:tc>
          <w:tcPr>
            <w:tcW w:w="0" w:type="auto"/>
            <w:hideMark/>
          </w:tcPr>
          <w:p w14:paraId="7553B855"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Tọa độ X của điểm bắt đầu đoạn thẳng.</w:t>
            </w:r>
          </w:p>
        </w:tc>
      </w:tr>
      <w:tr w:rsidR="000B74D7" w:rsidRPr="000B74D7" w14:paraId="6C423B92" w14:textId="77777777" w:rsidTr="000B74D7">
        <w:tc>
          <w:tcPr>
            <w:tcW w:w="0" w:type="auto"/>
            <w:hideMark/>
          </w:tcPr>
          <w:p w14:paraId="7AD47AC1" w14:textId="4ECB650C"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 xml:space="preserve">DoubleProperty </w:t>
            </w:r>
            <w:r>
              <w:rPr>
                <w:rFonts w:ascii="Calibri" w:hAnsi="Calibri" w:cs="Calibri"/>
                <w:sz w:val="28"/>
                <w:szCs w:val="24"/>
                <w:lang w:val="vi-VN"/>
              </w:rPr>
              <w:t xml:space="preserve"> </w:t>
            </w:r>
            <w:r w:rsidRPr="000B74D7">
              <w:rPr>
                <w:rFonts w:ascii="Calibri" w:hAnsi="Calibri" w:cs="Calibri"/>
                <w:sz w:val="28"/>
                <w:szCs w:val="24"/>
              </w:rPr>
              <w:t>startYProperty</w:t>
            </w:r>
          </w:p>
        </w:tc>
        <w:tc>
          <w:tcPr>
            <w:tcW w:w="0" w:type="auto"/>
            <w:hideMark/>
          </w:tcPr>
          <w:p w14:paraId="076C9950"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Tọa độ Y của điểm bắt đầu đoạn thẳng.</w:t>
            </w:r>
          </w:p>
        </w:tc>
      </w:tr>
      <w:tr w:rsidR="000B74D7" w:rsidRPr="000B74D7" w14:paraId="0F60202E" w14:textId="77777777" w:rsidTr="000B74D7">
        <w:tc>
          <w:tcPr>
            <w:tcW w:w="0" w:type="auto"/>
            <w:hideMark/>
          </w:tcPr>
          <w:p w14:paraId="43F44201" w14:textId="45176AFA"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 xml:space="preserve">DoubleProperty </w:t>
            </w:r>
            <w:r>
              <w:rPr>
                <w:rFonts w:ascii="Calibri" w:hAnsi="Calibri" w:cs="Calibri"/>
                <w:sz w:val="28"/>
                <w:szCs w:val="24"/>
                <w:lang w:val="vi-VN"/>
              </w:rPr>
              <w:t xml:space="preserve"> </w:t>
            </w:r>
            <w:r w:rsidRPr="000B74D7">
              <w:rPr>
                <w:rFonts w:ascii="Calibri" w:hAnsi="Calibri" w:cs="Calibri"/>
                <w:sz w:val="28"/>
                <w:szCs w:val="24"/>
              </w:rPr>
              <w:t>endXProperty</w:t>
            </w:r>
          </w:p>
        </w:tc>
        <w:tc>
          <w:tcPr>
            <w:tcW w:w="0" w:type="auto"/>
            <w:hideMark/>
          </w:tcPr>
          <w:p w14:paraId="4BE79C33"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Tọa độ X của điểm kết thúc đoạn thẳng.</w:t>
            </w:r>
          </w:p>
        </w:tc>
      </w:tr>
      <w:tr w:rsidR="000B74D7" w:rsidRPr="000B74D7" w14:paraId="24332D21" w14:textId="77777777" w:rsidTr="000B74D7">
        <w:tc>
          <w:tcPr>
            <w:tcW w:w="0" w:type="auto"/>
            <w:hideMark/>
          </w:tcPr>
          <w:p w14:paraId="75BF3B68" w14:textId="021B3D2C"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 xml:space="preserve">DoubleProperty </w:t>
            </w:r>
            <w:r>
              <w:rPr>
                <w:rFonts w:ascii="Calibri" w:hAnsi="Calibri" w:cs="Calibri"/>
                <w:sz w:val="28"/>
                <w:szCs w:val="24"/>
                <w:lang w:val="vi-VN"/>
              </w:rPr>
              <w:t xml:space="preserve"> </w:t>
            </w:r>
            <w:r w:rsidRPr="000B74D7">
              <w:rPr>
                <w:rFonts w:ascii="Calibri" w:hAnsi="Calibri" w:cs="Calibri"/>
                <w:sz w:val="28"/>
                <w:szCs w:val="24"/>
              </w:rPr>
              <w:t>endYProperty</w:t>
            </w:r>
          </w:p>
        </w:tc>
        <w:tc>
          <w:tcPr>
            <w:tcW w:w="0" w:type="auto"/>
            <w:hideMark/>
          </w:tcPr>
          <w:p w14:paraId="5716E3EF"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Tọa độ Y của điểm kết thúc đoạn thẳng.</w:t>
            </w:r>
          </w:p>
        </w:tc>
      </w:tr>
    </w:tbl>
    <w:p w14:paraId="2AA60A2A" w14:textId="51F48F21" w:rsidR="000B74D7" w:rsidRPr="000B74D7" w:rsidRDefault="000B74D7" w:rsidP="000B74D7">
      <w:pPr>
        <w:rPr>
          <w:rFonts w:ascii="Calibri" w:hAnsi="Calibri" w:cs="Calibri"/>
          <w:b/>
          <w:bCs/>
          <w:sz w:val="28"/>
          <w:szCs w:val="24"/>
          <w:lang w:val="vi-VN"/>
        </w:rPr>
      </w:pPr>
    </w:p>
    <w:p w14:paraId="5A5714A4" w14:textId="2E23BD96" w:rsidR="000B74D7" w:rsidRPr="000B74D7" w:rsidRDefault="000B74D7" w:rsidP="000B74D7">
      <w:pPr>
        <w:rPr>
          <w:rFonts w:ascii="Calibri" w:hAnsi="Calibri" w:cs="Calibri"/>
          <w:b/>
          <w:bCs/>
          <w:sz w:val="28"/>
          <w:szCs w:val="24"/>
        </w:rPr>
      </w:pPr>
      <w:r w:rsidRPr="000B74D7">
        <w:rPr>
          <w:rFonts w:ascii="Calibri" w:hAnsi="Calibri" w:cs="Calibri"/>
          <w:b/>
          <w:bCs/>
          <w:sz w:val="28"/>
          <w:szCs w:val="24"/>
        </w:rPr>
        <w:t xml:space="preserve">Phương thức </w:t>
      </w:r>
    </w:p>
    <w:tbl>
      <w:tblPr>
        <w:tblStyle w:val="TableGrid"/>
        <w:tblW w:w="0" w:type="auto"/>
        <w:tblLook w:val="04A0" w:firstRow="1" w:lastRow="0" w:firstColumn="1" w:lastColumn="0" w:noHBand="0" w:noVBand="1"/>
      </w:tblPr>
      <w:tblGrid>
        <w:gridCol w:w="3623"/>
        <w:gridCol w:w="5439"/>
      </w:tblGrid>
      <w:tr w:rsidR="000B74D7" w:rsidRPr="000B74D7" w14:paraId="30FEE7F2" w14:textId="77777777" w:rsidTr="000B74D7">
        <w:tc>
          <w:tcPr>
            <w:tcW w:w="0" w:type="auto"/>
            <w:hideMark/>
          </w:tcPr>
          <w:p w14:paraId="59BFC69F" w14:textId="77777777" w:rsidR="000B74D7" w:rsidRPr="000B74D7" w:rsidRDefault="000B74D7" w:rsidP="000B74D7">
            <w:pPr>
              <w:spacing w:after="160" w:line="259" w:lineRule="auto"/>
              <w:rPr>
                <w:rFonts w:ascii="Calibri" w:hAnsi="Calibri" w:cs="Calibri"/>
                <w:b/>
                <w:bCs/>
                <w:sz w:val="28"/>
                <w:szCs w:val="24"/>
              </w:rPr>
            </w:pPr>
            <w:r w:rsidRPr="000B74D7">
              <w:rPr>
                <w:rFonts w:ascii="Calibri" w:hAnsi="Calibri" w:cs="Calibri"/>
                <w:b/>
                <w:bCs/>
                <w:sz w:val="28"/>
                <w:szCs w:val="24"/>
              </w:rPr>
              <w:t>Phương thức</w:t>
            </w:r>
          </w:p>
        </w:tc>
        <w:tc>
          <w:tcPr>
            <w:tcW w:w="0" w:type="auto"/>
            <w:hideMark/>
          </w:tcPr>
          <w:p w14:paraId="2D33A2F2" w14:textId="77777777" w:rsidR="000B74D7" w:rsidRPr="000B74D7" w:rsidRDefault="000B74D7" w:rsidP="000B74D7">
            <w:pPr>
              <w:spacing w:after="160" w:line="259" w:lineRule="auto"/>
              <w:rPr>
                <w:rFonts w:ascii="Calibri" w:hAnsi="Calibri" w:cs="Calibri"/>
                <w:b/>
                <w:bCs/>
                <w:sz w:val="28"/>
                <w:szCs w:val="24"/>
              </w:rPr>
            </w:pPr>
            <w:r w:rsidRPr="000B74D7">
              <w:rPr>
                <w:rFonts w:ascii="Calibri" w:hAnsi="Calibri" w:cs="Calibri"/>
                <w:b/>
                <w:bCs/>
                <w:sz w:val="28"/>
                <w:szCs w:val="24"/>
              </w:rPr>
              <w:t>Mô tả</w:t>
            </w:r>
          </w:p>
        </w:tc>
      </w:tr>
      <w:tr w:rsidR="000B74D7" w:rsidRPr="000B74D7" w14:paraId="04E3BF97" w14:textId="77777777" w:rsidTr="000B74D7">
        <w:tc>
          <w:tcPr>
            <w:tcW w:w="0" w:type="auto"/>
            <w:hideMark/>
          </w:tcPr>
          <w:p w14:paraId="3E14F413"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double getStartX() / void setStartX(double value)</w:t>
            </w:r>
          </w:p>
        </w:tc>
        <w:tc>
          <w:tcPr>
            <w:tcW w:w="0" w:type="auto"/>
            <w:hideMark/>
          </w:tcPr>
          <w:p w14:paraId="44E4497B"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Lấy/đặt tọa độ X của điểm bắt đầu.</w:t>
            </w:r>
          </w:p>
        </w:tc>
      </w:tr>
      <w:tr w:rsidR="000B74D7" w:rsidRPr="000B74D7" w14:paraId="2F30A981" w14:textId="77777777" w:rsidTr="000B74D7">
        <w:tc>
          <w:tcPr>
            <w:tcW w:w="0" w:type="auto"/>
            <w:hideMark/>
          </w:tcPr>
          <w:p w14:paraId="3039B768"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lastRenderedPageBreak/>
              <w:t>double getStartY() / void setStartY(double value)</w:t>
            </w:r>
          </w:p>
        </w:tc>
        <w:tc>
          <w:tcPr>
            <w:tcW w:w="0" w:type="auto"/>
            <w:hideMark/>
          </w:tcPr>
          <w:p w14:paraId="313DE96C"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Lấy/đặt tọa độ Y của điểm bắt đầu.</w:t>
            </w:r>
          </w:p>
        </w:tc>
      </w:tr>
      <w:tr w:rsidR="000B74D7" w:rsidRPr="000B74D7" w14:paraId="5E995D9A" w14:textId="77777777" w:rsidTr="000B74D7">
        <w:tc>
          <w:tcPr>
            <w:tcW w:w="0" w:type="auto"/>
            <w:hideMark/>
          </w:tcPr>
          <w:p w14:paraId="78E38876"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double getEndX() / void setEndX(double value)</w:t>
            </w:r>
          </w:p>
        </w:tc>
        <w:tc>
          <w:tcPr>
            <w:tcW w:w="0" w:type="auto"/>
            <w:hideMark/>
          </w:tcPr>
          <w:p w14:paraId="4BF70576"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Lấy/đặt tọa độ X của điểm kết thúc.</w:t>
            </w:r>
          </w:p>
        </w:tc>
      </w:tr>
      <w:tr w:rsidR="000B74D7" w:rsidRPr="000B74D7" w14:paraId="14F0AEAF" w14:textId="77777777" w:rsidTr="000B74D7">
        <w:tc>
          <w:tcPr>
            <w:tcW w:w="0" w:type="auto"/>
            <w:hideMark/>
          </w:tcPr>
          <w:p w14:paraId="3CA8BFB4"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double getEndY() / void setEndY(double value)</w:t>
            </w:r>
          </w:p>
        </w:tc>
        <w:tc>
          <w:tcPr>
            <w:tcW w:w="0" w:type="auto"/>
            <w:hideMark/>
          </w:tcPr>
          <w:p w14:paraId="30CF1F4E"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Lấy/đặt tọa độ Y của điểm kết thúc.</w:t>
            </w:r>
          </w:p>
        </w:tc>
      </w:tr>
      <w:tr w:rsidR="000B74D7" w:rsidRPr="000B74D7" w14:paraId="58EFE31A" w14:textId="77777777" w:rsidTr="000B74D7">
        <w:tc>
          <w:tcPr>
            <w:tcW w:w="0" w:type="auto"/>
            <w:hideMark/>
          </w:tcPr>
          <w:p w14:paraId="706A1DA7"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String toString()</w:t>
            </w:r>
          </w:p>
        </w:tc>
        <w:tc>
          <w:tcPr>
            <w:tcW w:w="0" w:type="auto"/>
            <w:hideMark/>
          </w:tcPr>
          <w:p w14:paraId="320084B5" w14:textId="77777777" w:rsidR="000B74D7" w:rsidRPr="000B74D7" w:rsidRDefault="000B74D7" w:rsidP="000B74D7">
            <w:pPr>
              <w:spacing w:after="160" w:line="259" w:lineRule="auto"/>
              <w:rPr>
                <w:rFonts w:ascii="Calibri" w:hAnsi="Calibri" w:cs="Calibri"/>
                <w:sz w:val="28"/>
                <w:szCs w:val="24"/>
              </w:rPr>
            </w:pPr>
            <w:r w:rsidRPr="000B74D7">
              <w:rPr>
                <w:rFonts w:ascii="Calibri" w:hAnsi="Calibri" w:cs="Calibri"/>
                <w:sz w:val="28"/>
                <w:szCs w:val="24"/>
              </w:rPr>
              <w:t>Trả về biểu diễn chuỗi của Line (ghi đè phương thức từ Object, không kế thừa từ Shape hoặc Node).</w:t>
            </w:r>
          </w:p>
        </w:tc>
      </w:tr>
    </w:tbl>
    <w:p w14:paraId="5ADF1E50" w14:textId="77777777" w:rsidR="000B74D7" w:rsidRDefault="000B74D7">
      <w:pPr>
        <w:rPr>
          <w:rFonts w:ascii="Calibri" w:hAnsi="Calibri" w:cs="Calibri"/>
          <w:sz w:val="28"/>
          <w:szCs w:val="24"/>
          <w:lang w:val="vi-VN"/>
        </w:rPr>
      </w:pPr>
    </w:p>
    <w:p w14:paraId="1A729762" w14:textId="520F9B43" w:rsidR="000B74D7" w:rsidRPr="002E02B0" w:rsidRDefault="002E02B0" w:rsidP="002E02B0">
      <w:pPr>
        <w:pStyle w:val="Heading1"/>
        <w:rPr>
          <w:rFonts w:ascii="Calibri" w:hAnsi="Calibri" w:cs="Calibri"/>
          <w:b/>
          <w:bCs/>
          <w:sz w:val="28"/>
          <w:szCs w:val="24"/>
          <w:lang w:val="vi-VN"/>
        </w:rPr>
      </w:pPr>
      <w:r>
        <w:rPr>
          <w:rFonts w:ascii="Calibri" w:hAnsi="Calibri" w:cs="Calibri"/>
          <w:b/>
          <w:bCs/>
          <w:sz w:val="28"/>
          <w:szCs w:val="24"/>
          <w:lang w:val="vi-VN"/>
        </w:rPr>
        <w:t>3. Ví dụ</w:t>
      </w:r>
    </w:p>
    <w:p w14:paraId="0AA41CE4" w14:textId="7A0C62C6" w:rsidR="000B74D7" w:rsidRPr="002E02B0" w:rsidRDefault="002E02B0">
      <w:pPr>
        <w:rPr>
          <w:rFonts w:ascii="Calibri" w:hAnsi="Calibri" w:cs="Calibri"/>
          <w:b/>
          <w:bCs/>
          <w:sz w:val="28"/>
          <w:szCs w:val="24"/>
          <w:lang w:val="vi-VN"/>
        </w:rPr>
      </w:pPr>
      <w:r>
        <w:rPr>
          <w:rFonts w:ascii="Calibri" w:hAnsi="Calibri" w:cs="Calibri"/>
          <w:b/>
          <w:bCs/>
          <w:sz w:val="28"/>
          <w:szCs w:val="24"/>
          <w:lang w:val="vi-VN"/>
        </w:rPr>
        <w:t>Ví dụ</w:t>
      </w:r>
    </w:p>
    <w:p w14:paraId="6BFC3ECC"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import javafx.application.Application;</w:t>
      </w:r>
    </w:p>
    <w:p w14:paraId="47020A60"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import javafx.scene.Scene;</w:t>
      </w:r>
    </w:p>
    <w:p w14:paraId="3454DEDD"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import javafx.scene.layout.Pane;</w:t>
      </w:r>
    </w:p>
    <w:p w14:paraId="36F6A3E5"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import javafx.scene.paint.Color;</w:t>
      </w:r>
    </w:p>
    <w:p w14:paraId="2EFA5957"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import javafx.scene.shape.Line;</w:t>
      </w:r>
    </w:p>
    <w:p w14:paraId="55422D94"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import javafx.stage.Stage;</w:t>
      </w:r>
    </w:p>
    <w:p w14:paraId="66DB71D6" w14:textId="77777777" w:rsidR="002E02B0" w:rsidRPr="002E02B0" w:rsidRDefault="002E02B0" w:rsidP="002E02B0">
      <w:pPr>
        <w:shd w:val="clear" w:color="auto" w:fill="E8E8E8" w:themeFill="background2"/>
        <w:spacing w:line="192" w:lineRule="auto"/>
        <w:rPr>
          <w:rFonts w:ascii="Calibri" w:hAnsi="Calibri" w:cs="Calibri"/>
          <w:sz w:val="28"/>
          <w:szCs w:val="24"/>
        </w:rPr>
      </w:pPr>
    </w:p>
    <w:p w14:paraId="0BAB0E3D"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public class LineExample extends Application {</w:t>
      </w:r>
    </w:p>
    <w:p w14:paraId="3C4DF86D"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@Override</w:t>
      </w:r>
    </w:p>
    <w:p w14:paraId="16404544"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public void start(Stage primaryStage) {</w:t>
      </w:r>
    </w:p>
    <w:p w14:paraId="3AAE091C"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Pane pane = new Pane();</w:t>
      </w:r>
    </w:p>
    <w:p w14:paraId="41A054FB" w14:textId="77777777" w:rsidR="002E02B0" w:rsidRPr="002E02B0" w:rsidRDefault="002E02B0" w:rsidP="002E02B0">
      <w:pPr>
        <w:shd w:val="clear" w:color="auto" w:fill="E8E8E8" w:themeFill="background2"/>
        <w:spacing w:line="192" w:lineRule="auto"/>
        <w:rPr>
          <w:rFonts w:ascii="Calibri" w:hAnsi="Calibri" w:cs="Calibri"/>
          <w:sz w:val="28"/>
          <w:szCs w:val="24"/>
        </w:rPr>
      </w:pPr>
    </w:p>
    <w:p w14:paraId="3EE90AE8"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 Tạo Line với các thuộc tính riêng</w:t>
      </w:r>
    </w:p>
    <w:p w14:paraId="0D544B70"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Line line = new Line();</w:t>
      </w:r>
    </w:p>
    <w:p w14:paraId="75DEC367"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line.setStartX(50);  // Thuộc tính riêng</w:t>
      </w:r>
    </w:p>
    <w:p w14:paraId="7DFB3DB3"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line.setStartY(50);  // Thuộc tính riêng</w:t>
      </w:r>
    </w:p>
    <w:p w14:paraId="2A7B02D3"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line.setEndX(200);   // Thuộc tính riêng</w:t>
      </w:r>
    </w:p>
    <w:p w14:paraId="4C2829CD"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line.setEndY(150);   // Thuộc tính riêng</w:t>
      </w:r>
    </w:p>
    <w:p w14:paraId="3BD86C73"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line.setStroke(Color.BLUE); // Thuộc tính kế thừa từ Shape (chỉ để minh họa)</w:t>
      </w:r>
    </w:p>
    <w:p w14:paraId="78C53C7C"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lastRenderedPageBreak/>
        <w:t>        line.setStrokeWidth(3.0);   // Thuộc tính kế thừa từ Shape (chỉ để minh họa)</w:t>
      </w:r>
    </w:p>
    <w:p w14:paraId="41AE508A" w14:textId="77777777" w:rsidR="002E02B0" w:rsidRPr="002E02B0" w:rsidRDefault="002E02B0" w:rsidP="002E02B0">
      <w:pPr>
        <w:shd w:val="clear" w:color="auto" w:fill="E8E8E8" w:themeFill="background2"/>
        <w:spacing w:line="192" w:lineRule="auto"/>
        <w:rPr>
          <w:rFonts w:ascii="Calibri" w:hAnsi="Calibri" w:cs="Calibri"/>
          <w:sz w:val="28"/>
          <w:szCs w:val="24"/>
        </w:rPr>
      </w:pPr>
    </w:p>
    <w:p w14:paraId="5754A2C3"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pane.getChildren().add(line);</w:t>
      </w:r>
    </w:p>
    <w:p w14:paraId="64F4EA81" w14:textId="77777777" w:rsidR="002E02B0" w:rsidRPr="002E02B0" w:rsidRDefault="002E02B0" w:rsidP="002E02B0">
      <w:pPr>
        <w:shd w:val="clear" w:color="auto" w:fill="E8E8E8" w:themeFill="background2"/>
        <w:spacing w:line="192" w:lineRule="auto"/>
        <w:rPr>
          <w:rFonts w:ascii="Calibri" w:hAnsi="Calibri" w:cs="Calibri"/>
          <w:sz w:val="28"/>
          <w:szCs w:val="24"/>
        </w:rPr>
      </w:pPr>
    </w:p>
    <w:p w14:paraId="22D544A3"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Scene scene = new Scene(pane, 300, 200);</w:t>
      </w:r>
    </w:p>
    <w:p w14:paraId="6AB6D8A9"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primaryStage.setTitle("Line Properties Example");</w:t>
      </w:r>
    </w:p>
    <w:p w14:paraId="03A2B51F"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primaryStage.setScene(scene);</w:t>
      </w:r>
    </w:p>
    <w:p w14:paraId="140B250E"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primaryStage.show();</w:t>
      </w:r>
    </w:p>
    <w:p w14:paraId="0A9945CF"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w:t>
      </w:r>
    </w:p>
    <w:p w14:paraId="3517C0C2" w14:textId="77777777" w:rsidR="002E02B0" w:rsidRPr="002E02B0" w:rsidRDefault="002E02B0" w:rsidP="002E02B0">
      <w:pPr>
        <w:shd w:val="clear" w:color="auto" w:fill="E8E8E8" w:themeFill="background2"/>
        <w:spacing w:line="192" w:lineRule="auto"/>
        <w:rPr>
          <w:rFonts w:ascii="Calibri" w:hAnsi="Calibri" w:cs="Calibri"/>
          <w:sz w:val="28"/>
          <w:szCs w:val="24"/>
        </w:rPr>
      </w:pPr>
    </w:p>
    <w:p w14:paraId="6B4AB2E8"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public static void main(String[] args) {</w:t>
      </w:r>
    </w:p>
    <w:p w14:paraId="2BBE65B8"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launch(args);</w:t>
      </w:r>
    </w:p>
    <w:p w14:paraId="42510C00" w14:textId="77777777" w:rsidR="002E02B0" w:rsidRPr="002E02B0" w:rsidRDefault="002E02B0" w:rsidP="002E02B0">
      <w:pPr>
        <w:shd w:val="clear" w:color="auto" w:fill="E8E8E8" w:themeFill="background2"/>
        <w:spacing w:line="192" w:lineRule="auto"/>
        <w:rPr>
          <w:rFonts w:ascii="Calibri" w:hAnsi="Calibri" w:cs="Calibri"/>
          <w:sz w:val="28"/>
          <w:szCs w:val="24"/>
        </w:rPr>
      </w:pPr>
      <w:r w:rsidRPr="002E02B0">
        <w:rPr>
          <w:rFonts w:ascii="Calibri" w:hAnsi="Calibri" w:cs="Calibri"/>
          <w:sz w:val="28"/>
          <w:szCs w:val="24"/>
        </w:rPr>
        <w:t>    }</w:t>
      </w:r>
    </w:p>
    <w:p w14:paraId="4E75A18E" w14:textId="4A5E83B9" w:rsidR="002E02B0" w:rsidRPr="002E02B0" w:rsidRDefault="002E02B0" w:rsidP="002E02B0">
      <w:pPr>
        <w:shd w:val="clear" w:color="auto" w:fill="E8E8E8" w:themeFill="background2"/>
        <w:spacing w:line="192" w:lineRule="auto"/>
        <w:rPr>
          <w:rFonts w:ascii="Calibri" w:hAnsi="Calibri" w:cs="Calibri"/>
          <w:sz w:val="28"/>
          <w:szCs w:val="24"/>
          <w:lang w:val="vi-VN"/>
        </w:rPr>
      </w:pPr>
      <w:r w:rsidRPr="002E02B0">
        <w:rPr>
          <w:rFonts w:ascii="Calibri" w:hAnsi="Calibri" w:cs="Calibri"/>
          <w:sz w:val="28"/>
          <w:szCs w:val="24"/>
        </w:rPr>
        <w:t>}</w:t>
      </w:r>
    </w:p>
    <w:p w14:paraId="5731A8AA" w14:textId="77777777" w:rsidR="000B74D7" w:rsidRDefault="000B74D7">
      <w:pPr>
        <w:rPr>
          <w:rFonts w:ascii="Calibri" w:hAnsi="Calibri" w:cs="Calibri"/>
          <w:sz w:val="28"/>
          <w:szCs w:val="24"/>
          <w:lang w:val="vi-VN"/>
        </w:rPr>
      </w:pPr>
    </w:p>
    <w:p w14:paraId="1E9217D4" w14:textId="77777777" w:rsidR="000B74D7" w:rsidRDefault="000B74D7">
      <w:pPr>
        <w:rPr>
          <w:rFonts w:ascii="Calibri" w:hAnsi="Calibri" w:cs="Calibri"/>
          <w:sz w:val="28"/>
          <w:szCs w:val="24"/>
          <w:lang w:val="vi-VN"/>
        </w:rPr>
      </w:pPr>
    </w:p>
    <w:p w14:paraId="186A5E96" w14:textId="77777777" w:rsidR="000B74D7" w:rsidRDefault="000B74D7">
      <w:pPr>
        <w:rPr>
          <w:rFonts w:ascii="Calibri" w:hAnsi="Calibri" w:cs="Calibri"/>
          <w:sz w:val="28"/>
          <w:szCs w:val="24"/>
          <w:lang w:val="vi-VN"/>
        </w:rPr>
      </w:pPr>
    </w:p>
    <w:p w14:paraId="0703C694" w14:textId="77777777" w:rsidR="000B74D7" w:rsidRDefault="000B74D7">
      <w:pPr>
        <w:rPr>
          <w:rFonts w:ascii="Calibri" w:hAnsi="Calibri" w:cs="Calibri"/>
          <w:sz w:val="28"/>
          <w:szCs w:val="24"/>
          <w:lang w:val="vi-VN"/>
        </w:rPr>
      </w:pPr>
    </w:p>
    <w:p w14:paraId="26D3EBA6" w14:textId="77777777" w:rsidR="000B74D7" w:rsidRDefault="000B74D7">
      <w:pPr>
        <w:rPr>
          <w:rFonts w:ascii="Calibri" w:hAnsi="Calibri" w:cs="Calibri"/>
          <w:sz w:val="28"/>
          <w:szCs w:val="24"/>
          <w:lang w:val="vi-VN"/>
        </w:rPr>
      </w:pPr>
    </w:p>
    <w:p w14:paraId="5517CB34" w14:textId="77777777" w:rsidR="000B74D7" w:rsidRPr="000B74D7" w:rsidRDefault="000B74D7">
      <w:pPr>
        <w:rPr>
          <w:rFonts w:ascii="Calibri" w:hAnsi="Calibri" w:cs="Calibri"/>
          <w:sz w:val="28"/>
          <w:szCs w:val="24"/>
          <w:lang w:val="vi-VN"/>
        </w:rPr>
      </w:pPr>
    </w:p>
    <w:sectPr w:rsidR="000B74D7" w:rsidRPr="000B74D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58"/>
    <w:rsid w:val="000B74D7"/>
    <w:rsid w:val="002802F9"/>
    <w:rsid w:val="002E02B0"/>
    <w:rsid w:val="002F7A44"/>
    <w:rsid w:val="005C3E9C"/>
    <w:rsid w:val="00680F58"/>
    <w:rsid w:val="00816163"/>
    <w:rsid w:val="00847ECA"/>
    <w:rsid w:val="009832B9"/>
    <w:rsid w:val="00D2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EE110"/>
  <w15:chartTrackingRefBased/>
  <w15:docId w15:val="{EB576D91-304B-4E77-B174-98772D6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F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F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0F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0F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0F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0F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0F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F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F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0F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0F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0F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0F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0F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0F58"/>
    <w:pPr>
      <w:spacing w:before="160"/>
      <w:jc w:val="center"/>
    </w:pPr>
    <w:rPr>
      <w:i/>
      <w:iCs/>
      <w:color w:val="404040" w:themeColor="text1" w:themeTint="BF"/>
    </w:rPr>
  </w:style>
  <w:style w:type="character" w:customStyle="1" w:styleId="QuoteChar">
    <w:name w:val="Quote Char"/>
    <w:basedOn w:val="DefaultParagraphFont"/>
    <w:link w:val="Quote"/>
    <w:uiPriority w:val="29"/>
    <w:rsid w:val="00680F58"/>
    <w:rPr>
      <w:i/>
      <w:iCs/>
      <w:color w:val="404040" w:themeColor="text1" w:themeTint="BF"/>
    </w:rPr>
  </w:style>
  <w:style w:type="paragraph" w:styleId="ListParagraph">
    <w:name w:val="List Paragraph"/>
    <w:basedOn w:val="Normal"/>
    <w:uiPriority w:val="34"/>
    <w:qFormat/>
    <w:rsid w:val="00680F58"/>
    <w:pPr>
      <w:ind w:left="720"/>
      <w:contextualSpacing/>
    </w:pPr>
  </w:style>
  <w:style w:type="character" w:styleId="IntenseEmphasis">
    <w:name w:val="Intense Emphasis"/>
    <w:basedOn w:val="DefaultParagraphFont"/>
    <w:uiPriority w:val="21"/>
    <w:qFormat/>
    <w:rsid w:val="00680F58"/>
    <w:rPr>
      <w:i/>
      <w:iCs/>
      <w:color w:val="0F4761" w:themeColor="accent1" w:themeShade="BF"/>
    </w:rPr>
  </w:style>
  <w:style w:type="paragraph" w:styleId="IntenseQuote">
    <w:name w:val="Intense Quote"/>
    <w:basedOn w:val="Normal"/>
    <w:next w:val="Normal"/>
    <w:link w:val="IntenseQuoteChar"/>
    <w:uiPriority w:val="30"/>
    <w:qFormat/>
    <w:rsid w:val="0068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F58"/>
    <w:rPr>
      <w:i/>
      <w:iCs/>
      <w:color w:val="0F4761" w:themeColor="accent1" w:themeShade="BF"/>
    </w:rPr>
  </w:style>
  <w:style w:type="character" w:styleId="IntenseReference">
    <w:name w:val="Intense Reference"/>
    <w:basedOn w:val="DefaultParagraphFont"/>
    <w:uiPriority w:val="32"/>
    <w:qFormat/>
    <w:rsid w:val="00680F58"/>
    <w:rPr>
      <w:b/>
      <w:bCs/>
      <w:smallCaps/>
      <w:color w:val="0F4761" w:themeColor="accent1" w:themeShade="BF"/>
      <w:spacing w:val="5"/>
    </w:rPr>
  </w:style>
  <w:style w:type="table" w:styleId="TableGrid">
    <w:name w:val="Table Grid"/>
    <w:basedOn w:val="TableNormal"/>
    <w:uiPriority w:val="39"/>
    <w:rsid w:val="000B7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2025-09-25T16:49:00Z</dcterms:created>
  <dcterms:modified xsi:type="dcterms:W3CDTF">2025-09-25T17:20:00Z</dcterms:modified>
</cp:coreProperties>
</file>